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-19685</wp:posOffset>
            </wp:positionV>
            <wp:extent cx="7531100" cy="8912860"/>
            <wp:effectExtent l="0" t="0" r="12700" b="254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-46990</wp:posOffset>
            </wp:positionV>
            <wp:extent cx="7575550" cy="8894445"/>
            <wp:effectExtent l="0" t="0" r="13970" b="571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889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MzgzN2M4OWQyODk5Y2Y3MTc5ZDU4M2Q2YWQ2ZTcifQ=="/>
    <w:docVar w:name="KSO_WPS_MARK_KEY" w:val="4821555c-5f8f-4d28-a945-61918e22a8f2"/>
  </w:docVars>
  <w:rsids>
    <w:rsidRoot w:val="75566DF2"/>
    <w:rsid w:val="1EE842CF"/>
    <w:rsid w:val="20AA6F98"/>
    <w:rsid w:val="4AAF05C2"/>
    <w:rsid w:val="755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2024-02-26T05:15:00Z</dcterms:created>
  <dc:creator>飞天小女警</dc:creator>
  <cp:lastModifiedBy>张晓东</cp:lastModifiedBy>
  <dcterms:modified xsi:type="dcterms:W3CDTF">2024-05-31T05:41:18Z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0BCCE4AC71504B5B9D1FD8381AC926D9_13</vt:lpwstr>
  </property>
</Properties>
</file>