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十六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6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3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6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7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6月3日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收交九年级（6.3-6.17）教学工作计划；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教研组长、备课组长会议（第8节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升旗仪式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2024年全国安全生产月专题教育授课、学习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6月4日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汇总5月份教学常规检查情况表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七八年级班主任会议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端午值班安排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发放、回收“防溺水告家长书”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6月5日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上交教材教辅征订清单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班主任材料上交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校月度人物评选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全体教职工会议（第7节）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全体教职工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both"/>
              <w:outlineLvl w:val="9"/>
              <w:rPr>
                <w:rFonts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一楼阶梯教室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2024年暑期维修项目招标准备工作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6月6日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各年级端午作业收集汇总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端午告家长书发放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值周指导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国有资产月报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6月7日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  <w:t>教导处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各年级下发端午作业安排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德育处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七八年级舞台剧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端午节节前教育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行政办公会议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全体行政及后备干部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端午节前校园安全检查、CK报警测试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 </w:t>
      </w:r>
      <w:r>
        <w:rPr>
          <w:rFonts w:hint="eastAsia"/>
          <w:b/>
          <w:sz w:val="24"/>
        </w:rPr>
        <w:t>正衡中学天宁分校办公室</w:t>
      </w:r>
    </w:p>
    <w:p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2024-6-2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ExMzU4ODQzYzk1M2VhZDJlODBhOTljZjVkMWQ5YjkifQ=="/>
  </w:docVars>
  <w:rsids>
    <w:rsidRoot w:val="00000000"/>
    <w:rsid w:val="25BF2E5B"/>
    <w:rsid w:val="351B5835"/>
    <w:rsid w:val="71D34E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page number"/>
    <w:link w:val="1"/>
    <w:uiPriority w:val="0"/>
  </w:style>
  <w:style w:type="character" w:customStyle="1" w:styleId="8">
    <w:name w:val="页脚 Char"/>
    <w:basedOn w:val="6"/>
    <w:link w:val="2"/>
    <w:autoRedefine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386</Words>
  <Characters>410</Characters>
  <TotalTime>2</TotalTime>
  <ScaleCrop>false</ScaleCrop>
  <LinksUpToDate>false</LinksUpToDate>
  <CharactersWithSpaces>489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2024-06-03T08:26:00Z</dcterms:created>
  <dc:creator>hp</dc:creator>
  <cp:lastModifiedBy>Administrator</cp:lastModifiedBy>
  <cp:lastPrinted>2024-06-03T00:34:49Z</cp:lastPrinted>
  <dcterms:modified xsi:type="dcterms:W3CDTF">2024-06-03T00:35:00Z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72EE229542DD463A832EC303415A6B29_12</vt:lpwstr>
  </property>
</Properties>
</file>