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8" w:rsidRPr="008E5416" w:rsidRDefault="00CD1367" w:rsidP="008E5416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</w:rPr>
      </w:pPr>
      <w:r w:rsidRPr="008E5416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主题</w:t>
      </w:r>
      <w:r w:rsidR="00C81319" w:rsidRPr="008E5416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：夏天真快乐</w:t>
      </w:r>
    </w:p>
    <w:p w:rsidR="007E2F10" w:rsidRPr="008E5416" w:rsidRDefault="007E2F10" w:rsidP="008E5416">
      <w:pPr>
        <w:spacing w:line="360" w:lineRule="exact"/>
        <w:jc w:val="center"/>
        <w:rPr>
          <w:rFonts w:ascii="楷体" w:eastAsia="楷体" w:hAnsi="楷体"/>
          <w:color w:val="0D0D0D" w:themeColor="text1" w:themeTint="F2"/>
          <w:sz w:val="24"/>
          <w:szCs w:val="24"/>
        </w:rPr>
      </w:pPr>
      <w:r w:rsidRPr="008E5416">
        <w:rPr>
          <w:rFonts w:ascii="楷体" w:eastAsia="楷体" w:hAnsi="楷体" w:hint="eastAsia"/>
          <w:color w:val="0D0D0D" w:themeColor="text1" w:themeTint="F2"/>
          <w:sz w:val="24"/>
          <w:szCs w:val="24"/>
        </w:rPr>
        <w:t>（时间：2024年6月3日——2024年6月29日  主题负责人：</w:t>
      </w:r>
      <w:r w:rsidR="00CD1367" w:rsidRPr="008E5416">
        <w:rPr>
          <w:rFonts w:ascii="楷体" w:eastAsia="楷体" w:hAnsi="楷体" w:hint="eastAsia"/>
          <w:color w:val="0D0D0D" w:themeColor="text1" w:themeTint="F2"/>
          <w:sz w:val="24"/>
          <w:szCs w:val="24"/>
        </w:rPr>
        <w:t>戚雷鹰、胡淞溢</w:t>
      </w:r>
      <w:r w:rsidRPr="008E5416">
        <w:rPr>
          <w:rFonts w:ascii="楷体" w:eastAsia="楷体" w:hAnsi="楷体" w:hint="eastAsia"/>
          <w:color w:val="0D0D0D" w:themeColor="text1" w:themeTint="F2"/>
          <w:sz w:val="24"/>
          <w:szCs w:val="24"/>
        </w:rPr>
        <w:t>）</w:t>
      </w:r>
    </w:p>
    <w:p w:rsidR="00C47268" w:rsidRPr="008E5416" w:rsidRDefault="00C81319" w:rsidP="008E5416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b/>
          <w:bCs/>
          <w:color w:val="0D0D0D" w:themeColor="text1" w:themeTint="F2"/>
          <w:szCs w:val="21"/>
        </w:rPr>
        <w:t>一、主题思路</w:t>
      </w:r>
    </w:p>
    <w:p w:rsidR="00C47268" w:rsidRPr="008E5416" w:rsidRDefault="007E2F10" w:rsidP="008E5416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（一）</w:t>
      </w:r>
      <w:r w:rsidR="00C81319"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主题来源</w:t>
      </w:r>
    </w:p>
    <w:p w:rsidR="00C47268" w:rsidRPr="008E5416" w:rsidRDefault="00C81319" w:rsidP="008E5416">
      <w:pPr>
        <w:spacing w:line="360" w:lineRule="exact"/>
        <w:ind w:firstLineChars="200" w:firstLine="420"/>
        <w:jc w:val="left"/>
        <w:rPr>
          <w:rFonts w:ascii="Arial" w:hAnsi="Arial" w:cs="Arial"/>
          <w:color w:val="0D0D0D" w:themeColor="text1" w:themeTint="F2"/>
          <w:szCs w:val="21"/>
          <w:shd w:val="clear" w:color="auto" w:fill="FFFFFF"/>
        </w:rPr>
      </w:pPr>
      <w:r w:rsidRPr="008E5416">
        <w:rPr>
          <w:rFonts w:ascii="Arial" w:hAnsi="Arial" w:cs="Arial" w:hint="eastAsia"/>
          <w:color w:val="0D0D0D" w:themeColor="text1" w:themeTint="F2"/>
          <w:szCs w:val="21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</w:t>
      </w:r>
      <w:r w:rsidRPr="008E5416">
        <w:rPr>
          <w:rFonts w:hint="eastAsia"/>
          <w:color w:val="0D0D0D" w:themeColor="text1" w:themeTint="F2"/>
        </w:rPr>
        <w:t>，</w:t>
      </w:r>
      <w:r w:rsidR="008E5416">
        <w:rPr>
          <w:rFonts w:ascii="Arial" w:hAnsi="Arial" w:cs="Arial" w:hint="eastAsia"/>
          <w:color w:val="0D0D0D" w:themeColor="text1" w:themeTint="F2"/>
          <w:szCs w:val="21"/>
          <w:shd w:val="clear" w:color="auto" w:fill="FFFFFF"/>
        </w:rPr>
        <w:t>夏季真是一个快乐的季节！</w:t>
      </w:r>
    </w:p>
    <w:p w:rsidR="00C47268" w:rsidRPr="008E5416" w:rsidRDefault="007E2F10" w:rsidP="008E5416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（二）</w:t>
      </w:r>
      <w:r w:rsidR="00C81319"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幼儿经验</w:t>
      </w:r>
    </w:p>
    <w:p w:rsidR="00C47268" w:rsidRPr="008E5416" w:rsidRDefault="00C81319" w:rsidP="008E5416">
      <w:pPr>
        <w:spacing w:line="360" w:lineRule="exact"/>
        <w:ind w:firstLineChars="200" w:firstLine="420"/>
        <w:jc w:val="left"/>
        <w:rPr>
          <w:rFonts w:ascii="Arial" w:hAnsi="Arial" w:cs="Arial"/>
          <w:color w:val="0D0D0D" w:themeColor="text1" w:themeTint="F2"/>
          <w:szCs w:val="21"/>
          <w:shd w:val="clear" w:color="auto" w:fill="FFFFFF"/>
        </w:rPr>
      </w:pPr>
      <w:r w:rsidRPr="008E5416">
        <w:rPr>
          <w:rFonts w:ascii="Arial" w:hAnsi="Arial" w:cs="Arial" w:hint="eastAsia"/>
          <w:color w:val="0D0D0D" w:themeColor="text1" w:themeTint="F2"/>
          <w:szCs w:val="21"/>
          <w:shd w:val="clear" w:color="auto" w:fill="FFFFFF"/>
        </w:rPr>
        <w:t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</w:t>
      </w:r>
      <w:r w:rsidRPr="008E5416">
        <w:rPr>
          <w:rFonts w:ascii="Arial" w:hAnsi="Arial" w:cs="Arial" w:hint="eastAsia"/>
          <w:color w:val="0D0D0D" w:themeColor="text1" w:themeTint="F2"/>
          <w:szCs w:val="21"/>
          <w:shd w:val="clear" w:color="auto" w:fill="FFFFFF"/>
        </w:rPr>
        <w:t xml:space="preserve">  </w:t>
      </w:r>
    </w:p>
    <w:p w:rsidR="00C47268" w:rsidRPr="008E5416" w:rsidRDefault="00046043" w:rsidP="008E5416">
      <w:pPr>
        <w:spacing w:line="360" w:lineRule="exact"/>
        <w:ind w:left="420"/>
        <w:jc w:val="left"/>
        <w:rPr>
          <w:rFonts w:ascii="宋体" w:eastAsia="宋体" w:hAnsi="宋体" w:cs="宋体"/>
          <w:b/>
          <w:bCs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b/>
          <w:bCs/>
          <w:color w:val="0D0D0D" w:themeColor="text1" w:themeTint="F2"/>
          <w:szCs w:val="21"/>
        </w:rPr>
        <w:t>二、</w:t>
      </w:r>
      <w:r w:rsidR="00C81319" w:rsidRPr="008E5416">
        <w:rPr>
          <w:rFonts w:ascii="宋体" w:eastAsia="宋体" w:hAnsi="宋体" w:cs="宋体" w:hint="eastAsia"/>
          <w:b/>
          <w:bCs/>
          <w:color w:val="0D0D0D" w:themeColor="text1" w:themeTint="F2"/>
          <w:szCs w:val="21"/>
        </w:rPr>
        <w:t>主题目标</w:t>
      </w:r>
    </w:p>
    <w:p w:rsidR="00C47268" w:rsidRPr="008E5416" w:rsidRDefault="00C81319" w:rsidP="008E5416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1.感知夏季的主要特征：天气热、多雨，认识一些夏季常见的瓜果。</w:t>
      </w:r>
    </w:p>
    <w:p w:rsidR="00C47268" w:rsidRPr="008E5416" w:rsidRDefault="00C81319" w:rsidP="008E5416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2.通过积极参与探索性的活动，学习探索事物的简单方法，萌发喜欢夏天的情感。</w:t>
      </w:r>
    </w:p>
    <w:p w:rsidR="00C47268" w:rsidRPr="008E5416" w:rsidRDefault="00C81319" w:rsidP="008E5416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3.体验夏季生活的乐趣，初步掌握一些简单的夏季自我保护方式。</w:t>
      </w:r>
    </w:p>
    <w:p w:rsidR="003A2DA4" w:rsidRPr="008E5416" w:rsidRDefault="003A2DA4" w:rsidP="008E5416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4.能用多种方式表现夏天</w:t>
      </w:r>
      <w:r w:rsidR="00183966"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特征及对夏天的喜爱。</w:t>
      </w:r>
    </w:p>
    <w:p w:rsidR="00C47268" w:rsidRPr="008E5416" w:rsidRDefault="00C81319" w:rsidP="008E5416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b/>
          <w:bCs/>
          <w:color w:val="0D0D0D" w:themeColor="text1" w:themeTint="F2"/>
          <w:szCs w:val="21"/>
        </w:rPr>
        <w:t>三、</w:t>
      </w:r>
      <w:r w:rsidR="00046043" w:rsidRPr="008E5416">
        <w:rPr>
          <w:rFonts w:ascii="宋体" w:eastAsia="宋体" w:hAnsi="宋体" w:cs="宋体" w:hint="eastAsia"/>
          <w:b/>
          <w:bCs/>
          <w:color w:val="0D0D0D" w:themeColor="text1" w:themeTint="F2"/>
          <w:szCs w:val="21"/>
        </w:rPr>
        <w:t>主题网络图</w:t>
      </w:r>
    </w:p>
    <w:p w:rsidR="00EB43AD" w:rsidRPr="008E5416" w:rsidRDefault="00EB43AD" w:rsidP="008E5416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/>
          <w:noProof/>
          <w:color w:val="0D0D0D" w:themeColor="text1" w:themeTint="F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243205</wp:posOffset>
            </wp:positionV>
            <wp:extent cx="4239260" cy="2752725"/>
            <wp:effectExtent l="0" t="0" r="0" b="0"/>
            <wp:wrapTopAndBottom/>
            <wp:docPr id="761454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221"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（一）开展前线索图</w:t>
      </w:r>
    </w:p>
    <w:p w:rsidR="00EE1221" w:rsidRPr="008E5416" w:rsidRDefault="00EE1221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D0D0D" w:themeColor="text1" w:themeTint="F2"/>
          <w:szCs w:val="21"/>
        </w:rPr>
      </w:pPr>
      <w:r w:rsidRPr="008E5416">
        <w:rPr>
          <w:rFonts w:ascii="宋体" w:eastAsia="宋体" w:hAnsi="宋体" w:cs="宋体" w:hint="eastAsia"/>
          <w:color w:val="0D0D0D" w:themeColor="text1" w:themeTint="F2"/>
          <w:szCs w:val="21"/>
        </w:rPr>
        <w:t>（二）开展后线索图</w:t>
      </w:r>
    </w:p>
    <w:p w:rsidR="00EE1221" w:rsidRPr="00EE1221" w:rsidRDefault="00EE122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sectPr w:rsidR="00EE1221" w:rsidRPr="00EE1221" w:rsidSect="00C4726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C5" w:rsidRDefault="004F04C5" w:rsidP="005F4789">
      <w:r>
        <w:separator/>
      </w:r>
    </w:p>
  </w:endnote>
  <w:endnote w:type="continuationSeparator" w:id="1">
    <w:p w:rsidR="004F04C5" w:rsidRDefault="004F04C5" w:rsidP="005F4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C5" w:rsidRDefault="004F04C5" w:rsidP="005F4789">
      <w:r>
        <w:separator/>
      </w:r>
    </w:p>
  </w:footnote>
  <w:footnote w:type="continuationSeparator" w:id="1">
    <w:p w:rsidR="004F04C5" w:rsidRDefault="004F04C5" w:rsidP="005F4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35047E"/>
    <w:multiLevelType w:val="singleLevel"/>
    <w:tmpl w:val="9C35047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450EDB"/>
    <w:multiLevelType w:val="singleLevel"/>
    <w:tmpl w:val="AB450ED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6084C"/>
    <w:rsid w:val="00170FF6"/>
    <w:rsid w:val="00181532"/>
    <w:rsid w:val="00183966"/>
    <w:rsid w:val="0024123F"/>
    <w:rsid w:val="0027207D"/>
    <w:rsid w:val="002860EF"/>
    <w:rsid w:val="002B7EF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04C5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E37BA"/>
    <w:rsid w:val="008E5416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C3626"/>
    <w:rsid w:val="00AE3CDE"/>
    <w:rsid w:val="00B104FB"/>
    <w:rsid w:val="00B23D3D"/>
    <w:rsid w:val="00B518D3"/>
    <w:rsid w:val="00B7028B"/>
    <w:rsid w:val="00BD59B5"/>
    <w:rsid w:val="00BF7053"/>
    <w:rsid w:val="00C36853"/>
    <w:rsid w:val="00C47268"/>
    <w:rsid w:val="00C51830"/>
    <w:rsid w:val="00C63378"/>
    <w:rsid w:val="00C65BC9"/>
    <w:rsid w:val="00C81319"/>
    <w:rsid w:val="00CD1367"/>
    <w:rsid w:val="00CE301B"/>
    <w:rsid w:val="00D13A0C"/>
    <w:rsid w:val="00D25988"/>
    <w:rsid w:val="00D272F6"/>
    <w:rsid w:val="00D32953"/>
    <w:rsid w:val="00D503C2"/>
    <w:rsid w:val="00DA100A"/>
    <w:rsid w:val="00DB223E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350C"/>
    <w:rsid w:val="00EF42BD"/>
    <w:rsid w:val="00F142DD"/>
    <w:rsid w:val="00F23191"/>
    <w:rsid w:val="00F35CF5"/>
    <w:rsid w:val="00F43F7E"/>
    <w:rsid w:val="00FC7A29"/>
    <w:rsid w:val="00FD1EC4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A7119"/>
    <w:rsid w:val="3EB27775"/>
    <w:rsid w:val="3FE61731"/>
    <w:rsid w:val="41FD2F74"/>
    <w:rsid w:val="4EB97169"/>
    <w:rsid w:val="4F7B372A"/>
    <w:rsid w:val="51857E02"/>
    <w:rsid w:val="53375DE9"/>
    <w:rsid w:val="53D232A9"/>
    <w:rsid w:val="558A6D43"/>
    <w:rsid w:val="58E84C57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472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C47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C4726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472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7268"/>
    <w:rPr>
      <w:sz w:val="18"/>
      <w:szCs w:val="18"/>
    </w:rPr>
  </w:style>
  <w:style w:type="character" w:customStyle="1" w:styleId="NormalCharacter">
    <w:name w:val="NormalCharacter"/>
    <w:semiHidden/>
    <w:qFormat/>
    <w:rsid w:val="00C47268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Lenovo</cp:lastModifiedBy>
  <cp:revision>3</cp:revision>
  <cp:lastPrinted>2022-02-14T14:51:00Z</cp:lastPrinted>
  <dcterms:created xsi:type="dcterms:W3CDTF">2024-06-02T10:22:00Z</dcterms:created>
  <dcterms:modified xsi:type="dcterms:W3CDTF">2024-06-02T10:25:00Z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2052-11.1.0.9021</vt:lpwstr>
  </property>
  <property fmtid="{D5CDD505-2E9C-101B-9397-08002B2CF9AE}" pid="4" name="ICV">
    <vt:lpwstr>EC1DB0224E5743FB84A4A31DC69B0C58</vt:lpwstr>
  </property>
</Properties>
</file>