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firstLineChars="200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义务教育语文课程标准（2022年版）》提出以学习任务群组织与呈现课程内容。语文学习任务群由相互关联的系列学习任务组成，共同指向学生的核心素养发展。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小学阶段是培养学生阅读能力的关键时期。除教材外，整本书阅读是提升学生阅读能力的关键。整本书阅读的重要性已引起人们的重视，新课标强调重视阅读的兴趣和目的，选择合适的图书，学会制定阅读计划，综合运用多种方法阅读整本书，让学生领略文学作品的魅力，感受文字的力量，提高阅读能力和文学素养，为他们的未来发展打下坚实的基础。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2022年版课标整本书阅读学习任务群对第二学段要求中提出“阅读表现英雄模范事迹的图书，如《小英雄雨来》《雷锋的故事》等，讲述英雄模范的动人故事”。四年级下册节选了《小英雄雨来》的片段，是很好的实践的机会。我尝试进行《小英雄雨来》整本书阅读的学习任务群设计，由单篇课文走向《小英雄雨来》整本书的阅读，学习任务群分为四个阶段实施，对应四个任务：任务一从单篇走向整本书，制订阅读计划，是对教材中单篇课文的回顾与延伸，也是对整本书阅读的导读与规划。任务二：巧借阅读任务单，实现沉浸式阅读。学生在“小英雄雨来故事讲演会”的任务驱动下，进行自由而深度的阅读，开展趣味多样的分享。任务三：讲演英雄故事，传承红色精神。是对阅读成果的总结与梳理，借由讲述、表演、创编、写作等多种表达与交流的方式，深化阅读体验，考查阅读成效，提高学生整体认知能力，丰富其精神世界。任务四研学小挑战，向小英雄雨来致敬。为挑战性任务，指向学习空间的拓展，阅读主题的提炼与升华。</w:t>
      </w:r>
    </w:p>
    <w:p>
      <w:pPr>
        <w:pStyle w:val="style0"/>
        <w:ind w:firstLineChars="200"/>
        <w:rPr/>
      </w:pPr>
      <w:r>
        <w:rPr>
          <w:rFonts w:hint="eastAsia"/>
          <w:lang w:eastAsia="zh-CN"/>
        </w:rPr>
        <w:t>整本书阅读教学是长程教学，对于我班学生来说，初次完成这样的任务也是一个艰巨的挑战，但相信在不断地实践中，他们的语文素养一定会有所提升。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708</Words>
  <Characters>714</Characters>
  <Application>WPS Office</Application>
  <Paragraphs>4</Paragraphs>
  <CharactersWithSpaces>714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2024-05-22T23:56:45Z</dcterms:created>
  <dc:creator>TAS-AL00</dc:creator>
  <lastModifiedBy>TAS-AL00</lastModifiedBy>
  <dcterms:modified xsi:type="dcterms:W3CDTF">2024-05-23T06:48:22Z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22fb025a205c44679401a649224f19d7_21</vt:lpwstr>
  </property>
</Properties>
</file>