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5.30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今天来园21名幼儿，进入教室能放好物品自主喝牛奶的小朋友是：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律、李依恬、楚慕凡、黄馨宁、仇思诺、万佳妮、高依诺、杜妍汐、蔡书歆。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</w:t>
      </w:r>
      <w:r>
        <w:rPr>
          <w:rFonts w:hint="eastAsia"/>
          <w:b/>
          <w:bCs/>
          <w:lang w:val="en-US" w:eastAsia="zh-CN"/>
        </w:rPr>
        <w:t>动《</w:t>
      </w:r>
      <w:r>
        <w:rPr>
          <w:rFonts w:hint="eastAsia" w:ascii="宋体" w:hAnsi="宋体"/>
          <w:b/>
          <w:bCs/>
          <w:szCs w:val="21"/>
        </w:rPr>
        <w:t>综合：游园前的准备</w:t>
      </w:r>
      <w:r>
        <w:rPr>
          <w:rFonts w:hint="eastAsia"/>
          <w:b/>
          <w:bCs/>
          <w:lang w:val="en-US" w:eastAsia="zh-CN"/>
        </w:rPr>
        <w:t>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“六一”儿童节即将来临，我园为了丰富孩子的童年生活，体验童年游戏的乐趣，开设了“六一”游园活动，希望通过精彩纷呈的小游戏，给孩子们的童年留下美好的回忆。因此我们开设了这节综合活动《游园前的准备》。本活动通过谈话、视频等形式让幼儿熟悉游戏场地、了解游戏的玩法和规则，为“六一”游园时能更好地体验游戏乐趣而作准备。  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幼儿喜欢玩游戏，也已经具备了一定的交往能力。但孩子们在面对游园的众多游戏活动时，可能会由于太过兴奋而忽略了游戏的规则，甚至忽视了自身及他人的安全。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在本次活动中熟悉“六一”游园的内容、场地、玩法、规则的小朋友是：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律、李依恬、楚慕凡、黄馨宁、仇思诺、万佳妮、高依诺、杜妍汐、蔡书歆。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室内活动《律动：动物操》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今天下雨我们在室内开展律动，能跟着音乐做出对应的动作的小朋友是：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律、李依恬、楚慕凡、黄馨宁、仇思诺、万佳妮、高依诺、杜妍汐、蔡书歆。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9" name="图片 9" descr="1edcd7d0e623042f9fe5c8dca14b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edcd7d0e623042f9fe5c8dca14b66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0" name="图片 10" descr="1f96f924c0d3a1326280450b179ee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f96f924c0d3a1326280450b179eee2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9eb0ada4ed921f2dedc1ab7404358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eb0ada4ed921f2dedc1ab7404358f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377555ca3a01ad0a7f1cefbf7750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77555ca3a01ad0a7f1cefbf775013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3" name="图片 13" descr="d4c5585a91b2fbf2b5122bb661315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4c5585a91b2fbf2b5122bb6613156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4" name="图片 14" descr="fe1bed7c4fc3da3d495c4ae9feb6e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e1bed7c4fc3da3d495c4ae9feb6e53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儿家长朋友们，明天上午在园我们会开展全园性的“庆六一”游园活动，其中包括颜色类的科学游戏，动手操作游戏以及户外运动，可以给</w:t>
      </w: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孩子穿戴美美的帅帅的且适合动起来的服装来参加活动哦！期待孩子们都能愉快的度过在幼儿园的第一个儿童节(✧◡✧)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401</Characters>
  <Lines>2</Lines>
  <Paragraphs>1</Paragraphs>
  <TotalTime>1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2024-05-30T06:51:56Z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