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1A2EA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5月2</w:t>
      </w:r>
      <w:r w:rsidR="004908F0">
        <w:rPr>
          <w:rFonts w:ascii="黑体" w:eastAsia="黑体" w:hAnsi="黑体" w:hint="eastAsia"/>
          <w:b/>
          <w:sz w:val="32"/>
          <w:szCs w:val="32"/>
        </w:rPr>
        <w:t>8</w:t>
      </w:r>
      <w:r>
        <w:rPr>
          <w:rFonts w:ascii="黑体" w:eastAsia="黑体" w:hAnsi="黑体" w:hint="eastAsia"/>
          <w:b/>
          <w:sz w:val="32"/>
          <w:szCs w:val="32"/>
        </w:rPr>
        <w:t>日今日动</w:t>
      </w:r>
      <w:r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101523">
        <w:rPr>
          <w:rFonts w:ascii="宋体" w:hAnsi="宋体" w:cs="宋体" w:hint="eastAsia"/>
          <w:kern w:val="0"/>
          <w:szCs w:val="21"/>
        </w:rPr>
        <w:t>28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01523">
        <w:rPr>
          <w:rFonts w:ascii="宋体" w:hAnsi="宋体" w:cs="宋体" w:hint="eastAsia"/>
          <w:kern w:val="0"/>
          <w:szCs w:val="21"/>
        </w:rPr>
        <w:t>3人请假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41D8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2C1F5A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Start"/>
                        <w:r w:rsidR="002C1F5A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 w:rsidR="002C1F5A">
                          <w:rPr>
                            <w:rFonts w:hint="eastAsia"/>
                            <w:sz w:val="24"/>
                            <w:szCs w:val="24"/>
                          </w:rPr>
                          <w:t>看布</w:t>
                        </w:r>
                        <w:proofErr w:type="gramStart"/>
                        <w:r w:rsidR="002C1F5A">
                          <w:rPr>
                            <w:rFonts w:hint="eastAsia"/>
                            <w:sz w:val="24"/>
                            <w:szCs w:val="24"/>
                          </w:rPr>
                          <w:t>布</w:t>
                        </w:r>
                        <w:proofErr w:type="gramEnd"/>
                        <w:r w:rsidR="002C1F5A">
                          <w:rPr>
                            <w:rFonts w:hint="eastAsia"/>
                            <w:sz w:val="24"/>
                            <w:szCs w:val="24"/>
                          </w:rPr>
                          <w:t>的旅行记；妞妞</w:t>
                        </w:r>
                        <w:proofErr w:type="gramStart"/>
                        <w:r w:rsidR="002C1F5A">
                          <w:rPr>
                            <w:rFonts w:hint="eastAsia"/>
                            <w:sz w:val="24"/>
                            <w:szCs w:val="24"/>
                          </w:rPr>
                          <w:t>玩故事</w:t>
                        </w:r>
                        <w:proofErr w:type="gramEnd"/>
                        <w:r w:rsidR="002C1F5A">
                          <w:rPr>
                            <w:rFonts w:hint="eastAsia"/>
                            <w:sz w:val="24"/>
                            <w:szCs w:val="24"/>
                          </w:rPr>
                          <w:t>骰子，投掷后根据画面创编故事。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2EA4" w:rsidRDefault="00E941D8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4384" strokecolor="#739cc3" strokeweight="1.25pt">
                  <v:fill angle="90" type="gradient">
                    <o:fill v:ext="view" type="gradientUnscaled"/>
                  </v:fill>
                  <v:textbox style="mso-next-textbox:#_x0000_s2051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2C1F5A">
                          <w:rPr>
                            <w:rFonts w:hint="eastAsia"/>
                            <w:sz w:val="24"/>
                            <w:szCs w:val="24"/>
                          </w:rPr>
                          <w:t>点点用</w:t>
                        </w:r>
                        <w:proofErr w:type="gramStart"/>
                        <w:r w:rsidR="002C1F5A">
                          <w:rPr>
                            <w:rFonts w:hint="eastAsia"/>
                            <w:sz w:val="24"/>
                            <w:szCs w:val="24"/>
                          </w:rPr>
                          <w:t>雪花片拼了</w:t>
                        </w:r>
                        <w:proofErr w:type="gramEnd"/>
                        <w:r w:rsidR="002C1F5A">
                          <w:rPr>
                            <w:rFonts w:hint="eastAsia"/>
                            <w:sz w:val="24"/>
                            <w:szCs w:val="24"/>
                          </w:rPr>
                          <w:t>伞；</w:t>
                        </w:r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用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雪花片拼车子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；多多、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用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雪花片拼机器人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41D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2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可心用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太空泥泥塑青蛙；舒舒、棒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、露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绘画郊游的场景。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41D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3">
                    <w:txbxContent>
                      <w:p w:rsidR="001A2EA4" w:rsidRPr="00AE27DC" w:rsidRDefault="001A2EA4" w:rsidP="001A2EA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、小小用多米诺骨牌拼足球场，先平铺后围合；伊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将多米诺骨牌垒起来；嘟嘟玩小小外卖员。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41D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4">
                    <w:txbxContent>
                      <w:p w:rsidR="001A2EA4" w:rsidRPr="005709A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用瓶盖拼房子；大豆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玩立体俄罗斯方块；小豆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玩平面俄罗斯方块，尝试在底板上复原。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E941D8" w:rsidP="0083447F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55" type="#_x0000_t202" style="position:absolute;left:0;text-align:left;margin-left:-1.3pt;margin-top:153.1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5">
                    <w:txbxContent>
                      <w:p w:rsidR="001A2EA4" w:rsidRPr="000E6F81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歌唱、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拍铃鼓、</w:t>
                        </w:r>
                        <w:proofErr w:type="gramStart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橙子瑶沙锤</w:t>
                        </w:r>
                        <w:proofErr w:type="gramEnd"/>
                        <w:r w:rsidR="004908F0">
                          <w:rPr>
                            <w:rFonts w:hint="eastAsia"/>
                            <w:sz w:val="24"/>
                            <w:szCs w:val="24"/>
                          </w:rPr>
                          <w:t>、叮当敲三角铁，合作表演。</w:t>
                        </w:r>
                      </w:p>
                    </w:txbxContent>
                  </v:textbox>
                </v:shape>
              </w:pict>
            </w:r>
            <w:r w:rsidR="001A2EA4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发小毛巾和餐盘的是</w:t>
      </w:r>
      <w:r w:rsidR="004469BE">
        <w:rPr>
          <w:rFonts w:ascii="宋体" w:hAnsi="宋体" w:cs="宋体" w:hint="eastAsia"/>
          <w:b/>
          <w:bCs/>
          <w:szCs w:val="21"/>
          <w:u w:val="single"/>
        </w:rPr>
        <w:t>李伊一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4469BE">
        <w:rPr>
          <w:rFonts w:hint="eastAsia"/>
          <w:b/>
          <w:bCs/>
          <w:u w:val="single"/>
        </w:rPr>
        <w:t>王紫妍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tbl>
      <w:tblPr>
        <w:tblStyle w:val="a5"/>
        <w:tblW w:w="0" w:type="auto"/>
        <w:tblLook w:val="04A0"/>
      </w:tblPr>
      <w:tblGrid>
        <w:gridCol w:w="4706"/>
        <w:gridCol w:w="4706"/>
      </w:tblGrid>
      <w:tr w:rsidR="001A2EA4" w:rsidTr="0083447F">
        <w:trPr>
          <w:trHeight w:val="2268"/>
        </w:trPr>
        <w:tc>
          <w:tcPr>
            <w:tcW w:w="4706" w:type="dxa"/>
          </w:tcPr>
          <w:p w:rsidR="001A2EA4" w:rsidRDefault="001A2EA4" w:rsidP="0083447F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2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1A2EA4" w:rsidRDefault="001A2EA4" w:rsidP="0083447F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3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1A2EA4" w:rsidRDefault="004469BE" w:rsidP="001A2EA4">
      <w:pPr>
        <w:spacing w:line="360" w:lineRule="exact"/>
        <w:ind w:firstLineChars="200" w:firstLine="422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语言：</w:t>
      </w:r>
      <w:r w:rsidRPr="004469BE">
        <w:rPr>
          <w:rFonts w:ascii="Calibri" w:eastAsia="宋体" w:hAnsi="Calibri" w:cs="Times New Roman" w:hint="eastAsia"/>
          <w:b/>
          <w:bCs/>
        </w:rPr>
        <w:t>竹篱笆和牵牛花</w:t>
      </w:r>
    </w:p>
    <w:p w:rsidR="001A2EA4" w:rsidRDefault="004469BE" w:rsidP="002C1F5A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  <w:r w:rsidRPr="004469BE">
        <w:rPr>
          <w:rFonts w:ascii="宋体" w:eastAsia="宋体" w:hAnsi="宋体" w:cs="Times New Roman" w:hint="eastAsia"/>
          <w:bCs/>
        </w:rPr>
        <w:t>《竹篱笆和牵牛花》以“伤心的竹篱笆是怎样帮助牵牛花的？”这个大主题引导幼儿理解竹篱笆和牵牛花的不同特点：竹篱笆是固定不动地呆在一个地方，而牵牛花却可以通过篱笆攀爬的更高。竹篱笆主动帮助牵牛花，让牵牛花在自己的身上爬，很快牵牛花就站在高高的竹篱笆上，呼吸着新鲜的空气。幼儿在欣赏故事的同时感受到朋友之间的关爱、和谐共处生活的美好，懂得帮助别人、快乐自己的道理。</w:t>
      </w:r>
      <w:r w:rsidR="001A2EA4" w:rsidRPr="002B3300">
        <w:rPr>
          <w:rFonts w:asciiTheme="minorEastAsia" w:hAnsiTheme="minorEastAsia"/>
          <w:b/>
          <w:bCs/>
          <w:u w:val="single"/>
        </w:rPr>
        <w:t>秦苏安</w:t>
      </w:r>
      <w:r w:rsidR="001A2EA4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1A2EA4" w:rsidRPr="002B3300">
        <w:rPr>
          <w:rFonts w:asciiTheme="minorEastAsia" w:hAnsiTheme="minorEastAsia"/>
          <w:b/>
          <w:bCs/>
          <w:u w:val="single"/>
        </w:rPr>
        <w:t>徐佳禾</w:t>
      </w:r>
      <w:r w:rsidR="001A2EA4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1A2EA4">
        <w:rPr>
          <w:rFonts w:asciiTheme="minorEastAsia" w:hAnsiTheme="minorEastAsia" w:hint="eastAsia"/>
          <w:b/>
          <w:bCs/>
          <w:u w:val="single"/>
        </w:rPr>
        <w:t>赵希羽、</w:t>
      </w:r>
      <w:r w:rsidR="001A2EA4" w:rsidRPr="002B3300">
        <w:rPr>
          <w:rFonts w:asciiTheme="minorEastAsia" w:hAnsiTheme="minorEastAsia"/>
          <w:b/>
          <w:bCs/>
          <w:u w:val="single"/>
        </w:rPr>
        <w:t>郭煜霖</w:t>
      </w:r>
      <w:r w:rsidR="001A2EA4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1A2EA4" w:rsidRPr="002B3300">
        <w:rPr>
          <w:rFonts w:asciiTheme="minorEastAsia" w:hAnsiTheme="minorEastAsia"/>
          <w:b/>
          <w:bCs/>
          <w:u w:val="single"/>
        </w:rPr>
        <w:t>郭颜</w:t>
      </w:r>
      <w:r w:rsidR="001A2EA4" w:rsidRPr="00101523">
        <w:rPr>
          <w:rFonts w:asciiTheme="minorEastAsia" w:hAnsiTheme="minorEastAsia"/>
          <w:b/>
          <w:bCs/>
          <w:u w:val="single"/>
        </w:rPr>
        <w:t>睿</w:t>
      </w:r>
      <w:r w:rsidR="00101523" w:rsidRPr="00101523">
        <w:rPr>
          <w:rFonts w:ascii="宋体" w:eastAsia="宋体" w:hAnsi="宋体" w:cs="Times New Roman" w:hint="eastAsia"/>
          <w:b/>
          <w:bCs/>
          <w:u w:val="single"/>
        </w:rPr>
        <w:t>、</w:t>
      </w:r>
      <w:r w:rsidR="001A2EA4">
        <w:rPr>
          <w:rFonts w:asciiTheme="minorEastAsia" w:hAnsiTheme="minorEastAsia" w:hint="eastAsia"/>
          <w:b/>
          <w:bCs/>
          <w:u w:val="single"/>
        </w:rPr>
        <w:t>高羽安、</w:t>
      </w:r>
      <w:r w:rsidR="001A2EA4" w:rsidRPr="002B3300">
        <w:rPr>
          <w:rFonts w:asciiTheme="minorEastAsia" w:hAnsiTheme="minorEastAsia"/>
          <w:b/>
          <w:bCs/>
          <w:u w:val="single"/>
        </w:rPr>
        <w:t>李子木</w:t>
      </w:r>
      <w:r w:rsidR="001A2EA4" w:rsidRPr="002B3300">
        <w:rPr>
          <w:rFonts w:asciiTheme="minorEastAsia" w:hAnsiTheme="minorEastAsia" w:hint="eastAsia"/>
          <w:b/>
          <w:bCs/>
          <w:u w:val="single"/>
        </w:rPr>
        <w:t>、</w:t>
      </w:r>
      <w:r>
        <w:rPr>
          <w:rFonts w:asciiTheme="minorEastAsia" w:hAnsiTheme="minorEastAsia" w:hint="eastAsia"/>
          <w:b/>
          <w:bCs/>
          <w:u w:val="single"/>
        </w:rPr>
        <w:t>赵毓宁、王凝</w:t>
      </w:r>
      <w:r w:rsidRPr="002C1F5A">
        <w:rPr>
          <w:rFonts w:asciiTheme="minorEastAsia" w:hAnsiTheme="minorEastAsia" w:hint="eastAsia"/>
          <w:b/>
          <w:bCs/>
          <w:u w:val="single"/>
        </w:rPr>
        <w:t>音</w:t>
      </w:r>
      <w:r w:rsidRPr="002C1F5A">
        <w:rPr>
          <w:rFonts w:ascii="宋体" w:eastAsia="宋体" w:hAnsi="宋体" w:cs="Times New Roman" w:hint="eastAsia"/>
          <w:b/>
          <w:bCs/>
          <w:u w:val="single"/>
        </w:rPr>
        <w:t>、</w:t>
      </w:r>
      <w:r w:rsidR="00101523" w:rsidRPr="002C1F5A">
        <w:rPr>
          <w:rFonts w:asciiTheme="minorEastAsia" w:hAnsiTheme="minorEastAsia"/>
          <w:b/>
          <w:bCs/>
          <w:u w:val="single"/>
        </w:rPr>
        <w:t>李</w:t>
      </w:r>
      <w:r w:rsidR="00101523" w:rsidRPr="002B3300">
        <w:rPr>
          <w:rFonts w:asciiTheme="minorEastAsia" w:hAnsiTheme="minorEastAsia"/>
          <w:b/>
          <w:bCs/>
          <w:u w:val="single"/>
        </w:rPr>
        <w:t>兴琪</w:t>
      </w:r>
      <w:r w:rsidR="00101523" w:rsidRPr="002B3300">
        <w:rPr>
          <w:rFonts w:asciiTheme="minorEastAsia" w:hAnsiTheme="minorEastAsia" w:hint="eastAsia"/>
          <w:b/>
          <w:bCs/>
          <w:u w:val="single"/>
        </w:rPr>
        <w:t>、宋恬恬</w:t>
      </w:r>
      <w:r w:rsidR="00101523">
        <w:rPr>
          <w:rFonts w:asciiTheme="minorEastAsia" w:hAnsiTheme="minorEastAsia" w:hint="eastAsia"/>
          <w:b/>
          <w:bCs/>
          <w:u w:val="single"/>
        </w:rPr>
        <w:t>、徐亿涵、</w:t>
      </w:r>
      <w:r w:rsidR="00101523" w:rsidRPr="002B3300">
        <w:rPr>
          <w:rFonts w:asciiTheme="minorEastAsia" w:hAnsiTheme="minorEastAsia"/>
          <w:b/>
          <w:bCs/>
          <w:u w:val="single"/>
        </w:rPr>
        <w:t>张漪乐</w:t>
      </w:r>
      <w:r w:rsidR="0010152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101523" w:rsidRPr="002B3300">
        <w:rPr>
          <w:rFonts w:asciiTheme="minorEastAsia" w:hAnsiTheme="minorEastAsia"/>
          <w:b/>
          <w:bCs/>
          <w:u w:val="single"/>
        </w:rPr>
        <w:t>朱琪玥</w:t>
      </w:r>
      <w:r w:rsidR="00101523" w:rsidRPr="002B3300">
        <w:rPr>
          <w:rFonts w:asciiTheme="minorEastAsia" w:hAnsiTheme="minorEastAsia" w:hint="eastAsia"/>
          <w:b/>
          <w:bCs/>
          <w:u w:val="single"/>
        </w:rPr>
        <w:t>、</w:t>
      </w:r>
      <w:proofErr w:type="gramStart"/>
      <w:r w:rsidR="00101523" w:rsidRPr="002B3300">
        <w:rPr>
          <w:rFonts w:asciiTheme="minorEastAsia" w:hAnsiTheme="minorEastAsia"/>
          <w:b/>
          <w:bCs/>
          <w:u w:val="single"/>
        </w:rPr>
        <w:t>邵</w:t>
      </w:r>
      <w:proofErr w:type="gramEnd"/>
      <w:r w:rsidR="00101523" w:rsidRPr="002B3300">
        <w:rPr>
          <w:rFonts w:asciiTheme="minorEastAsia" w:hAnsiTheme="minorEastAsia"/>
          <w:b/>
          <w:bCs/>
          <w:u w:val="single"/>
        </w:rPr>
        <w:t>崔钰</w:t>
      </w:r>
      <w:r w:rsidR="00101523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101523" w:rsidRPr="002B3300">
        <w:rPr>
          <w:rFonts w:asciiTheme="minorEastAsia" w:hAnsiTheme="minorEastAsia"/>
          <w:b/>
          <w:bCs/>
          <w:u w:val="single"/>
        </w:rPr>
        <w:t>李梓朋</w:t>
      </w:r>
      <w:r w:rsidR="00101523" w:rsidRPr="002B3300">
        <w:rPr>
          <w:rFonts w:asciiTheme="minorEastAsia" w:hAnsiTheme="minorEastAsia" w:hint="eastAsia"/>
          <w:b/>
          <w:bCs/>
          <w:u w:val="single"/>
        </w:rPr>
        <w:t>、张嘉辰</w:t>
      </w:r>
      <w:r w:rsidR="00101523" w:rsidRPr="00ED34E3">
        <w:rPr>
          <w:rFonts w:ascii="宋体" w:eastAsia="宋体" w:hAnsi="宋体" w:cs="Times New Roman" w:hint="eastAsia"/>
          <w:bCs/>
        </w:rPr>
        <w:t>能</w:t>
      </w:r>
      <w:r w:rsidRPr="004469BE">
        <w:rPr>
          <w:rFonts w:ascii="宋体" w:eastAsia="宋体" w:hAnsi="宋体" w:cs="Times New Roman" w:hint="eastAsia"/>
          <w:bCs/>
        </w:rPr>
        <w:t>初步欣赏理解故事内容，了解竹篱笆帮助牵牛花并使自己找到快乐的过程，理解帮助别人就是帮助自己的道理。</w:t>
      </w:r>
      <w:proofErr w:type="gramStart"/>
      <w:r w:rsidR="002C1F5A" w:rsidRPr="002B3300">
        <w:rPr>
          <w:rFonts w:asciiTheme="minorEastAsia" w:hAnsiTheme="minorEastAsia"/>
          <w:b/>
          <w:bCs/>
          <w:u w:val="single"/>
        </w:rPr>
        <w:t>杨梦露</w:t>
      </w:r>
      <w:proofErr w:type="gramEnd"/>
      <w:r w:rsidR="002C1F5A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2C1F5A" w:rsidRPr="002B3300">
        <w:rPr>
          <w:rFonts w:asciiTheme="minorEastAsia" w:hAnsiTheme="minorEastAsia"/>
          <w:b/>
          <w:bCs/>
          <w:u w:val="single"/>
        </w:rPr>
        <w:t>张</w:t>
      </w:r>
      <w:r w:rsidR="002C1F5A" w:rsidRPr="002D0FAF">
        <w:rPr>
          <w:rFonts w:asciiTheme="minorEastAsia" w:hAnsiTheme="minorEastAsia"/>
          <w:b/>
          <w:bCs/>
          <w:u w:val="single"/>
        </w:rPr>
        <w:t>一嘉</w:t>
      </w:r>
      <w:r w:rsidR="002C1F5A" w:rsidRPr="00101523">
        <w:rPr>
          <w:rFonts w:ascii="宋体" w:eastAsia="宋体" w:hAnsi="宋体" w:cs="Times New Roman" w:hint="eastAsia"/>
          <w:b/>
          <w:bCs/>
          <w:u w:val="single"/>
        </w:rPr>
        <w:t>、</w:t>
      </w:r>
      <w:r w:rsidR="002C1F5A" w:rsidRPr="002B3300">
        <w:rPr>
          <w:rFonts w:asciiTheme="minorEastAsia" w:hAnsiTheme="minorEastAsia"/>
          <w:b/>
          <w:bCs/>
          <w:u w:val="single"/>
        </w:rPr>
        <w:t>肖尧</w:t>
      </w:r>
      <w:r w:rsidR="002C1F5A">
        <w:rPr>
          <w:rFonts w:asciiTheme="minorEastAsia" w:hAnsiTheme="minorEastAsia" w:hint="eastAsia"/>
          <w:b/>
          <w:bCs/>
          <w:u w:val="single"/>
        </w:rPr>
        <w:t>、</w:t>
      </w:r>
      <w:r w:rsidR="002C1F5A" w:rsidRPr="002B3300">
        <w:rPr>
          <w:rFonts w:asciiTheme="minorEastAsia" w:hAnsiTheme="minorEastAsia"/>
          <w:b/>
          <w:bCs/>
          <w:u w:val="single"/>
        </w:rPr>
        <w:t>杨佳伊</w:t>
      </w:r>
      <w:r w:rsidR="002C1F5A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2C1F5A" w:rsidRPr="002B3300">
        <w:rPr>
          <w:rFonts w:asciiTheme="minorEastAsia" w:hAnsiTheme="minorEastAsia"/>
          <w:b/>
          <w:bCs/>
          <w:u w:val="single"/>
        </w:rPr>
        <w:t>陈艺萱</w:t>
      </w:r>
      <w:r w:rsidR="002C1F5A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2C1F5A" w:rsidRPr="002D0FAF">
        <w:rPr>
          <w:rFonts w:asciiTheme="minorEastAsia" w:hAnsiTheme="minorEastAsia"/>
          <w:b/>
          <w:bCs/>
          <w:u w:val="single"/>
        </w:rPr>
        <w:t>夏</w:t>
      </w:r>
      <w:r w:rsidR="002C1F5A" w:rsidRPr="002B3300">
        <w:rPr>
          <w:rFonts w:asciiTheme="minorEastAsia" w:hAnsiTheme="minorEastAsia"/>
          <w:b/>
          <w:bCs/>
          <w:u w:val="single"/>
        </w:rPr>
        <w:t>天一</w:t>
      </w:r>
      <w:r w:rsidR="002C1F5A">
        <w:rPr>
          <w:rFonts w:asciiTheme="minorEastAsia" w:hAnsiTheme="minorEastAsia" w:hint="eastAsia"/>
          <w:b/>
          <w:bCs/>
          <w:u w:val="single"/>
        </w:rPr>
        <w:t>、</w:t>
      </w:r>
      <w:r w:rsidR="002C1F5A" w:rsidRPr="00101523">
        <w:rPr>
          <w:rFonts w:asciiTheme="minorEastAsia" w:hAnsiTheme="minorEastAsia"/>
          <w:b/>
          <w:bCs/>
          <w:u w:val="single"/>
        </w:rPr>
        <w:t>李伊一</w:t>
      </w:r>
      <w:r w:rsidR="002C1F5A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2C1F5A" w:rsidRPr="002B3300">
        <w:rPr>
          <w:rFonts w:asciiTheme="minorEastAsia" w:hAnsiTheme="minorEastAsia"/>
          <w:b/>
          <w:bCs/>
          <w:u w:val="single"/>
        </w:rPr>
        <w:t>左轶萱</w:t>
      </w:r>
      <w:r w:rsidR="002C1F5A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2C1F5A" w:rsidRPr="002D0FAF">
        <w:rPr>
          <w:rFonts w:asciiTheme="minorEastAsia" w:hAnsiTheme="minorEastAsia"/>
          <w:b/>
          <w:bCs/>
          <w:u w:val="single"/>
        </w:rPr>
        <w:t>王</w:t>
      </w:r>
      <w:r w:rsidR="002C1F5A" w:rsidRPr="002B3300">
        <w:rPr>
          <w:rFonts w:asciiTheme="minorEastAsia" w:hAnsiTheme="minorEastAsia"/>
          <w:b/>
          <w:bCs/>
          <w:u w:val="single"/>
        </w:rPr>
        <w:t>紫妍</w:t>
      </w:r>
      <w:r w:rsidR="002C1F5A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2C1F5A" w:rsidRPr="002B3300">
        <w:rPr>
          <w:rFonts w:asciiTheme="minorEastAsia" w:hAnsiTheme="minorEastAsia"/>
          <w:b/>
          <w:bCs/>
          <w:u w:val="single"/>
        </w:rPr>
        <w:t>罗景宸</w:t>
      </w:r>
      <w:r w:rsidR="002C1F5A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2C1F5A">
        <w:rPr>
          <w:rFonts w:asciiTheme="minorEastAsia" w:hAnsiTheme="minorEastAsia" w:hint="eastAsia"/>
          <w:b/>
          <w:bCs/>
          <w:u w:val="single"/>
        </w:rPr>
        <w:t>焦云舒、</w:t>
      </w:r>
      <w:r w:rsidR="002C1F5A" w:rsidRPr="002B3300">
        <w:rPr>
          <w:rFonts w:asciiTheme="minorEastAsia" w:hAnsiTheme="minorEastAsia"/>
          <w:b/>
          <w:bCs/>
          <w:u w:val="single"/>
        </w:rPr>
        <w:t>陈竞泽</w:t>
      </w:r>
      <w:r w:rsidR="002C1F5A" w:rsidRPr="002B3300">
        <w:rPr>
          <w:rFonts w:asciiTheme="minorEastAsia" w:hAnsiTheme="minorEastAsia" w:hint="eastAsia"/>
          <w:b/>
          <w:bCs/>
          <w:u w:val="single"/>
        </w:rPr>
        <w:t>、</w:t>
      </w:r>
      <w:r w:rsidR="002C1F5A" w:rsidRPr="002B3300">
        <w:rPr>
          <w:rFonts w:asciiTheme="minorEastAsia" w:hAnsiTheme="minorEastAsia"/>
          <w:b/>
          <w:bCs/>
          <w:u w:val="single"/>
        </w:rPr>
        <w:t>贺健宸</w:t>
      </w:r>
      <w:r w:rsidRPr="004469BE">
        <w:rPr>
          <w:rFonts w:ascii="宋体" w:eastAsia="宋体" w:hAnsi="宋体" w:cs="Times New Roman" w:hint="eastAsia"/>
          <w:bCs/>
        </w:rPr>
        <w:t>借助对竹篱笆和牵牛花已有特征的理解，知道</w:t>
      </w:r>
      <w:r w:rsidR="002C1F5A">
        <w:rPr>
          <w:rFonts w:ascii="宋体" w:eastAsia="宋体" w:hAnsi="宋体" w:cs="Times New Roman" w:hint="eastAsia"/>
          <w:bCs/>
        </w:rPr>
        <w:t>了</w:t>
      </w:r>
      <w:r w:rsidRPr="004469BE">
        <w:rPr>
          <w:rFonts w:ascii="宋体" w:eastAsia="宋体" w:hAnsi="宋体" w:cs="Times New Roman" w:hint="eastAsia"/>
          <w:bCs/>
        </w:rPr>
        <w:t>竹篱笆和牵牛花由难过到高兴的原因</w:t>
      </w:r>
      <w:r w:rsidR="002C1F5A">
        <w:rPr>
          <w:rFonts w:ascii="宋体" w:eastAsia="宋体" w:hAnsi="宋体" w:cs="Times New Roman" w:hint="eastAsia"/>
          <w:bCs/>
        </w:rPr>
        <w:t>，并能用清楚的语言讲述</w:t>
      </w:r>
      <w:r w:rsidRPr="004469BE">
        <w:rPr>
          <w:rFonts w:ascii="宋体" w:eastAsia="宋体" w:hAnsi="宋体" w:cs="Times New Roman" w:hint="eastAsia"/>
          <w:bCs/>
        </w:rPr>
        <w:t>。</w:t>
      </w:r>
    </w:p>
    <w:p w:rsidR="004E7D9D" w:rsidRDefault="004E7D9D" w:rsidP="00101523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</w:p>
    <w:p w:rsidR="001A2EA4" w:rsidRDefault="001A2EA4" w:rsidP="001A2EA4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.5.2</w:t>
      </w:r>
      <w:r w:rsidR="002C1F5A">
        <w:rPr>
          <w:rFonts w:ascii="宋体" w:hAnsi="宋体" w:cs="宋体" w:hint="eastAsia"/>
          <w:sz w:val="22"/>
        </w:rPr>
        <w:t>8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>
        <w:rPr>
          <w:rFonts w:ascii="宋体" w:hAnsi="宋体" w:cs="宋体" w:hint="eastAsia"/>
          <w:sz w:val="22"/>
        </w:rPr>
        <w:t>中三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张一嘉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2C1F5A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2C1F5A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1F5A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C1F5A" w:rsidRPr="00A221C6" w:rsidRDefault="002C1F5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2C1F5A" w:rsidRDefault="002C1F5A" w:rsidP="00FF3F6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C1F5A" w:rsidRDefault="002C1F5A" w:rsidP="00FF3F6B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C1F5A" w:rsidRDefault="002C1F5A" w:rsidP="00FF3F6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C1F5A" w:rsidRDefault="002C1F5A" w:rsidP="00FF3F6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1F5A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C1F5A" w:rsidRPr="00A221C6" w:rsidRDefault="002C1F5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2C1F5A" w:rsidRDefault="002C1F5A" w:rsidP="00FF3F6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C1F5A" w:rsidRDefault="002C1F5A" w:rsidP="00FF3F6B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C1F5A" w:rsidRDefault="002C1F5A" w:rsidP="00FF3F6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C1F5A" w:rsidRDefault="002C1F5A" w:rsidP="00FF3F6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1F5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C1F5A" w:rsidRPr="00A221C6" w:rsidRDefault="002C1F5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1F5A" w:rsidRDefault="002C1F5A" w:rsidP="00FF3F6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1F5A" w:rsidRDefault="002C1F5A" w:rsidP="00FF3F6B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1F5A" w:rsidRDefault="002C1F5A" w:rsidP="00FF3F6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1F5A" w:rsidRDefault="002C1F5A" w:rsidP="00FF3F6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25510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2C1F5A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25510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2C1F5A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5279B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5279B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2C1F5A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01523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06548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06548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01523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C1F5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C1F5A" w:rsidRPr="00A221C6" w:rsidRDefault="002C1F5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1F5A" w:rsidRDefault="002C1F5A" w:rsidP="00FF3F6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1F5A" w:rsidRDefault="002C1F5A" w:rsidP="00FF3F6B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1F5A" w:rsidRDefault="002C1F5A" w:rsidP="00FF3F6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C1F5A" w:rsidRDefault="002C1F5A" w:rsidP="00FF3F6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2C1F5A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01523" w:rsidP="0083447F">
            <w:pPr>
              <w:jc w:val="center"/>
            </w:pPr>
            <w:r>
              <w:rPr>
                <w:rFonts w:hint="eastAsia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1A2EA4" w:rsidRDefault="001A2EA4" w:rsidP="001A2E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1.近来多种病毒、细菌流行，请大家关注幼儿体征，如有异常及时就医并告知老师。同时提醒幼儿勤洗手、勤洗澡、多喝水，注意个人卫生，</w:t>
      </w:r>
      <w:proofErr w:type="gramStart"/>
      <w:r>
        <w:rPr>
          <w:rFonts w:ascii="宋体" w:hAnsi="宋体" w:cs="宋体" w:hint="eastAsia"/>
          <w:szCs w:val="21"/>
        </w:rPr>
        <w:t>家里勤</w:t>
      </w:r>
      <w:proofErr w:type="gramEnd"/>
      <w:r>
        <w:rPr>
          <w:rFonts w:ascii="宋体" w:hAnsi="宋体" w:cs="宋体" w:hint="eastAsia"/>
          <w:szCs w:val="21"/>
        </w:rPr>
        <w:t>通风，少去人员密集的地方。</w:t>
      </w:r>
    </w:p>
    <w:p w:rsidR="001A2EA4" w:rsidRPr="008076A4" w:rsidRDefault="001A2EA4" w:rsidP="001A2E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2.天气渐热，请各位家长根据孩子情况适量减少衣物，并注意卫生，勤洗手，勤剪指甲。</w:t>
      </w:r>
    </w:p>
    <w:p w:rsidR="006027A5" w:rsidRPr="001A2EA4" w:rsidRDefault="00CE0D31"/>
    <w:sectPr w:rsidR="006027A5" w:rsidRPr="001A2E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D31" w:rsidRDefault="00CE0D31" w:rsidP="001A2EA4">
      <w:r>
        <w:separator/>
      </w:r>
    </w:p>
  </w:endnote>
  <w:endnote w:type="continuationSeparator" w:id="0">
    <w:p w:rsidR="00CE0D31" w:rsidRDefault="00CE0D31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D31" w:rsidRDefault="00CE0D31" w:rsidP="001A2EA4">
      <w:r>
        <w:separator/>
      </w:r>
    </w:p>
  </w:footnote>
  <w:footnote w:type="continuationSeparator" w:id="0">
    <w:p w:rsidR="00CE0D31" w:rsidRDefault="00CE0D31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101523"/>
    <w:rsid w:val="00151D9C"/>
    <w:rsid w:val="001A2EA4"/>
    <w:rsid w:val="0020204E"/>
    <w:rsid w:val="002C1F5A"/>
    <w:rsid w:val="00345AF1"/>
    <w:rsid w:val="004469BE"/>
    <w:rsid w:val="004908F0"/>
    <w:rsid w:val="004E7D9D"/>
    <w:rsid w:val="00784B3D"/>
    <w:rsid w:val="008D6C46"/>
    <w:rsid w:val="00947A44"/>
    <w:rsid w:val="00B525A8"/>
    <w:rsid w:val="00CE0D31"/>
    <w:rsid w:val="00E941D8"/>
    <w:rsid w:val="00F266FD"/>
    <w:rsid w:val="00F8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5</cp:revision>
  <dcterms:created xsi:type="dcterms:W3CDTF">2024-05-23T08:19:00Z</dcterms:created>
  <dcterms:modified xsi:type="dcterms:W3CDTF">2024-05-28T05:53:00Z</dcterms:modified>
</cp:coreProperties>
</file>