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38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16"/>
        <w:gridCol w:w="2114"/>
        <w:gridCol w:w="1103"/>
        <w:gridCol w:w="3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1" w:hRule="atLeast"/>
          <w:jc w:val="right"/>
        </w:trPr>
        <w:tc>
          <w:tcPr>
            <w:tcW w:w="1116" w:type="dxa"/>
            <w:shd w:val="clear" w:color="auto" w:fill="BEBEBE" w:themeFill="background1" w:themeFillShade="BF"/>
            <w:vAlign w:val="center"/>
          </w:tcPr>
          <w:p>
            <w:pPr>
              <w:spacing w:line="277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案例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类型</w:t>
            </w:r>
          </w:p>
        </w:tc>
        <w:tc>
          <w:tcPr>
            <w:tcW w:w="2114" w:type="dxa"/>
            <w:shd w:val="clear" w:color="auto" w:fill="BEBEBE" w:themeFill="background1" w:themeFillShade="BF"/>
            <w:vAlign w:val="center"/>
          </w:tcPr>
          <w:p>
            <w:pPr>
              <w:spacing w:line="256" w:lineRule="exact"/>
              <w:ind w:left="8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对话教学</w:t>
            </w:r>
          </w:p>
        </w:tc>
        <w:tc>
          <w:tcPr>
            <w:tcW w:w="1103" w:type="dxa"/>
            <w:shd w:val="clear" w:color="auto" w:fill="BEBEBE" w:themeFill="background1" w:themeFillShade="BF"/>
            <w:vAlign w:val="center"/>
          </w:tcPr>
          <w:p>
            <w:pPr>
              <w:spacing w:line="280" w:lineRule="exact"/>
              <w:ind w:left="8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教学内容</w:t>
            </w:r>
          </w:p>
        </w:tc>
        <w:tc>
          <w:tcPr>
            <w:tcW w:w="3905" w:type="dxa"/>
            <w:shd w:val="clear" w:color="auto" w:fill="BEBEBE" w:themeFill="background1" w:themeFillShade="BF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五下Unit3 Asking the way 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7" w:hRule="atLeast"/>
          <w:jc w:val="right"/>
        </w:trPr>
        <w:tc>
          <w:tcPr>
            <w:tcW w:w="823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320" w:lineRule="exact"/>
              <w:ind w:firstLine="422" w:firstLineChars="200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1"/>
                <w:szCs w:val="21"/>
              </w:rPr>
              <w:t>文本分析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本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课时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的话题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是问路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，以杨玲和苏海之间的对话展开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课文分为两个板块，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前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一部分是以电话问路线展开，后半部分是以杨玲和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交警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之间的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当面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对话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教师在教学时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要注意围绕“问路”话题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和学生展开自然交流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引导学生学习对话内容，厘清对话表达的逻辑结构，提升学生在不同对话情境中的语用能力。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320" w:lineRule="exact"/>
              <w:ind w:firstLine="422" w:firstLineChars="200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1"/>
                <w:szCs w:val="21"/>
              </w:rPr>
              <w:t>核心推进过程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1"/>
                <w:szCs w:val="21"/>
                <w:lang w:val="en-US" w:eastAsia="zh-CN"/>
              </w:rPr>
              <w:t>在情境中理解核心语言——发展性任务、多元化意义协商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5" w:leftChars="174" w:firstLine="0" w:firstLineChars="0"/>
              <w:textAlignment w:val="auto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出示图片，引导学生看图交流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5" w:firstLineChars="174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引导学生思考：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>That's a long walk.Yang Ling wants to get there by metro, Does she have any question?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S1：Where's the metro station?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S: How many stops are there?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  <w:t>3：Which stop can I get off?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（3）How does Su Hai to show the way?引导学生听录音，学习新句型。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（4）How does Su Hai to show the way? 要求学生通过阅读找一找，学习词汇与句型。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（5）组织学生进行对话的跟读与模仿，分角色体验，学习新句型。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二、在情境中运用核心语言——多元化意义协商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100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师生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分角色扮演，情境对话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。教师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通过和学生交流，共同构建对话结构，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引导学生学习“如何引起话题、接住话题、有礼貌的插话、转换话题、结束谈话等语篇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技巧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对话如下：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7" w:leftChars="32" w:firstLine="420" w:firstLineChars="200"/>
              <w:textAlignment w:val="auto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Vang Ling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Excuse me, (引起注意的礼貌用语) can you tell me the w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y to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 xml:space="preserve"> t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he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bookshop?(并启话题)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Su Hai: Let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 xml:space="preserve"> me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 xml:space="preserve"> see. (接过话轮) Er.. go along this street and then turn right 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 xml:space="preserve">at 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the third crossing. The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boo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shop is on your left. You can't miss it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Su Hai: Haw far is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 xml:space="preserve"> it 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from here? (发展话题)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Yang Ling: it's about a kilometer away.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Su Hai: That's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a long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walk. (承接话轮)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Yang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 xml:space="preserve">Ling: 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......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(结束谈话)</w:t>
            </w:r>
          </w:p>
          <w:p>
            <w:pPr>
              <w:ind w:firstLine="211" w:firstLineChars="100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三、运用对话——创造性运用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100"/>
              <w:textAlignment w:val="auto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>1、Make a dialogue. Mike 打算去Liu Tao家参加生日聚会，但是他不知道怎么去。要求学生根据板书上的问路句型进行对话编演。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  <w:t xml:space="preserve">  2、引导学生进行评价，并提出改进建议。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320" w:lineRule="exact"/>
              <w:ind w:firstLine="422" w:firstLineChars="200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案例分析: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本节课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是一节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对话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式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教学。教师关注到对话文本交际性强的特点，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因此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改变了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运来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仅局限于阅读理解形式的问答或选择判断，改善了以往传统语篇教学课堂沉闷、学生兴趣不浓、学生的真实交流不够等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问题，教师基于范导式教学主张，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以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对话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文本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的情境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为载体，用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师生、生生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对话交流的方式推进文本，让学生在文本与生活中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有效对接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从而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激发学生的思维，提高学生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在新的语境中创造性运用语言以及用英语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做事的能力，为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对话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教学注入了新的活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B082B1"/>
    <w:multiLevelType w:val="singleLevel"/>
    <w:tmpl w:val="99B082B1"/>
    <w:lvl w:ilvl="0" w:tentative="0">
      <w:start w:val="1"/>
      <w:numFmt w:val="decimal"/>
      <w:suff w:val="nothing"/>
      <w:lvlText w:val="（%1）"/>
      <w:lvlJc w:val="left"/>
      <w:pPr>
        <w:ind w:left="840" w:leftChars="0" w:firstLine="0" w:firstLineChars="0"/>
      </w:pPr>
    </w:lvl>
  </w:abstractNum>
  <w:abstractNum w:abstractNumId="1">
    <w:nsid w:val="357D29EE"/>
    <w:multiLevelType w:val="singleLevel"/>
    <w:tmpl w:val="357D29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YWMzODIwZTBhMGY1N2ZlMzZjZGY0ZmE3NWU4NDMifQ=="/>
    <w:docVar w:name="KSO_WPS_MARK_KEY" w:val="7dbfe391-0cfc-4186-ae1b-7babfd8d6ce9"/>
  </w:docVars>
  <w:rsids>
    <w:rsidRoot w:val="00000000"/>
    <w:rsid w:val="5EF5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2024-05-04T11:57:19Z</dcterms:created>
  <dc:creator>1</dc:creator>
  <cp:lastModifiedBy>1</cp:lastModifiedBy>
  <dcterms:modified xsi:type="dcterms:W3CDTF">2024-05-04T11:57:32Z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FCFD7DD2D832486B8B28660A76A2E01B_12</vt:lpwstr>
  </property>
</Properties>
</file>