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桥的秘密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幼儿对身边常见的桥感到好奇，有兴趣探索的欲望，对于不同形状、不同材料的桥能够想方法去探究。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了解在不同时期建桥的材料、特征等。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能通过观察与比较，描述不同的桥的特征，建筑材料及功用。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通过了解桥的演变，感受科学发展的进步。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益智区：吹不倒的桥、纸桥沉重        美工区：立交桥、我眼中的桥  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建构区：高架桥、多变的小桥          阅读区：摇摇晃晃的桥、神奇的桥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好玩的圈、轮胎游戏、快乐攀登、抛接球、布袋跳跳乐、板凳游戏、好玩的吊环、玩滑梯、树屋藏宝、丛林野战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正确洗手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预防流感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安静午睡、乘车安全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安全使用小剪刀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1.小熊过桥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弯弯的石拱桥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3.有趣的纸桥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我来造桥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过桥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6.小熊过桥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7.有趣的纸桥、  筷子造桥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运粮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扫落叶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立交桥（二）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美工区：中国石拱桥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图书区：中国桥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种植区：我们的小菜园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有趣的紫甘蓝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  <w:t>建构区：家乡的桥</w:t>
            </w:r>
          </w:p>
          <w:p>
            <w:pPr>
              <w:spacing w:line="240" w:lineRule="auto"/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  <w:t>益智区：有趣的纸桥</w:t>
            </w:r>
          </w:p>
          <w:p>
            <w:pPr>
              <w:spacing w:line="240" w:lineRule="auto"/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  <w:t>美工区：弯弯的桥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有趣的椅子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运动区：过桥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游戏区：搭桥过河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沙水区：水渠架桥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创造性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w w:val="100"/>
                <w:szCs w:val="21"/>
                <w:lang w:val="en-US" w:eastAsia="zh-CN"/>
              </w:rPr>
              <w:t>各种各样的桥（二）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组织关于桥的亲子活动，师幼、家长一起共同开启一场探桥之旅。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带孩子了解自己家周围桥的环境，感受桥的文化。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创设主题墙，增设“各种各样的桥”“我们来造桥”板块。从日常生活经验出发，师幼共同收集各种桥的图片以及实地参观、游览，尝试了解桥的不同类型。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引导幼儿在进餐时保持愉快安静，坐姿自然，正确用餐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每日进行卫生消毒工作，保持教室通风和阳光照射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家长以及幼儿共同制作各种桥的作品并将作品布置成”桥这一家子“进行展示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家园共同阅读有关桥的绘本，共同遨游桥的海洋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BAC67"/>
    <w:multiLevelType w:val="singleLevel"/>
    <w:tmpl w:val="CF8BA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996DCB"/>
    <w:rsid w:val="0B03082A"/>
    <w:rsid w:val="361C730F"/>
    <w:rsid w:val="3F224917"/>
    <w:rsid w:val="4028492F"/>
    <w:rsid w:val="4B735E50"/>
    <w:rsid w:val="52425065"/>
    <w:rsid w:val="545230D1"/>
    <w:rsid w:val="5552414C"/>
    <w:rsid w:val="59F70726"/>
    <w:rsid w:val="5BFB00CD"/>
    <w:rsid w:val="620D32E9"/>
    <w:rsid w:val="64694AC3"/>
    <w:rsid w:val="658345F2"/>
    <w:rsid w:val="69B903F0"/>
    <w:rsid w:val="6B131038"/>
    <w:rsid w:val="6E796B55"/>
    <w:rsid w:val="714C723C"/>
    <w:rsid w:val="72205601"/>
    <w:rsid w:val="73C24BE1"/>
    <w:rsid w:val="77E110B5"/>
    <w:rsid w:val="780F6F82"/>
    <w:rsid w:val="784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822</Words>
  <Characters>840</Characters>
  <Lines>7</Lines>
  <Paragraphs>2</Paragraphs>
  <TotalTime>1</TotalTime>
  <ScaleCrop>false</ScaleCrop>
  <LinksUpToDate>false</LinksUpToDate>
  <CharactersWithSpaces>1009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2024-05-24T04:06:26Z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A31220F602C747ACA216A25ABB93396B_13</vt:lpwstr>
  </property>
</Properties>
</file>