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 xml:space="preserve"> 江苏省第十届智障教育资源中心</w:t>
      </w:r>
      <w:r>
        <w:rPr>
          <w:rFonts w:hint="eastAsia"/>
          <w:b/>
          <w:color w:val="0000FF"/>
          <w:sz w:val="36"/>
          <w:szCs w:val="36"/>
          <w:highlight w:val="none"/>
          <w:lang w:eastAsia="zh-CN"/>
        </w:rPr>
        <w:t>发展研讨</w:t>
      </w:r>
      <w:r>
        <w:rPr>
          <w:rFonts w:hint="eastAsia"/>
          <w:b/>
          <w:sz w:val="36"/>
          <w:szCs w:val="36"/>
          <w:lang w:eastAsia="zh-CN"/>
        </w:rPr>
        <w:t>活动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中标（成交）结果公告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0000FF"/>
          <w:sz w:val="24"/>
          <w:szCs w:val="24"/>
          <w:highlight w:val="none"/>
        </w:rPr>
        <w:t>项目编号：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江苏省第十届智障教育资源中心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highlight w:val="none"/>
          <w:lang w:eastAsia="zh-CN"/>
        </w:rPr>
        <w:t>发展研讨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活动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三、中标（成交）信息：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常州千艺广告传媒有限公司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常州市新北区银河湾第一城18-202号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Times New Roman" w:asciiTheme="minorEastAsia" w:hAnsiTheme="minorEastAsia" w:eastAsiaTheme="minorEastAsia"/>
          <w:color w:val="0000FF"/>
          <w:sz w:val="24"/>
          <w:szCs w:val="24"/>
        </w:rPr>
        <w:t>人民币</w:t>
      </w:r>
      <w:r>
        <w:rPr>
          <w:rFonts w:hint="eastAsia" w:cs="Times New Roman" w:asciiTheme="minorEastAsia" w:hAnsiTheme="minorEastAsia" w:eastAsiaTheme="minorEastAsia"/>
          <w:color w:val="0000FF"/>
          <w:sz w:val="24"/>
          <w:szCs w:val="24"/>
          <w:lang w:val="en-US" w:eastAsia="zh-CN"/>
        </w:rPr>
        <w:t>肆万陆仟捌佰肆拾六元整</w:t>
      </w:r>
      <w:r>
        <w:rPr>
          <w:rFonts w:hint="eastAsia" w:cs="Times New Roman" w:asciiTheme="minorEastAsia" w:hAnsiTheme="minorEastAsia" w:eastAsiaTheme="minorEastAsia"/>
          <w:color w:val="0000FF"/>
          <w:sz w:val="24"/>
          <w:szCs w:val="24"/>
        </w:rPr>
        <w:t>（小写¥</w:t>
      </w:r>
      <w:r>
        <w:rPr>
          <w:rFonts w:hint="eastAsia" w:cs="Times New Roman" w:asciiTheme="minorEastAsia" w:hAnsiTheme="minorEastAsia" w:eastAsiaTheme="minorEastAsia"/>
          <w:color w:val="0000FF"/>
          <w:sz w:val="24"/>
          <w:szCs w:val="24"/>
          <w:lang w:val="en-US" w:eastAsia="zh-CN"/>
        </w:rPr>
        <w:t xml:space="preserve"> 46846 </w:t>
      </w:r>
      <w:r>
        <w:rPr>
          <w:rFonts w:hint="eastAsia" w:cs="Times New Roman" w:asciiTheme="minorEastAsia" w:hAnsiTheme="minorEastAsia" w:eastAsiaTheme="minorEastAsia"/>
          <w:color w:val="0000FF"/>
          <w:sz w:val="24"/>
          <w:szCs w:val="24"/>
        </w:rPr>
        <w:t>元）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sz w:val="24"/>
          <w:szCs w:val="24"/>
        </w:rPr>
        <w:t>类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江苏省第十届智障教育资源中心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eastAsia="zh-CN"/>
        </w:rPr>
        <w:t>发展研讨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活动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sz w:val="24"/>
          <w:szCs w:val="24"/>
        </w:rPr>
        <w:t>范围：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会场布置，视频音频设备安装等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服务要求：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符合国家行业相关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0000FF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服务时间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2024.4.27-2024.4.30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服务标准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符合国家行业相关标准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</w:rPr>
        <w:t>评审专家名单：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学校经费使用小组全体成员</w:t>
      </w:r>
    </w:p>
    <w:p>
      <w:pPr>
        <w:snapToGrid w:val="0"/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六、公告期限：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自本公告发布之日起1个工作日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  <w:szCs w:val="24"/>
        </w:rPr>
        <w:t>、其他补充事宜：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各投标人对中标结果如有异议，请在成交公告期限届满之日起七个工作日内，以书面形式向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常州市光华学校</w:t>
      </w:r>
      <w:r>
        <w:rPr>
          <w:rFonts w:hint="eastAsia" w:asciiTheme="minorEastAsia" w:hAnsiTheme="minorEastAsia" w:eastAsiaTheme="minorEastAsia"/>
          <w:sz w:val="24"/>
          <w:szCs w:val="24"/>
        </w:rPr>
        <w:t>提出，逾期将不再受理。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  <w:szCs w:val="24"/>
        </w:rPr>
        <w:t>、凡对本次公告内容提出询问，请按以下方式联系：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    称：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常州市光华学校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   址：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常州市浦南路61号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FF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</w:t>
      </w:r>
      <w:r>
        <w:rPr>
          <w:rFonts w:hint="eastAsia" w:ascii="宋体" w:hAnsi="宋体" w:cs="宋体"/>
          <w:color w:val="0000FF"/>
          <w:sz w:val="24"/>
          <w:highlight w:val="none"/>
          <w:lang w:val="en-US" w:eastAsia="zh-CN"/>
        </w:rPr>
        <w:t>18151988973</w:t>
      </w:r>
    </w:p>
    <w:p>
      <w:pPr>
        <w:pStyle w:val="2"/>
        <w:rPr>
          <w:rFonts w:hint="eastAsia" w:ascii="宋体" w:hAnsi="宋体" w:cs="宋体"/>
          <w:color w:val="0000FF"/>
          <w:sz w:val="24"/>
          <w:highlight w:val="none"/>
          <w:lang w:val="en-US" w:eastAsia="zh-CN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cs="宋体"/>
          <w:color w:val="0000FF"/>
          <w:sz w:val="24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FF"/>
          <w:sz w:val="28"/>
          <w:szCs w:val="28"/>
          <w:highlight w:val="none"/>
          <w:lang w:val="en-US" w:eastAsia="zh-CN"/>
        </w:rPr>
        <w:t xml:space="preserve"> 2024.4.24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CC24D"/>
    <w:multiLevelType w:val="singleLevel"/>
    <w:tmpl w:val="BD0CC2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TlhZTMxNmI4ZGJkMjFhOTU2NzhkM2MxNDMzYjM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2241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75734"/>
    <w:rsid w:val="004B0417"/>
    <w:rsid w:val="004F0CA3"/>
    <w:rsid w:val="004F449A"/>
    <w:rsid w:val="005230FC"/>
    <w:rsid w:val="005902A4"/>
    <w:rsid w:val="0065005B"/>
    <w:rsid w:val="006939FC"/>
    <w:rsid w:val="00785A58"/>
    <w:rsid w:val="0079663A"/>
    <w:rsid w:val="007E2D83"/>
    <w:rsid w:val="0080774A"/>
    <w:rsid w:val="00840957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B2145B"/>
    <w:rsid w:val="00B878FB"/>
    <w:rsid w:val="00BF28A9"/>
    <w:rsid w:val="00C37A88"/>
    <w:rsid w:val="00C42E3E"/>
    <w:rsid w:val="00C52F06"/>
    <w:rsid w:val="00C61BBE"/>
    <w:rsid w:val="00C67D08"/>
    <w:rsid w:val="00C95981"/>
    <w:rsid w:val="00D26832"/>
    <w:rsid w:val="00D92742"/>
    <w:rsid w:val="00DA7067"/>
    <w:rsid w:val="00DC09FA"/>
    <w:rsid w:val="00DD01CF"/>
    <w:rsid w:val="00E457B7"/>
    <w:rsid w:val="00E519DE"/>
    <w:rsid w:val="00E6659E"/>
    <w:rsid w:val="00E702D6"/>
    <w:rsid w:val="00E75E92"/>
    <w:rsid w:val="00ED7C2A"/>
    <w:rsid w:val="00EE3266"/>
    <w:rsid w:val="00F22EE0"/>
    <w:rsid w:val="00F53A4B"/>
    <w:rsid w:val="00FF027F"/>
    <w:rsid w:val="00FF3DDB"/>
    <w:rsid w:val="01CC14F6"/>
    <w:rsid w:val="046C18C6"/>
    <w:rsid w:val="07865736"/>
    <w:rsid w:val="099428B4"/>
    <w:rsid w:val="10885D0B"/>
    <w:rsid w:val="14096C88"/>
    <w:rsid w:val="18F4682B"/>
    <w:rsid w:val="217C6D52"/>
    <w:rsid w:val="22235ADE"/>
    <w:rsid w:val="230441D6"/>
    <w:rsid w:val="26B67AC1"/>
    <w:rsid w:val="297D58B3"/>
    <w:rsid w:val="2F233F90"/>
    <w:rsid w:val="3923264B"/>
    <w:rsid w:val="39BC74A0"/>
    <w:rsid w:val="3FC37465"/>
    <w:rsid w:val="4157251A"/>
    <w:rsid w:val="42142E18"/>
    <w:rsid w:val="69E91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tabs>
        <w:tab w:val="left" w:pos="0"/>
      </w:tabs>
      <w:spacing w:before="50"/>
      <w:outlineLvl w:val="2"/>
    </w:pPr>
    <w:rPr>
      <w:rFonts w:ascii="Arial" w:hAnsi="Arial" w:eastAsia="黑体"/>
      <w:kern w:val="0"/>
      <w:sz w:val="30"/>
      <w:szCs w:val="3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Body Text Indent 21"/>
    <w:basedOn w:val="1"/>
    <w:qFormat/>
    <w:uiPriority w:val="0"/>
    <w:pPr>
      <w:spacing w:before="100" w:beforeAutospacing="1" w:after="100" w:afterAutospacing="1" w:line="480" w:lineRule="auto"/>
      <w:ind w:left="200" w:leftChars="200"/>
    </w:pPr>
    <w:rPr>
      <w:rFonts w:ascii="Calibri" w:hAnsi="Calibri"/>
    </w:rPr>
  </w:style>
  <w:style w:type="character" w:customStyle="1" w:styleId="23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7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676</Words>
  <Characters>766</Characters>
  <Lines>5</Lines>
  <Paragraphs>1</Paragraphs>
  <TotalTime>2</TotalTime>
  <ScaleCrop>false</ScaleCrop>
  <LinksUpToDate>false</LinksUpToDate>
  <CharactersWithSpaces>785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2024-05-24T01:15:36Z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19CBD6F998694D89BE34E02AD0A9F06A_13</vt:lpwstr>
  </property>
</Properties>
</file>