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黑体"/>
          <w:sz w:val="32"/>
          <w:szCs w:val="32"/>
        </w:rPr>
      </w:pPr>
      <w:r>
        <w:rPr>
          <w:rFonts w:eastAsia="黑体"/>
          <w:sz w:val="32"/>
          <w:szCs w:val="32"/>
        </w:rPr>
        <w:t>附件1</w:t>
      </w:r>
    </w:p>
    <w:p>
      <w:pPr>
        <w:spacing w:after="200" w:line="560" w:lineRule="exact"/>
        <w:jc w:val="center"/>
        <w:rPr>
          <w:rFonts w:eastAsia="黑体"/>
          <w:sz w:val="28"/>
          <w:szCs w:val="32"/>
        </w:rPr>
      </w:pPr>
      <w:r>
        <w:rPr>
          <w:rFonts w:eastAsia="方正小标宋简体"/>
          <w:color w:val="000000"/>
          <w:kern w:val="0"/>
          <w:sz w:val="44"/>
          <w:szCs w:val="36"/>
        </w:rPr>
        <w:t>2021年省教学成果奖特等奖项目名单</w:t>
      </w:r>
      <w:r>
        <w:rPr>
          <w:rFonts w:hint="eastAsia" w:eastAsia="方正小标宋简体"/>
          <w:color w:val="000000"/>
          <w:kern w:val="0"/>
          <w:sz w:val="44"/>
          <w:szCs w:val="44"/>
          <w:lang w:eastAsia="zh-CN"/>
        </w:rPr>
        <w:t>（</w:t>
      </w:r>
      <w:r>
        <w:rPr>
          <w:rFonts w:hint="eastAsia" w:eastAsia="方正小标宋简体"/>
          <w:color w:val="000000"/>
          <w:kern w:val="0"/>
          <w:sz w:val="44"/>
          <w:szCs w:val="44"/>
          <w:lang w:val="en-US" w:eastAsia="zh-CN"/>
        </w:rPr>
        <w:t>选</w:t>
      </w:r>
      <w:r>
        <w:rPr>
          <w:rFonts w:hint="eastAsia" w:eastAsia="方正小标宋简体"/>
          <w:color w:val="000000"/>
          <w:kern w:val="0"/>
          <w:sz w:val="44"/>
          <w:szCs w:val="44"/>
          <w:lang w:eastAsia="zh-CN"/>
        </w:rPr>
        <w:t>）</w:t>
      </w:r>
      <w:bookmarkStart w:id="0" w:name="_GoBack"/>
      <w:bookmarkEnd w:id="0"/>
      <w:r>
        <w:rPr>
          <w:rFonts w:eastAsia="方正小标宋简体"/>
          <w:color w:val="000000"/>
          <w:kern w:val="0"/>
          <w:sz w:val="52"/>
          <w:szCs w:val="44"/>
        </w:rPr>
        <w:br w:type="textWrapping"/>
      </w:r>
    </w:p>
    <w:tbl>
      <w:tblPr>
        <w:tblStyle w:val="4"/>
        <w:tblW w:w="100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5237"/>
        <w:gridCol w:w="125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724" w:type="dxa"/>
            <w:shd w:val="clear" w:color="auto" w:fill="auto"/>
            <w:vAlign w:val="center"/>
          </w:tcPr>
          <w:p>
            <w:pPr>
              <w:widowControl/>
              <w:jc w:val="center"/>
              <w:rPr>
                <w:rFonts w:eastAsia="仿宋_GB2312"/>
                <w:b/>
                <w:color w:val="000000"/>
                <w:kern w:val="0"/>
                <w:szCs w:val="21"/>
              </w:rPr>
            </w:pPr>
            <w:r>
              <w:rPr>
                <w:rFonts w:eastAsia="仿宋_GB2312"/>
                <w:b/>
                <w:color w:val="000000"/>
                <w:kern w:val="0"/>
                <w:szCs w:val="21"/>
              </w:rPr>
              <w:t>序号</w:t>
            </w:r>
          </w:p>
        </w:tc>
        <w:tc>
          <w:tcPr>
            <w:tcW w:w="5237" w:type="dxa"/>
            <w:shd w:val="clear" w:color="auto" w:fill="auto"/>
            <w:vAlign w:val="center"/>
          </w:tcPr>
          <w:p>
            <w:pPr>
              <w:widowControl/>
              <w:jc w:val="center"/>
              <w:rPr>
                <w:rFonts w:eastAsia="仿宋_GB2312"/>
                <w:b/>
                <w:color w:val="000000"/>
                <w:kern w:val="0"/>
                <w:szCs w:val="21"/>
              </w:rPr>
            </w:pPr>
            <w:r>
              <w:rPr>
                <w:rFonts w:eastAsia="仿宋_GB2312"/>
                <w:b/>
                <w:color w:val="000000"/>
                <w:kern w:val="0"/>
                <w:szCs w:val="21"/>
              </w:rPr>
              <w:t>成果名称</w:t>
            </w:r>
          </w:p>
        </w:tc>
        <w:tc>
          <w:tcPr>
            <w:tcW w:w="1255" w:type="dxa"/>
            <w:shd w:val="clear" w:color="auto" w:fill="auto"/>
            <w:vAlign w:val="center"/>
          </w:tcPr>
          <w:p>
            <w:pPr>
              <w:widowControl/>
              <w:jc w:val="center"/>
              <w:rPr>
                <w:rFonts w:hint="eastAsia" w:eastAsia="仿宋_GB2312"/>
                <w:b/>
                <w:color w:val="000000"/>
                <w:kern w:val="0"/>
                <w:szCs w:val="21"/>
                <w:lang w:eastAsia="zh-CN"/>
              </w:rPr>
            </w:pPr>
            <w:r>
              <w:rPr>
                <w:rFonts w:hint="eastAsia" w:eastAsia="仿宋_GB2312"/>
                <w:b/>
                <w:color w:val="000000"/>
                <w:kern w:val="0"/>
                <w:szCs w:val="21"/>
                <w:lang w:val="en-US" w:eastAsia="zh-CN"/>
              </w:rPr>
              <w:t>领衔人</w:t>
            </w:r>
          </w:p>
        </w:tc>
        <w:tc>
          <w:tcPr>
            <w:tcW w:w="2835" w:type="dxa"/>
            <w:shd w:val="clear" w:color="auto" w:fill="auto"/>
            <w:vAlign w:val="center"/>
          </w:tcPr>
          <w:p>
            <w:pPr>
              <w:widowControl/>
              <w:jc w:val="center"/>
              <w:rPr>
                <w:rFonts w:eastAsia="仿宋_GB2312"/>
                <w:b/>
                <w:color w:val="000000"/>
                <w:kern w:val="0"/>
                <w:szCs w:val="21"/>
              </w:rPr>
            </w:pPr>
            <w:r>
              <w:rPr>
                <w:rFonts w:hint="eastAsia" w:eastAsia="仿宋_GB2312"/>
                <w:b/>
                <w:color w:val="000000"/>
                <w:kern w:val="0"/>
                <w:szCs w:val="21"/>
                <w:lang w:val="en-US" w:eastAsia="zh-CN"/>
              </w:rPr>
              <w:t>主要</w:t>
            </w:r>
            <w:r>
              <w:rPr>
                <w:rFonts w:eastAsia="仿宋_GB2312"/>
                <w:b/>
                <w:color w:val="000000"/>
                <w:kern w:val="0"/>
                <w:szCs w:val="21"/>
              </w:rPr>
              <w:t>完成人单位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1</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自主</w:t>
            </w:r>
            <w:r>
              <w:rPr>
                <w:rFonts w:eastAsia="等线"/>
                <w:color w:val="000000"/>
                <w:sz w:val="22"/>
                <w:szCs w:val="32"/>
              </w:rPr>
              <w:t>·</w:t>
            </w:r>
            <w:r>
              <w:rPr>
                <w:rFonts w:eastAsia="仿宋_GB2312"/>
                <w:color w:val="000000"/>
                <w:sz w:val="22"/>
                <w:szCs w:val="32"/>
              </w:rPr>
              <w:t>共生</w:t>
            </w:r>
            <w:r>
              <w:rPr>
                <w:rFonts w:eastAsia="等线"/>
                <w:color w:val="000000"/>
                <w:sz w:val="22"/>
                <w:szCs w:val="32"/>
              </w:rPr>
              <w:t>·</w:t>
            </w:r>
            <w:r>
              <w:rPr>
                <w:rFonts w:eastAsia="仿宋_GB2312"/>
                <w:color w:val="000000"/>
                <w:sz w:val="22"/>
                <w:szCs w:val="32"/>
              </w:rPr>
              <w:t>融通：幼儿园开放性课程</w:t>
            </w:r>
            <w:r>
              <w:rPr>
                <w:rFonts w:eastAsia="等线"/>
                <w:color w:val="000000"/>
                <w:sz w:val="22"/>
                <w:szCs w:val="32"/>
              </w:rPr>
              <w:t>25</w:t>
            </w:r>
            <w:r>
              <w:rPr>
                <w:rFonts w:eastAsia="仿宋_GB2312"/>
                <w:color w:val="000000"/>
                <w:sz w:val="22"/>
                <w:szCs w:val="32"/>
              </w:rPr>
              <w:t>年实践探索</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吴邵萍</w:t>
            </w:r>
          </w:p>
        </w:tc>
        <w:tc>
          <w:tcPr>
            <w:tcW w:w="2835" w:type="dxa"/>
            <w:shd w:val="clear" w:color="auto" w:fill="auto"/>
            <w:vAlign w:val="center"/>
          </w:tcPr>
          <w:p>
            <w:pPr>
              <w:widowControl/>
              <w:jc w:val="left"/>
              <w:rPr>
                <w:rFonts w:eastAsia="仿宋_GB2312"/>
                <w:kern w:val="0"/>
                <w:sz w:val="22"/>
                <w:szCs w:val="21"/>
              </w:rPr>
            </w:pPr>
            <w:r>
              <w:rPr>
                <w:rFonts w:eastAsia="仿宋_GB2312"/>
                <w:sz w:val="22"/>
                <w:szCs w:val="32"/>
              </w:rPr>
              <w:t>南京市北京东路小学附属幼儿园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2</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陈鹤琴活教育思想引领下幼儿园教师生态式成长的实践探索</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张俊</w:t>
            </w:r>
          </w:p>
        </w:tc>
        <w:tc>
          <w:tcPr>
            <w:tcW w:w="2835" w:type="dxa"/>
            <w:shd w:val="clear" w:color="auto" w:fill="auto"/>
            <w:vAlign w:val="center"/>
          </w:tcPr>
          <w:p>
            <w:pPr>
              <w:widowControl/>
              <w:jc w:val="left"/>
              <w:rPr>
                <w:rFonts w:eastAsia="仿宋_GB2312"/>
                <w:kern w:val="0"/>
                <w:sz w:val="22"/>
                <w:szCs w:val="21"/>
              </w:rPr>
            </w:pPr>
            <w:r>
              <w:rPr>
                <w:rFonts w:eastAsia="仿宋_GB2312"/>
                <w:sz w:val="22"/>
                <w:szCs w:val="32"/>
              </w:rPr>
              <w:t>南京市鹤琴幼儿园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3</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多向</w:t>
            </w:r>
            <w:r>
              <w:rPr>
                <w:rFonts w:eastAsia="等线"/>
                <w:color w:val="000000"/>
                <w:sz w:val="22"/>
                <w:szCs w:val="32"/>
              </w:rPr>
              <w:t>“</w:t>
            </w:r>
            <w:r>
              <w:rPr>
                <w:rFonts w:eastAsia="仿宋_GB2312"/>
                <w:color w:val="000000"/>
                <w:sz w:val="22"/>
                <w:szCs w:val="32"/>
              </w:rPr>
              <w:t>走学</w:t>
            </w:r>
            <w:r>
              <w:rPr>
                <w:rFonts w:eastAsia="等线"/>
                <w:color w:val="000000"/>
                <w:sz w:val="22"/>
                <w:szCs w:val="32"/>
              </w:rPr>
              <w:t>”</w:t>
            </w:r>
            <w:r>
              <w:rPr>
                <w:rFonts w:eastAsia="仿宋_GB2312"/>
                <w:color w:val="000000"/>
                <w:sz w:val="22"/>
                <w:szCs w:val="32"/>
              </w:rPr>
              <w:t>：培智学校育人模式的十年创新探索</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陈玉红</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太仓市特殊教育学校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4</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促进经验建构的儿童博物馆学习</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南京市第一幼儿园</w:t>
            </w:r>
          </w:p>
        </w:tc>
        <w:tc>
          <w:tcPr>
            <w:tcW w:w="2835" w:type="dxa"/>
            <w:shd w:val="clear" w:color="auto" w:fill="auto"/>
            <w:vAlign w:val="center"/>
          </w:tcPr>
          <w:p>
            <w:pPr>
              <w:widowControl/>
              <w:jc w:val="left"/>
              <w:rPr>
                <w:rFonts w:eastAsia="仿宋_GB2312"/>
                <w:kern w:val="0"/>
                <w:sz w:val="22"/>
                <w:szCs w:val="21"/>
              </w:rPr>
            </w:pPr>
            <w:r>
              <w:rPr>
                <w:rFonts w:eastAsia="仿宋_GB2312"/>
                <w:sz w:val="22"/>
                <w:szCs w:val="32"/>
              </w:rPr>
              <w:t>南京市第一幼儿园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5</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乡村学前教育</w:t>
            </w:r>
            <w:r>
              <w:rPr>
                <w:rFonts w:eastAsia="等线"/>
                <w:color w:val="000000"/>
                <w:sz w:val="22"/>
                <w:szCs w:val="32"/>
              </w:rPr>
              <w:t>“</w:t>
            </w:r>
            <w:r>
              <w:rPr>
                <w:rFonts w:eastAsia="仿宋_GB2312"/>
                <w:color w:val="000000"/>
                <w:sz w:val="22"/>
                <w:szCs w:val="32"/>
              </w:rPr>
              <w:t>强师优育</w:t>
            </w:r>
            <w:r>
              <w:rPr>
                <w:rFonts w:eastAsia="等线"/>
                <w:color w:val="000000"/>
                <w:sz w:val="22"/>
                <w:szCs w:val="32"/>
              </w:rPr>
              <w:t>”</w:t>
            </w:r>
            <w:r>
              <w:rPr>
                <w:rFonts w:eastAsia="仿宋_GB2312"/>
                <w:color w:val="000000"/>
                <w:sz w:val="22"/>
                <w:szCs w:val="32"/>
              </w:rPr>
              <w:t>发展模式的实践探索</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尹坚勤</w:t>
            </w:r>
          </w:p>
        </w:tc>
        <w:tc>
          <w:tcPr>
            <w:tcW w:w="2835" w:type="dxa"/>
            <w:shd w:val="clear" w:color="auto" w:fill="auto"/>
            <w:vAlign w:val="center"/>
          </w:tcPr>
          <w:p>
            <w:pPr>
              <w:widowControl/>
              <w:jc w:val="left"/>
              <w:rPr>
                <w:rFonts w:eastAsia="仿宋_GB2312"/>
                <w:kern w:val="0"/>
                <w:sz w:val="22"/>
                <w:szCs w:val="21"/>
              </w:rPr>
            </w:pPr>
            <w:r>
              <w:rPr>
                <w:rFonts w:eastAsia="仿宋_GB2312"/>
                <w:sz w:val="22"/>
                <w:szCs w:val="32"/>
              </w:rPr>
              <w:t>江苏第二师范学院、江苏省教育科学研究院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6</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小学</w:t>
            </w:r>
            <w:r>
              <w:rPr>
                <w:rFonts w:eastAsia="等线"/>
                <w:color w:val="000000"/>
                <w:sz w:val="22"/>
                <w:szCs w:val="32"/>
              </w:rPr>
              <w:t>“</w:t>
            </w:r>
            <w:r>
              <w:rPr>
                <w:rFonts w:eastAsia="仿宋_GB2312"/>
                <w:color w:val="000000"/>
                <w:sz w:val="22"/>
                <w:szCs w:val="32"/>
              </w:rPr>
              <w:t>童心母爱</w:t>
            </w:r>
            <w:r>
              <w:rPr>
                <w:rFonts w:eastAsia="等线"/>
                <w:color w:val="000000"/>
                <w:sz w:val="22"/>
                <w:szCs w:val="32"/>
              </w:rPr>
              <w:t>”</w:t>
            </w:r>
            <w:r>
              <w:rPr>
                <w:rFonts w:eastAsia="仿宋_GB2312"/>
                <w:color w:val="000000"/>
                <w:sz w:val="22"/>
                <w:szCs w:val="32"/>
              </w:rPr>
              <w:t>育人方式的实践探索</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余颖</w:t>
            </w:r>
          </w:p>
        </w:tc>
        <w:tc>
          <w:tcPr>
            <w:tcW w:w="2835" w:type="dxa"/>
            <w:shd w:val="clear" w:color="auto" w:fill="auto"/>
            <w:vAlign w:val="center"/>
          </w:tcPr>
          <w:p>
            <w:pPr>
              <w:widowControl/>
              <w:jc w:val="left"/>
              <w:rPr>
                <w:rFonts w:eastAsia="仿宋_GB2312"/>
                <w:kern w:val="0"/>
                <w:sz w:val="22"/>
                <w:szCs w:val="21"/>
              </w:rPr>
            </w:pPr>
            <w:r>
              <w:rPr>
                <w:rFonts w:eastAsia="仿宋_GB2312"/>
                <w:sz w:val="22"/>
                <w:szCs w:val="32"/>
              </w:rPr>
              <w:t>南京师范大学附属小学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7</w:t>
            </w:r>
          </w:p>
        </w:tc>
        <w:tc>
          <w:tcPr>
            <w:tcW w:w="5237" w:type="dxa"/>
            <w:shd w:val="clear" w:color="auto" w:fill="auto"/>
            <w:vAlign w:val="center"/>
          </w:tcPr>
          <w:p>
            <w:pPr>
              <w:widowControl/>
              <w:jc w:val="left"/>
              <w:rPr>
                <w:rFonts w:eastAsia="仿宋_GB2312"/>
                <w:color w:val="000000"/>
                <w:kern w:val="0"/>
                <w:sz w:val="22"/>
                <w:szCs w:val="21"/>
              </w:rPr>
            </w:pPr>
            <w:r>
              <w:rPr>
                <w:rFonts w:eastAsia="等线"/>
                <w:color w:val="000000"/>
                <w:sz w:val="22"/>
                <w:szCs w:val="32"/>
              </w:rPr>
              <w:t>“</w:t>
            </w:r>
            <w:r>
              <w:rPr>
                <w:rFonts w:eastAsia="仿宋_GB2312"/>
                <w:color w:val="000000"/>
                <w:sz w:val="22"/>
                <w:szCs w:val="32"/>
              </w:rPr>
              <w:t>班级育人</w:t>
            </w:r>
            <w:r>
              <w:rPr>
                <w:rFonts w:eastAsia="等线"/>
                <w:color w:val="000000"/>
                <w:sz w:val="22"/>
                <w:szCs w:val="32"/>
              </w:rPr>
              <w:t>”60</w:t>
            </w:r>
            <w:r>
              <w:rPr>
                <w:rFonts w:eastAsia="仿宋_GB2312"/>
                <w:color w:val="000000"/>
                <w:sz w:val="22"/>
                <w:szCs w:val="32"/>
              </w:rPr>
              <w:t>年实践与探索</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李庾南</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南通市启秀中学、南通市教师发展学院、南通市第二中学、南通市教育科学研究院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8</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从</w:t>
            </w:r>
            <w:r>
              <w:rPr>
                <w:rFonts w:eastAsia="等线"/>
                <w:color w:val="000000"/>
                <w:sz w:val="22"/>
                <w:szCs w:val="32"/>
              </w:rPr>
              <w:t>1.0</w:t>
            </w:r>
            <w:r>
              <w:rPr>
                <w:rFonts w:eastAsia="仿宋_GB2312"/>
                <w:color w:val="000000"/>
                <w:sz w:val="22"/>
                <w:szCs w:val="32"/>
              </w:rPr>
              <w:t>到</w:t>
            </w:r>
            <w:r>
              <w:rPr>
                <w:rFonts w:eastAsia="等线"/>
                <w:color w:val="000000"/>
                <w:sz w:val="22"/>
                <w:szCs w:val="32"/>
              </w:rPr>
              <w:t>3.0</w:t>
            </w:r>
            <w:r>
              <w:rPr>
                <w:rFonts w:eastAsia="仿宋_GB2312"/>
                <w:color w:val="000000"/>
                <w:sz w:val="22"/>
                <w:szCs w:val="32"/>
              </w:rPr>
              <w:t>：中学思政课教师教学设计能力迭代提升的</w:t>
            </w:r>
            <w:r>
              <w:rPr>
                <w:rFonts w:eastAsia="等线"/>
                <w:color w:val="000000"/>
                <w:sz w:val="22"/>
                <w:szCs w:val="32"/>
              </w:rPr>
              <w:t>10</w:t>
            </w:r>
            <w:r>
              <w:rPr>
                <w:rFonts w:eastAsia="仿宋_GB2312"/>
                <w:color w:val="000000"/>
                <w:sz w:val="22"/>
                <w:szCs w:val="32"/>
              </w:rPr>
              <w:t>年</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张翰</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镇江市教育科学研究中心、镇江市宜城中学、丹阳市教师发展中心、江苏省镇江第一中学、江苏省丹阳高级中学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9</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托起明天的太阳：红色文化育人课程创新</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管晓蓉</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淮安市周恩来红军小学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10</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绿野村：劳动教育常态化实践</w:t>
            </w:r>
            <w:r>
              <w:rPr>
                <w:rFonts w:eastAsia="等线"/>
                <w:color w:val="000000"/>
                <w:sz w:val="22"/>
                <w:szCs w:val="32"/>
              </w:rPr>
              <w:t>20</w:t>
            </w:r>
            <w:r>
              <w:rPr>
                <w:rFonts w:eastAsia="仿宋_GB2312"/>
                <w:color w:val="000000"/>
                <w:sz w:val="22"/>
                <w:szCs w:val="32"/>
              </w:rPr>
              <w:t>年</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葛戴丹</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苏州市实验小学校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11</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基于思政课一体化建设的常州法治教育创新实践</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戴慧</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常州市教育科学研究院、常州市武进区教师发展中心、常州市第四中学、常州市武进区洛阳初级中学、江苏省常州高级中学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12</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普通高中语文学习任务群教学实践探索</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张克中</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江苏省教育科学研究院、南京市教研室、南京师范大学附属中学、江阴市教师发展中心、南京燕子矶中学、常州市第三中学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13</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童漫作文：小学写作教学创新范式探索</w:t>
            </w:r>
            <w:r>
              <w:rPr>
                <w:rFonts w:eastAsia="等线"/>
                <w:color w:val="000000"/>
                <w:sz w:val="22"/>
                <w:szCs w:val="32"/>
              </w:rPr>
              <w:t>26</w:t>
            </w:r>
            <w:r>
              <w:rPr>
                <w:rFonts w:eastAsia="仿宋_GB2312"/>
                <w:color w:val="000000"/>
                <w:sz w:val="22"/>
                <w:szCs w:val="32"/>
              </w:rPr>
              <w:t>年</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宋运来</w:t>
            </w:r>
          </w:p>
        </w:tc>
        <w:tc>
          <w:tcPr>
            <w:tcW w:w="2835" w:type="dxa"/>
            <w:shd w:val="clear" w:color="auto" w:fill="auto"/>
            <w:vAlign w:val="center"/>
          </w:tcPr>
          <w:p>
            <w:pPr>
              <w:widowControl/>
              <w:jc w:val="left"/>
              <w:rPr>
                <w:rFonts w:eastAsia="仿宋_GB2312"/>
                <w:kern w:val="0"/>
                <w:sz w:val="22"/>
                <w:szCs w:val="21"/>
              </w:rPr>
            </w:pPr>
            <w:r>
              <w:rPr>
                <w:rFonts w:eastAsia="仿宋_GB2312"/>
                <w:sz w:val="22"/>
                <w:szCs w:val="32"/>
              </w:rPr>
              <w:t>南京师范大学附属中学邺城路小学、江苏第二师范学院、扬州大学、扬中市实验小学、苏州市相城区望亭中心小学、南京师范大学附属中学新城小学南校区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14</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在亲历中感悟意义</w:t>
            </w:r>
            <w:r>
              <w:rPr>
                <w:rFonts w:eastAsia="等线"/>
                <w:color w:val="000000"/>
                <w:sz w:val="22"/>
                <w:szCs w:val="32"/>
              </w:rPr>
              <w:t>:</w:t>
            </w:r>
            <w:r>
              <w:rPr>
                <w:rFonts w:eastAsia="仿宋_GB2312"/>
                <w:color w:val="000000"/>
                <w:sz w:val="22"/>
                <w:szCs w:val="32"/>
              </w:rPr>
              <w:t>中学语文</w:t>
            </w:r>
            <w:r>
              <w:rPr>
                <w:rFonts w:eastAsia="等线"/>
                <w:color w:val="000000"/>
                <w:sz w:val="22"/>
                <w:szCs w:val="32"/>
              </w:rPr>
              <w:t>“</w:t>
            </w:r>
            <w:r>
              <w:rPr>
                <w:rFonts w:eastAsia="仿宋_GB2312"/>
                <w:color w:val="000000"/>
                <w:sz w:val="22"/>
                <w:szCs w:val="32"/>
              </w:rPr>
              <w:t>体悟教学</w:t>
            </w:r>
            <w:r>
              <w:rPr>
                <w:rFonts w:eastAsia="等线"/>
                <w:color w:val="000000"/>
                <w:sz w:val="22"/>
                <w:szCs w:val="32"/>
              </w:rPr>
              <w:t>”</w:t>
            </w:r>
            <w:r>
              <w:rPr>
                <w:rFonts w:eastAsia="仿宋_GB2312"/>
                <w:color w:val="000000"/>
                <w:sz w:val="22"/>
                <w:szCs w:val="32"/>
              </w:rPr>
              <w:t>的理论建构与实践探索</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唐江澎</w:t>
            </w:r>
          </w:p>
        </w:tc>
        <w:tc>
          <w:tcPr>
            <w:tcW w:w="2835" w:type="dxa"/>
            <w:shd w:val="clear" w:color="auto" w:fill="auto"/>
            <w:vAlign w:val="center"/>
          </w:tcPr>
          <w:p>
            <w:pPr>
              <w:widowControl/>
              <w:jc w:val="left"/>
              <w:rPr>
                <w:rFonts w:eastAsia="仿宋_GB2312"/>
                <w:kern w:val="0"/>
                <w:sz w:val="22"/>
                <w:szCs w:val="21"/>
              </w:rPr>
            </w:pPr>
            <w:r>
              <w:rPr>
                <w:rFonts w:eastAsia="仿宋_GB2312"/>
                <w:sz w:val="22"/>
                <w:szCs w:val="32"/>
              </w:rPr>
              <w:t>江苏省锡山高级中学、江苏省教育科学研究院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15</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小学语文素养表现型教学的实践研究</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武凤霞</w:t>
            </w:r>
          </w:p>
        </w:tc>
        <w:tc>
          <w:tcPr>
            <w:tcW w:w="2835" w:type="dxa"/>
            <w:shd w:val="clear" w:color="auto" w:fill="auto"/>
            <w:vAlign w:val="center"/>
          </w:tcPr>
          <w:p>
            <w:pPr>
              <w:widowControl/>
              <w:jc w:val="left"/>
              <w:rPr>
                <w:rFonts w:eastAsia="仿宋_GB2312"/>
                <w:kern w:val="0"/>
                <w:sz w:val="22"/>
                <w:szCs w:val="21"/>
              </w:rPr>
            </w:pPr>
            <w:r>
              <w:rPr>
                <w:rFonts w:eastAsia="仿宋_GB2312"/>
                <w:sz w:val="22"/>
                <w:szCs w:val="32"/>
              </w:rPr>
              <w:t>无锡市东林小学、无锡市东林古运河小学、无锡市梁溪区教师发展中心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16</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适合发展：小学数学智慧教学</w:t>
            </w:r>
            <w:r>
              <w:rPr>
                <w:rFonts w:eastAsia="等线"/>
                <w:color w:val="000000"/>
                <w:sz w:val="22"/>
                <w:szCs w:val="32"/>
              </w:rPr>
              <w:t>18</w:t>
            </w:r>
            <w:r>
              <w:rPr>
                <w:rFonts w:eastAsia="仿宋_GB2312"/>
                <w:color w:val="000000"/>
                <w:sz w:val="22"/>
                <w:szCs w:val="32"/>
              </w:rPr>
              <w:t>年实践</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王九红、</w:t>
            </w:r>
          </w:p>
        </w:tc>
        <w:tc>
          <w:tcPr>
            <w:tcW w:w="2835" w:type="dxa"/>
            <w:shd w:val="clear" w:color="auto" w:fill="auto"/>
            <w:vAlign w:val="center"/>
          </w:tcPr>
          <w:p>
            <w:pPr>
              <w:widowControl/>
              <w:jc w:val="left"/>
              <w:rPr>
                <w:rFonts w:eastAsia="仿宋_GB2312"/>
                <w:kern w:val="0"/>
                <w:sz w:val="22"/>
                <w:szCs w:val="21"/>
              </w:rPr>
            </w:pPr>
            <w:r>
              <w:rPr>
                <w:rFonts w:eastAsia="仿宋_GB2312"/>
                <w:sz w:val="22"/>
                <w:szCs w:val="32"/>
              </w:rPr>
              <w:t>南京市天正小学、南京师范大学、南京市长城小学、江苏第二师范学院附属小学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17</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轻负高质：高中数学教学</w:t>
            </w:r>
            <w:r>
              <w:rPr>
                <w:rFonts w:eastAsia="等线"/>
                <w:color w:val="000000"/>
                <w:sz w:val="22"/>
                <w:szCs w:val="32"/>
              </w:rPr>
              <w:t>30</w:t>
            </w:r>
            <w:r>
              <w:rPr>
                <w:rFonts w:eastAsia="仿宋_GB2312"/>
                <w:color w:val="000000"/>
                <w:sz w:val="22"/>
                <w:szCs w:val="32"/>
              </w:rPr>
              <w:t>年探求</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董裕华</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江苏省海安高级中学、海安市教师发展中心、海安市实验中学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18</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基于儿童认知风格的小学数学因材施教实践探索</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荀步章</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宝应县实验小学、宝应县安宜实验学校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19</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素养指向：数学核心概念主动建构的教学改革实践</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薛莺</w:t>
            </w:r>
          </w:p>
        </w:tc>
        <w:tc>
          <w:tcPr>
            <w:tcW w:w="2835" w:type="dxa"/>
            <w:shd w:val="clear" w:color="auto" w:fill="auto"/>
            <w:vAlign w:val="center"/>
          </w:tcPr>
          <w:p>
            <w:pPr>
              <w:widowControl/>
              <w:jc w:val="left"/>
              <w:rPr>
                <w:rFonts w:eastAsia="仿宋_GB2312"/>
                <w:kern w:val="0"/>
                <w:sz w:val="22"/>
                <w:szCs w:val="21"/>
              </w:rPr>
            </w:pPr>
            <w:r>
              <w:rPr>
                <w:rFonts w:eastAsia="仿宋_GB2312"/>
                <w:sz w:val="22"/>
                <w:szCs w:val="32"/>
              </w:rPr>
              <w:t>无锡市东绛实验学校、无锡市太湖格致中学、江南大学、兴化市教师发展中心、无锡市教师发展学院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20</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小学数学起点型核心知识体系建构与教学创新</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魏光明</w:t>
            </w:r>
          </w:p>
        </w:tc>
        <w:tc>
          <w:tcPr>
            <w:tcW w:w="2835" w:type="dxa"/>
            <w:shd w:val="clear" w:color="auto" w:fill="auto"/>
            <w:vAlign w:val="center"/>
          </w:tcPr>
          <w:p>
            <w:pPr>
              <w:widowControl/>
              <w:jc w:val="left"/>
              <w:rPr>
                <w:rFonts w:eastAsia="仿宋_GB2312"/>
                <w:kern w:val="0"/>
                <w:sz w:val="22"/>
                <w:szCs w:val="21"/>
              </w:rPr>
            </w:pPr>
            <w:r>
              <w:rPr>
                <w:rFonts w:eastAsia="仿宋_GB2312"/>
                <w:sz w:val="22"/>
                <w:szCs w:val="32"/>
              </w:rPr>
              <w:t>南京市金陵中学实验小学、南京市教学研究室、扬州市江都区实验小学、南京师范大学、扬州市梅岭小学、南京市莫愁湖小学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21</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启智行道：物理实验育人探索</w:t>
            </w:r>
            <w:r>
              <w:rPr>
                <w:rFonts w:eastAsia="等线"/>
                <w:color w:val="000000"/>
                <w:sz w:val="22"/>
                <w:szCs w:val="32"/>
              </w:rPr>
              <w:t>30</w:t>
            </w:r>
            <w:r>
              <w:rPr>
                <w:rFonts w:eastAsia="仿宋_GB2312"/>
                <w:color w:val="000000"/>
                <w:sz w:val="22"/>
                <w:szCs w:val="32"/>
              </w:rPr>
              <w:t>年</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黄惠涛</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江苏省前黄高级中学、常州市武进区教师发展中心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22</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指向素养发展的物理课堂转型与重构</w:t>
            </w:r>
          </w:p>
        </w:tc>
        <w:tc>
          <w:tcPr>
            <w:tcW w:w="1255" w:type="dxa"/>
            <w:shd w:val="clear" w:color="auto" w:fill="auto"/>
            <w:vAlign w:val="center"/>
          </w:tcPr>
          <w:p>
            <w:pPr>
              <w:widowControl/>
              <w:jc w:val="left"/>
              <w:rPr>
                <w:rFonts w:eastAsia="仿宋_GB2312"/>
                <w:kern w:val="0"/>
                <w:sz w:val="22"/>
                <w:szCs w:val="21"/>
              </w:rPr>
            </w:pPr>
            <w:r>
              <w:rPr>
                <w:rFonts w:eastAsia="仿宋"/>
                <w:sz w:val="22"/>
                <w:szCs w:val="32"/>
              </w:rPr>
              <w:t>韦叶平</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江苏省武进高级中学、常州市教育科学研究院、常州市第二中学、常州市第一中学、江苏省教育科学研究院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23</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基于社会性议题的中学化学课程结构化研究与实践</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沈世红</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江苏省教育科学研究院、如皋市教师发展中心、南京市栖霞中学、南通大学、南通市海门区树勋初级中学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eastAsia="仿宋_GB2312"/>
                <w:color w:val="000000"/>
                <w:kern w:val="0"/>
                <w:szCs w:val="21"/>
              </w:rPr>
            </w:pPr>
            <w:r>
              <w:rPr>
                <w:rFonts w:eastAsia="仿宋_GB2312"/>
                <w:color w:val="000000"/>
                <w:kern w:val="0"/>
                <w:szCs w:val="21"/>
              </w:rPr>
              <w:t>24</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大数据支撑下</w:t>
            </w:r>
            <w:r>
              <w:rPr>
                <w:rFonts w:eastAsia="等线"/>
                <w:color w:val="000000"/>
                <w:sz w:val="22"/>
                <w:szCs w:val="32"/>
              </w:rPr>
              <w:t>“</w:t>
            </w:r>
            <w:r>
              <w:rPr>
                <w:rFonts w:eastAsia="仿宋_GB2312"/>
                <w:color w:val="000000"/>
                <w:sz w:val="22"/>
                <w:szCs w:val="32"/>
              </w:rPr>
              <w:t>适合的教育</w:t>
            </w:r>
            <w:r>
              <w:rPr>
                <w:rFonts w:eastAsia="等线"/>
                <w:color w:val="000000"/>
                <w:sz w:val="22"/>
                <w:szCs w:val="32"/>
              </w:rPr>
              <w:t>”</w:t>
            </w:r>
            <w:r>
              <w:rPr>
                <w:rFonts w:eastAsia="仿宋_GB2312"/>
                <w:color w:val="000000"/>
                <w:sz w:val="22"/>
                <w:szCs w:val="32"/>
              </w:rPr>
              <w:t>实践探索</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肖年志</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苏州工业园区教师发展中心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25</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初中化学主题式教学向项目化学习进阶的实践探索</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符爱琴</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苏州市吴江区实验初级中学、苏州市教育科学研究院、常州市武进区星辰实验学校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26</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做思共生：小学科学课程育人十五年实践建构</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顾长明</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连云港市教育局教研室、连云港教师发展学院、连云港市海头中心小学、连云港师范高等专科学校第二附属小学、连云港市苍梧小学、连云港市建宁小学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27</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素养导向的初中英语教学与测评变革的江苏行动</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魏惠</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江苏省教育科学研究院、南京市教学研究室、盐城市教育科学研究院、连云港市教育局教研室、南京市浦口区教师发展中心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28</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文化语境中音乐教学的课程实践</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黄美华</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南通师范学校第二附属小学、南京市金陵中学仙林分校、南通市崇川区教师发展中心、海门实验学校附属小学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29</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基于积极情绪的高中英语课内外阅读一体化实践研究</w:t>
            </w:r>
          </w:p>
        </w:tc>
        <w:tc>
          <w:tcPr>
            <w:tcW w:w="1255" w:type="dxa"/>
            <w:shd w:val="clear" w:color="auto" w:fill="auto"/>
            <w:vAlign w:val="center"/>
          </w:tcPr>
          <w:p>
            <w:pPr>
              <w:widowControl/>
              <w:jc w:val="left"/>
              <w:rPr>
                <w:rFonts w:eastAsia="仿宋_GB2312"/>
                <w:kern w:val="0"/>
                <w:sz w:val="22"/>
                <w:szCs w:val="21"/>
              </w:rPr>
            </w:pPr>
            <w:r>
              <w:rPr>
                <w:rFonts w:eastAsia="仿宋"/>
                <w:sz w:val="22"/>
                <w:szCs w:val="32"/>
              </w:rPr>
              <w:t>朱俊</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江苏省盐城中学、盐城师范学院、南京晓庄学院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30</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小学综合育人的融通学程创新实践</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严瑾</w:t>
            </w:r>
          </w:p>
        </w:tc>
        <w:tc>
          <w:tcPr>
            <w:tcW w:w="2835" w:type="dxa"/>
            <w:shd w:val="clear" w:color="auto" w:fill="auto"/>
            <w:vAlign w:val="center"/>
          </w:tcPr>
          <w:p>
            <w:pPr>
              <w:widowControl/>
              <w:jc w:val="left"/>
              <w:rPr>
                <w:rFonts w:eastAsia="仿宋_GB2312"/>
                <w:kern w:val="0"/>
                <w:sz w:val="22"/>
                <w:szCs w:val="21"/>
              </w:rPr>
            </w:pPr>
            <w:r>
              <w:rPr>
                <w:rFonts w:eastAsia="仿宋_GB2312"/>
                <w:sz w:val="22"/>
                <w:szCs w:val="32"/>
              </w:rPr>
              <w:t>南京市拉萨路小学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31</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扎根乡村</w:t>
            </w:r>
            <w:r>
              <w:rPr>
                <w:rFonts w:eastAsia="等线"/>
                <w:color w:val="000000"/>
                <w:sz w:val="22"/>
                <w:szCs w:val="32"/>
              </w:rPr>
              <w:t>40</w:t>
            </w:r>
            <w:r>
              <w:rPr>
                <w:rFonts w:eastAsia="仿宋_GB2312"/>
                <w:color w:val="000000"/>
                <w:sz w:val="22"/>
                <w:szCs w:val="32"/>
              </w:rPr>
              <w:t>年的行知教育实验</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杨瑞清</w:t>
            </w:r>
          </w:p>
        </w:tc>
        <w:tc>
          <w:tcPr>
            <w:tcW w:w="2835" w:type="dxa"/>
            <w:shd w:val="clear" w:color="auto" w:fill="auto"/>
            <w:vAlign w:val="center"/>
          </w:tcPr>
          <w:p>
            <w:pPr>
              <w:widowControl/>
              <w:jc w:val="left"/>
              <w:rPr>
                <w:rFonts w:eastAsia="仿宋_GB2312"/>
                <w:kern w:val="0"/>
                <w:sz w:val="22"/>
                <w:szCs w:val="21"/>
              </w:rPr>
            </w:pPr>
            <w:r>
              <w:rPr>
                <w:rFonts w:eastAsia="仿宋_GB2312"/>
                <w:sz w:val="22"/>
                <w:szCs w:val="32"/>
              </w:rPr>
              <w:t>南京市浦口区行知教育集团、南京晓庄学院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32</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本真课堂：指向真实学习的教学探索三十年</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唐玉辉</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淮阴师范学院第一附属小学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33</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指向培根筑基的高中生涯教育体系研究与实践</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顾雪英</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南京师范大学、南京邮电大学、江苏省扬州中学、南京师范大学附属中学江宁分校、南京市燕子矶中学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34</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普通高中学生批判性思维培养</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徐飞</w:t>
            </w:r>
          </w:p>
        </w:tc>
        <w:tc>
          <w:tcPr>
            <w:tcW w:w="2835" w:type="dxa"/>
            <w:shd w:val="clear" w:color="auto" w:fill="auto"/>
            <w:vAlign w:val="center"/>
          </w:tcPr>
          <w:p>
            <w:pPr>
              <w:widowControl/>
              <w:jc w:val="left"/>
              <w:rPr>
                <w:rFonts w:eastAsia="仿宋_GB2312"/>
                <w:kern w:val="0"/>
                <w:sz w:val="22"/>
                <w:szCs w:val="21"/>
              </w:rPr>
            </w:pPr>
            <w:r>
              <w:rPr>
                <w:rFonts w:eastAsia="仿宋_GB2312"/>
                <w:sz w:val="22"/>
                <w:szCs w:val="32"/>
              </w:rPr>
              <w:t>南京市中华中学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jc w:val="center"/>
        </w:trPr>
        <w:tc>
          <w:tcPr>
            <w:tcW w:w="724" w:type="dxa"/>
            <w:shd w:val="clear" w:color="auto" w:fill="auto"/>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35</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促进少数民族山区区域教学质量整体跃升的团队支教模式</w:t>
            </w:r>
            <w:r>
              <w:rPr>
                <w:rFonts w:eastAsia="等线"/>
                <w:color w:val="000000"/>
                <w:sz w:val="22"/>
                <w:szCs w:val="32"/>
              </w:rPr>
              <w:t>33</w:t>
            </w:r>
            <w:r>
              <w:rPr>
                <w:rFonts w:eastAsia="仿宋_GB2312"/>
                <w:color w:val="000000"/>
                <w:sz w:val="22"/>
                <w:szCs w:val="32"/>
              </w:rPr>
              <w:t>年探索</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海安市教师发展中心</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海安市教师发展中心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36</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全面质量观引领的</w:t>
            </w:r>
            <w:r>
              <w:rPr>
                <w:rFonts w:eastAsia="等线"/>
                <w:color w:val="000000"/>
                <w:sz w:val="22"/>
                <w:szCs w:val="32"/>
              </w:rPr>
              <w:t>“</w:t>
            </w:r>
            <w:r>
              <w:rPr>
                <w:rFonts w:eastAsia="仿宋_GB2312"/>
                <w:color w:val="000000"/>
                <w:sz w:val="22"/>
                <w:szCs w:val="32"/>
              </w:rPr>
              <w:t>小初衔接</w:t>
            </w:r>
            <w:r>
              <w:rPr>
                <w:rFonts w:eastAsia="等线"/>
                <w:color w:val="000000"/>
                <w:sz w:val="22"/>
                <w:szCs w:val="32"/>
              </w:rPr>
              <w:t>”</w:t>
            </w:r>
            <w:r>
              <w:rPr>
                <w:rFonts w:eastAsia="仿宋_GB2312"/>
                <w:color w:val="000000"/>
                <w:sz w:val="22"/>
                <w:szCs w:val="32"/>
              </w:rPr>
              <w:t>苏州实践</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丁杰</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苏州市教育科学研究院、苏州市姑苏区教师发展中心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37</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立学课堂：南通教学改革</w:t>
            </w:r>
            <w:r>
              <w:rPr>
                <w:rFonts w:eastAsia="等线"/>
                <w:color w:val="000000"/>
                <w:sz w:val="22"/>
                <w:szCs w:val="32"/>
              </w:rPr>
              <w:t>20</w:t>
            </w:r>
            <w:r>
              <w:rPr>
                <w:rFonts w:eastAsia="仿宋_GB2312"/>
                <w:color w:val="000000"/>
                <w:sz w:val="22"/>
                <w:szCs w:val="32"/>
              </w:rPr>
              <w:t>年探索与建构</w:t>
            </w:r>
            <w:r>
              <w:rPr>
                <w:rFonts w:eastAsia="等线"/>
                <w:color w:val="000000"/>
                <w:sz w:val="22"/>
                <w:szCs w:val="32"/>
              </w:rPr>
              <w:t xml:space="preserve"> </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陈杰</w:t>
            </w:r>
          </w:p>
        </w:tc>
        <w:tc>
          <w:tcPr>
            <w:tcW w:w="2835" w:type="dxa"/>
            <w:shd w:val="clear" w:color="auto" w:fill="auto"/>
            <w:vAlign w:val="center"/>
          </w:tcPr>
          <w:p>
            <w:pPr>
              <w:widowControl/>
              <w:jc w:val="left"/>
              <w:rPr>
                <w:rFonts w:eastAsia="仿宋_GB2312"/>
                <w:color w:val="000000"/>
                <w:kern w:val="0"/>
                <w:sz w:val="22"/>
                <w:szCs w:val="21"/>
              </w:rPr>
            </w:pPr>
            <w:r>
              <w:rPr>
                <w:rFonts w:eastAsia="仿宋_GB2312"/>
                <w:sz w:val="22"/>
                <w:szCs w:val="32"/>
              </w:rPr>
              <w:t>南通市教育科学研究院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24" w:type="dxa"/>
            <w:shd w:val="clear" w:color="auto" w:fill="auto"/>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38</w:t>
            </w:r>
          </w:p>
        </w:tc>
        <w:tc>
          <w:tcPr>
            <w:tcW w:w="5237" w:type="dxa"/>
            <w:shd w:val="clear" w:color="auto" w:fill="auto"/>
            <w:vAlign w:val="center"/>
          </w:tcPr>
          <w:p>
            <w:pPr>
              <w:widowControl/>
              <w:jc w:val="left"/>
              <w:rPr>
                <w:rFonts w:eastAsia="仿宋_GB2312"/>
                <w:color w:val="000000"/>
                <w:kern w:val="0"/>
                <w:sz w:val="22"/>
                <w:szCs w:val="21"/>
              </w:rPr>
            </w:pPr>
            <w:r>
              <w:rPr>
                <w:rFonts w:eastAsia="仿宋_GB2312"/>
                <w:color w:val="000000"/>
                <w:sz w:val="22"/>
                <w:szCs w:val="32"/>
              </w:rPr>
              <w:t>在学校课程变革中提升校长领航力的江苏范式</w:t>
            </w:r>
          </w:p>
        </w:tc>
        <w:tc>
          <w:tcPr>
            <w:tcW w:w="1255" w:type="dxa"/>
            <w:shd w:val="clear" w:color="auto" w:fill="auto"/>
            <w:vAlign w:val="center"/>
          </w:tcPr>
          <w:p>
            <w:pPr>
              <w:widowControl/>
              <w:jc w:val="left"/>
              <w:rPr>
                <w:rFonts w:eastAsia="仿宋_GB2312"/>
                <w:kern w:val="0"/>
                <w:sz w:val="22"/>
                <w:szCs w:val="21"/>
              </w:rPr>
            </w:pPr>
            <w:r>
              <w:rPr>
                <w:rFonts w:eastAsia="仿宋_GB2312"/>
                <w:sz w:val="22"/>
                <w:szCs w:val="32"/>
              </w:rPr>
              <w:t>季春梅</w:t>
            </w:r>
          </w:p>
        </w:tc>
        <w:tc>
          <w:tcPr>
            <w:tcW w:w="2835" w:type="dxa"/>
            <w:shd w:val="clear" w:color="auto" w:fill="auto"/>
            <w:vAlign w:val="center"/>
          </w:tcPr>
          <w:p>
            <w:pPr>
              <w:widowControl/>
              <w:jc w:val="left"/>
              <w:rPr>
                <w:rFonts w:eastAsia="仿宋_GB2312"/>
                <w:kern w:val="0"/>
                <w:sz w:val="22"/>
                <w:szCs w:val="21"/>
              </w:rPr>
            </w:pPr>
            <w:r>
              <w:rPr>
                <w:rFonts w:eastAsia="仿宋_GB2312"/>
                <w:sz w:val="22"/>
                <w:szCs w:val="32"/>
              </w:rPr>
              <w:t>江苏第二师范学院</w:t>
            </w:r>
          </w:p>
        </w:tc>
      </w:tr>
    </w:tbl>
    <w:p/>
    <w:p/>
    <w:p/>
    <w:p>
      <w:pPr>
        <w:spacing w:after="200" w:line="560" w:lineRule="exact"/>
        <w:jc w:val="center"/>
        <w:rPr>
          <w:rFonts w:eastAsia="黑体"/>
          <w:sz w:val="28"/>
          <w:szCs w:val="32"/>
        </w:rPr>
      </w:pPr>
      <w:r>
        <w:rPr>
          <w:rFonts w:eastAsia="等线"/>
          <w:color w:val="000000"/>
          <w:kern w:val="0"/>
          <w:sz w:val="44"/>
          <w:szCs w:val="44"/>
        </w:rPr>
        <w:t>2021</w:t>
      </w:r>
      <w:r>
        <w:rPr>
          <w:rFonts w:eastAsia="方正小标宋简体"/>
          <w:color w:val="000000"/>
          <w:kern w:val="0"/>
          <w:sz w:val="44"/>
          <w:szCs w:val="44"/>
        </w:rPr>
        <w:t>年省教学成果奖一等奖项目名单</w:t>
      </w:r>
      <w:r>
        <w:rPr>
          <w:rFonts w:hint="eastAsia" w:eastAsia="方正小标宋简体"/>
          <w:color w:val="000000"/>
          <w:kern w:val="0"/>
          <w:sz w:val="44"/>
          <w:szCs w:val="44"/>
          <w:lang w:eastAsia="zh-CN"/>
        </w:rPr>
        <w:t>（</w:t>
      </w:r>
      <w:r>
        <w:rPr>
          <w:rFonts w:hint="eastAsia" w:eastAsia="方正小标宋简体"/>
          <w:color w:val="000000"/>
          <w:kern w:val="0"/>
          <w:sz w:val="44"/>
          <w:szCs w:val="44"/>
          <w:lang w:val="en-US" w:eastAsia="zh-CN"/>
        </w:rPr>
        <w:t>选</w:t>
      </w:r>
      <w:r>
        <w:rPr>
          <w:rFonts w:hint="eastAsia" w:eastAsia="方正小标宋简体"/>
          <w:color w:val="000000"/>
          <w:kern w:val="0"/>
          <w:sz w:val="44"/>
          <w:szCs w:val="44"/>
          <w:lang w:eastAsia="zh-CN"/>
        </w:rPr>
        <w:t>）</w:t>
      </w:r>
      <w:r>
        <w:rPr>
          <w:rFonts w:eastAsia="方正小标宋简体"/>
          <w:color w:val="000000"/>
          <w:kern w:val="0"/>
          <w:sz w:val="44"/>
          <w:szCs w:val="44"/>
        </w:rPr>
        <w:br w:type="textWrapping"/>
      </w:r>
    </w:p>
    <w:tbl>
      <w:tblPr>
        <w:tblStyle w:val="4"/>
        <w:tblW w:w="103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8"/>
        <w:gridCol w:w="5552"/>
        <w:gridCol w:w="1600"/>
        <w:gridCol w:w="2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568" w:type="dxa"/>
            <w:shd w:val="clear" w:color="auto" w:fill="auto"/>
            <w:vAlign w:val="center"/>
          </w:tcPr>
          <w:p>
            <w:pPr>
              <w:widowControl/>
              <w:jc w:val="center"/>
              <w:rPr>
                <w:rFonts w:eastAsia="仿宋_GB2312"/>
                <w:b/>
                <w:color w:val="000000"/>
                <w:kern w:val="0"/>
                <w:szCs w:val="21"/>
              </w:rPr>
            </w:pPr>
            <w:r>
              <w:rPr>
                <w:rFonts w:eastAsia="仿宋_GB2312"/>
                <w:b/>
                <w:color w:val="000000"/>
                <w:kern w:val="0"/>
                <w:szCs w:val="21"/>
              </w:rPr>
              <w:t>序号</w:t>
            </w:r>
          </w:p>
        </w:tc>
        <w:tc>
          <w:tcPr>
            <w:tcW w:w="5552" w:type="dxa"/>
            <w:shd w:val="clear" w:color="auto" w:fill="auto"/>
            <w:vAlign w:val="center"/>
          </w:tcPr>
          <w:p>
            <w:pPr>
              <w:widowControl/>
              <w:jc w:val="center"/>
              <w:rPr>
                <w:rFonts w:eastAsia="仿宋_GB2312"/>
                <w:b/>
                <w:color w:val="000000"/>
                <w:kern w:val="0"/>
                <w:szCs w:val="21"/>
              </w:rPr>
            </w:pPr>
            <w:r>
              <w:rPr>
                <w:rFonts w:eastAsia="仿宋_GB2312"/>
                <w:b/>
                <w:color w:val="000000"/>
                <w:kern w:val="0"/>
                <w:szCs w:val="21"/>
              </w:rPr>
              <w:t>成果名称</w:t>
            </w:r>
          </w:p>
        </w:tc>
        <w:tc>
          <w:tcPr>
            <w:tcW w:w="1600" w:type="dxa"/>
            <w:shd w:val="clear" w:color="auto" w:fill="auto"/>
            <w:vAlign w:val="center"/>
          </w:tcPr>
          <w:p>
            <w:pPr>
              <w:widowControl/>
              <w:jc w:val="center"/>
              <w:rPr>
                <w:rFonts w:hint="eastAsia" w:eastAsia="仿宋_GB2312"/>
                <w:b/>
                <w:color w:val="000000"/>
                <w:kern w:val="0"/>
                <w:szCs w:val="21"/>
                <w:lang w:eastAsia="zh-CN"/>
              </w:rPr>
            </w:pPr>
            <w:r>
              <w:rPr>
                <w:rFonts w:hint="eastAsia" w:eastAsia="仿宋_GB2312"/>
                <w:b/>
                <w:color w:val="000000"/>
                <w:kern w:val="0"/>
                <w:szCs w:val="21"/>
                <w:lang w:val="en-US" w:eastAsia="zh-CN"/>
              </w:rPr>
              <w:t>领衔人</w:t>
            </w:r>
          </w:p>
        </w:tc>
        <w:tc>
          <w:tcPr>
            <w:tcW w:w="2629" w:type="dxa"/>
            <w:shd w:val="clear" w:color="auto" w:fill="auto"/>
            <w:vAlign w:val="center"/>
          </w:tcPr>
          <w:p>
            <w:pPr>
              <w:widowControl/>
              <w:jc w:val="center"/>
              <w:rPr>
                <w:rFonts w:eastAsia="仿宋_GB2312"/>
                <w:b/>
                <w:color w:val="000000"/>
                <w:kern w:val="0"/>
                <w:szCs w:val="21"/>
              </w:rPr>
            </w:pPr>
            <w:r>
              <w:rPr>
                <w:rFonts w:hint="eastAsia" w:eastAsia="仿宋_GB2312"/>
                <w:b/>
                <w:color w:val="000000"/>
                <w:kern w:val="0"/>
                <w:szCs w:val="21"/>
                <w:lang w:val="en-US" w:eastAsia="zh-CN"/>
              </w:rPr>
              <w:t>主要</w:t>
            </w:r>
            <w:r>
              <w:rPr>
                <w:rFonts w:eastAsia="仿宋_GB2312"/>
                <w:b/>
                <w:color w:val="000000"/>
                <w:kern w:val="0"/>
                <w:szCs w:val="21"/>
              </w:rPr>
              <w:t>完成人单位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w:t>
            </w:r>
          </w:p>
        </w:tc>
        <w:tc>
          <w:tcPr>
            <w:tcW w:w="5552" w:type="dxa"/>
            <w:shd w:val="clear" w:color="auto" w:fill="auto"/>
            <w:vAlign w:val="center"/>
          </w:tcPr>
          <w:p>
            <w:pPr>
              <w:rPr>
                <w:rFonts w:eastAsia="仿宋_GB2312"/>
                <w:color w:val="000000"/>
                <w:szCs w:val="21"/>
              </w:rPr>
            </w:pPr>
            <w:r>
              <w:rPr>
                <w:rFonts w:eastAsia="仿宋_GB2312"/>
                <w:color w:val="000000"/>
                <w:szCs w:val="32"/>
              </w:rPr>
              <w:t>数学启蒙：支持幼儿经验生长的创新实践</w:t>
            </w:r>
          </w:p>
        </w:tc>
        <w:tc>
          <w:tcPr>
            <w:tcW w:w="1600" w:type="dxa"/>
            <w:shd w:val="clear" w:color="auto" w:fill="auto"/>
            <w:vAlign w:val="center"/>
          </w:tcPr>
          <w:p>
            <w:pPr>
              <w:rPr>
                <w:rFonts w:eastAsia="仿宋_GB2312"/>
                <w:szCs w:val="21"/>
              </w:rPr>
            </w:pPr>
            <w:r>
              <w:rPr>
                <w:rFonts w:eastAsia="仿宋_GB2312"/>
                <w:szCs w:val="32"/>
              </w:rPr>
              <w:t>贾宗萍</w:t>
            </w:r>
          </w:p>
        </w:tc>
        <w:tc>
          <w:tcPr>
            <w:tcW w:w="2629" w:type="dxa"/>
            <w:shd w:val="clear" w:color="auto" w:fill="auto"/>
            <w:vAlign w:val="center"/>
          </w:tcPr>
          <w:p>
            <w:pPr>
              <w:rPr>
                <w:rFonts w:eastAsia="仿宋_GB2312"/>
                <w:szCs w:val="21"/>
              </w:rPr>
            </w:pPr>
            <w:r>
              <w:rPr>
                <w:rFonts w:eastAsia="仿宋_GB2312"/>
                <w:szCs w:val="32"/>
              </w:rPr>
              <w:t>南京市中华路幼儿园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2</w:t>
            </w:r>
          </w:p>
        </w:tc>
        <w:tc>
          <w:tcPr>
            <w:tcW w:w="5552" w:type="dxa"/>
            <w:shd w:val="clear" w:color="auto" w:fill="auto"/>
            <w:vAlign w:val="center"/>
          </w:tcPr>
          <w:p>
            <w:pPr>
              <w:rPr>
                <w:rFonts w:eastAsia="仿宋_GB2312"/>
                <w:color w:val="000000"/>
                <w:szCs w:val="21"/>
              </w:rPr>
            </w:pPr>
            <w:r>
              <w:rPr>
                <w:rFonts w:eastAsia="仿宋_GB2312"/>
                <w:color w:val="000000"/>
                <w:szCs w:val="32"/>
              </w:rPr>
              <w:t>全纳—适宜—创造：“生活化、游戏化”幼儿园课程二十年建构的实践探索</w:t>
            </w:r>
          </w:p>
        </w:tc>
        <w:tc>
          <w:tcPr>
            <w:tcW w:w="1600" w:type="dxa"/>
            <w:shd w:val="clear" w:color="auto" w:fill="auto"/>
            <w:vAlign w:val="center"/>
          </w:tcPr>
          <w:p>
            <w:pPr>
              <w:rPr>
                <w:rFonts w:eastAsia="仿宋_GB2312"/>
                <w:szCs w:val="21"/>
              </w:rPr>
            </w:pPr>
            <w:r>
              <w:rPr>
                <w:rFonts w:eastAsia="仿宋_GB2312"/>
                <w:szCs w:val="32"/>
              </w:rPr>
              <w:t>孟瑾</w:t>
            </w:r>
          </w:p>
        </w:tc>
        <w:tc>
          <w:tcPr>
            <w:tcW w:w="2629" w:type="dxa"/>
            <w:shd w:val="clear" w:color="auto" w:fill="auto"/>
            <w:vAlign w:val="center"/>
          </w:tcPr>
          <w:p>
            <w:pPr>
              <w:rPr>
                <w:rFonts w:eastAsia="仿宋_GB2312"/>
                <w:szCs w:val="21"/>
              </w:rPr>
            </w:pPr>
            <w:r>
              <w:rPr>
                <w:rFonts w:eastAsia="仿宋_GB2312"/>
                <w:szCs w:val="32"/>
              </w:rPr>
              <w:t>苏州幼儿师范高等专科学校附属花朵幼儿园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3</w:t>
            </w:r>
          </w:p>
        </w:tc>
        <w:tc>
          <w:tcPr>
            <w:tcW w:w="5552" w:type="dxa"/>
            <w:shd w:val="clear" w:color="auto" w:fill="auto"/>
            <w:vAlign w:val="center"/>
          </w:tcPr>
          <w:p>
            <w:pPr>
              <w:rPr>
                <w:rFonts w:eastAsia="仿宋_GB2312"/>
                <w:color w:val="000000"/>
                <w:szCs w:val="21"/>
              </w:rPr>
            </w:pPr>
            <w:r>
              <w:rPr>
                <w:rFonts w:eastAsia="仿宋_GB2312"/>
                <w:color w:val="000000"/>
                <w:szCs w:val="32"/>
              </w:rPr>
              <w:t>以生命成长为旨归的亲自然课程建设研究</w:t>
            </w:r>
          </w:p>
        </w:tc>
        <w:tc>
          <w:tcPr>
            <w:tcW w:w="1600" w:type="dxa"/>
            <w:shd w:val="clear" w:color="auto" w:fill="auto"/>
            <w:vAlign w:val="center"/>
          </w:tcPr>
          <w:p>
            <w:pPr>
              <w:rPr>
                <w:rFonts w:eastAsia="仿宋_GB2312"/>
                <w:szCs w:val="21"/>
              </w:rPr>
            </w:pPr>
            <w:r>
              <w:rPr>
                <w:rFonts w:eastAsia="仿宋_GB2312"/>
                <w:szCs w:val="32"/>
              </w:rPr>
              <w:t>郑黎丽</w:t>
            </w:r>
          </w:p>
        </w:tc>
        <w:tc>
          <w:tcPr>
            <w:tcW w:w="2629" w:type="dxa"/>
            <w:shd w:val="clear" w:color="auto" w:fill="auto"/>
            <w:vAlign w:val="center"/>
          </w:tcPr>
          <w:p>
            <w:pPr>
              <w:rPr>
                <w:rFonts w:eastAsia="仿宋_GB2312"/>
                <w:szCs w:val="21"/>
              </w:rPr>
            </w:pPr>
            <w:r>
              <w:rPr>
                <w:rFonts w:eastAsia="仿宋_GB2312"/>
                <w:szCs w:val="32"/>
              </w:rPr>
              <w:t>扬州市育才幼儿园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4</w:t>
            </w:r>
          </w:p>
        </w:tc>
        <w:tc>
          <w:tcPr>
            <w:tcW w:w="5552" w:type="dxa"/>
            <w:shd w:val="clear" w:color="auto" w:fill="auto"/>
            <w:vAlign w:val="center"/>
          </w:tcPr>
          <w:p>
            <w:pPr>
              <w:rPr>
                <w:rFonts w:eastAsia="仿宋_GB2312"/>
                <w:color w:val="000000"/>
                <w:szCs w:val="21"/>
              </w:rPr>
            </w:pPr>
            <w:r>
              <w:rPr>
                <w:rFonts w:eastAsia="仿宋_GB2312"/>
                <w:color w:val="000000"/>
                <w:szCs w:val="32"/>
              </w:rPr>
              <w:t>持续、适切、优质：盲校全学段一体化育人模式的创新实践</w:t>
            </w:r>
          </w:p>
        </w:tc>
        <w:tc>
          <w:tcPr>
            <w:tcW w:w="1600" w:type="dxa"/>
            <w:shd w:val="clear" w:color="auto" w:fill="auto"/>
            <w:vAlign w:val="center"/>
          </w:tcPr>
          <w:p>
            <w:pPr>
              <w:rPr>
                <w:rFonts w:eastAsia="仿宋_GB2312"/>
                <w:szCs w:val="21"/>
              </w:rPr>
            </w:pPr>
            <w:r>
              <w:rPr>
                <w:rFonts w:eastAsia="仿宋_GB2312"/>
                <w:szCs w:val="32"/>
              </w:rPr>
              <w:t>唐云清</w:t>
            </w:r>
          </w:p>
        </w:tc>
        <w:tc>
          <w:tcPr>
            <w:tcW w:w="2629" w:type="dxa"/>
            <w:shd w:val="clear" w:color="auto" w:fill="auto"/>
            <w:vAlign w:val="center"/>
          </w:tcPr>
          <w:p>
            <w:pPr>
              <w:rPr>
                <w:rFonts w:eastAsia="仿宋_GB2312"/>
                <w:szCs w:val="21"/>
              </w:rPr>
            </w:pPr>
            <w:r>
              <w:rPr>
                <w:rFonts w:eastAsia="仿宋_GB2312"/>
                <w:szCs w:val="32"/>
              </w:rPr>
              <w:t>南京市盲人学校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5</w:t>
            </w:r>
          </w:p>
        </w:tc>
        <w:tc>
          <w:tcPr>
            <w:tcW w:w="5552" w:type="dxa"/>
            <w:shd w:val="clear" w:color="auto" w:fill="auto"/>
            <w:vAlign w:val="center"/>
          </w:tcPr>
          <w:p>
            <w:pPr>
              <w:rPr>
                <w:rFonts w:eastAsia="仿宋_GB2312"/>
                <w:color w:val="000000"/>
                <w:szCs w:val="21"/>
              </w:rPr>
            </w:pPr>
            <w:r>
              <w:rPr>
                <w:rFonts w:eastAsia="仿宋_GB2312"/>
                <w:color w:val="000000"/>
                <w:szCs w:val="32"/>
              </w:rPr>
              <w:t>儿童文化视野下幼儿园环境变革的实践</w:t>
            </w:r>
          </w:p>
        </w:tc>
        <w:tc>
          <w:tcPr>
            <w:tcW w:w="1600" w:type="dxa"/>
            <w:shd w:val="clear" w:color="auto" w:fill="auto"/>
            <w:vAlign w:val="center"/>
          </w:tcPr>
          <w:p>
            <w:pPr>
              <w:rPr>
                <w:rFonts w:eastAsia="仿宋_GB2312"/>
                <w:szCs w:val="21"/>
              </w:rPr>
            </w:pPr>
            <w:r>
              <w:rPr>
                <w:rFonts w:eastAsia="仿宋_GB2312"/>
                <w:szCs w:val="32"/>
              </w:rPr>
              <w:t>南京市鼓楼幼儿园</w:t>
            </w:r>
          </w:p>
        </w:tc>
        <w:tc>
          <w:tcPr>
            <w:tcW w:w="2629" w:type="dxa"/>
            <w:shd w:val="clear" w:color="auto" w:fill="auto"/>
            <w:vAlign w:val="center"/>
          </w:tcPr>
          <w:p>
            <w:pPr>
              <w:rPr>
                <w:rFonts w:eastAsia="仿宋_GB2312"/>
                <w:szCs w:val="21"/>
              </w:rPr>
            </w:pPr>
            <w:r>
              <w:rPr>
                <w:rFonts w:eastAsia="仿宋_GB2312"/>
                <w:szCs w:val="32"/>
              </w:rPr>
              <w:t>南京市鼓楼幼儿园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6</w:t>
            </w:r>
          </w:p>
        </w:tc>
        <w:tc>
          <w:tcPr>
            <w:tcW w:w="5552" w:type="dxa"/>
            <w:shd w:val="clear" w:color="auto" w:fill="auto"/>
            <w:vAlign w:val="center"/>
          </w:tcPr>
          <w:p>
            <w:pPr>
              <w:rPr>
                <w:rFonts w:eastAsia="仿宋_GB2312"/>
                <w:color w:val="000000"/>
                <w:szCs w:val="21"/>
              </w:rPr>
            </w:pPr>
            <w:r>
              <w:rPr>
                <w:rFonts w:eastAsia="仿宋_GB2312"/>
                <w:color w:val="000000"/>
                <w:szCs w:val="32"/>
              </w:rPr>
              <w:t>“自然·生活·亲历·生长”的行走课程</w:t>
            </w:r>
          </w:p>
        </w:tc>
        <w:tc>
          <w:tcPr>
            <w:tcW w:w="1600" w:type="dxa"/>
            <w:shd w:val="clear" w:color="auto" w:fill="auto"/>
            <w:vAlign w:val="center"/>
          </w:tcPr>
          <w:p>
            <w:pPr>
              <w:rPr>
                <w:rFonts w:eastAsia="仿宋_GB2312"/>
                <w:szCs w:val="21"/>
              </w:rPr>
            </w:pPr>
            <w:r>
              <w:rPr>
                <w:rFonts w:eastAsia="仿宋_GB2312"/>
                <w:szCs w:val="32"/>
              </w:rPr>
              <w:t>罗燕</w:t>
            </w:r>
          </w:p>
        </w:tc>
        <w:tc>
          <w:tcPr>
            <w:tcW w:w="2629" w:type="dxa"/>
            <w:shd w:val="clear" w:color="auto" w:fill="auto"/>
            <w:vAlign w:val="center"/>
          </w:tcPr>
          <w:p>
            <w:pPr>
              <w:rPr>
                <w:rFonts w:eastAsia="仿宋_GB2312"/>
                <w:szCs w:val="21"/>
              </w:rPr>
            </w:pPr>
            <w:r>
              <w:rPr>
                <w:rFonts w:eastAsia="仿宋_GB2312"/>
                <w:szCs w:val="32"/>
              </w:rPr>
              <w:t>南京市鼓楼区一中心幼儿园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7</w:t>
            </w:r>
          </w:p>
        </w:tc>
        <w:tc>
          <w:tcPr>
            <w:tcW w:w="5552" w:type="dxa"/>
            <w:shd w:val="clear" w:color="auto" w:fill="auto"/>
            <w:vAlign w:val="center"/>
          </w:tcPr>
          <w:p>
            <w:pPr>
              <w:rPr>
                <w:rFonts w:eastAsia="仿宋_GB2312"/>
                <w:color w:val="000000"/>
                <w:szCs w:val="21"/>
              </w:rPr>
            </w:pPr>
            <w:r>
              <w:rPr>
                <w:rFonts w:eastAsia="仿宋_GB2312"/>
                <w:color w:val="000000"/>
                <w:szCs w:val="32"/>
              </w:rPr>
              <w:t>奔跑天地间——乡村幼儿园自然生活教育的实践研究</w:t>
            </w:r>
          </w:p>
        </w:tc>
        <w:tc>
          <w:tcPr>
            <w:tcW w:w="1600" w:type="dxa"/>
            <w:shd w:val="clear" w:color="auto" w:fill="auto"/>
            <w:vAlign w:val="center"/>
          </w:tcPr>
          <w:p>
            <w:pPr>
              <w:rPr>
                <w:rFonts w:eastAsia="仿宋_GB2312"/>
                <w:szCs w:val="21"/>
              </w:rPr>
            </w:pPr>
            <w:r>
              <w:rPr>
                <w:rFonts w:eastAsia="仿宋_GB2312"/>
                <w:szCs w:val="32"/>
              </w:rPr>
              <w:t>杨华俊</w:t>
            </w:r>
          </w:p>
        </w:tc>
        <w:tc>
          <w:tcPr>
            <w:tcW w:w="2629" w:type="dxa"/>
            <w:shd w:val="clear" w:color="auto" w:fill="auto"/>
            <w:vAlign w:val="center"/>
          </w:tcPr>
          <w:p>
            <w:pPr>
              <w:rPr>
                <w:rFonts w:eastAsia="仿宋_GB2312"/>
                <w:szCs w:val="21"/>
              </w:rPr>
            </w:pPr>
            <w:r>
              <w:rPr>
                <w:rFonts w:eastAsia="仿宋_GB2312"/>
                <w:szCs w:val="32"/>
              </w:rPr>
              <w:t>句容市下蜀镇中心幼儿园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8</w:t>
            </w:r>
          </w:p>
        </w:tc>
        <w:tc>
          <w:tcPr>
            <w:tcW w:w="5552" w:type="dxa"/>
            <w:shd w:val="clear" w:color="auto" w:fill="auto"/>
            <w:vAlign w:val="center"/>
          </w:tcPr>
          <w:p>
            <w:pPr>
              <w:rPr>
                <w:rFonts w:eastAsia="仿宋_GB2312"/>
                <w:color w:val="000000"/>
                <w:szCs w:val="21"/>
              </w:rPr>
            </w:pPr>
            <w:r>
              <w:rPr>
                <w:rFonts w:eastAsia="仿宋_GB2312"/>
                <w:color w:val="000000"/>
                <w:szCs w:val="32"/>
              </w:rPr>
              <w:t>让幼儿的学习看得见——班级区域活动的实施策略</w:t>
            </w:r>
          </w:p>
        </w:tc>
        <w:tc>
          <w:tcPr>
            <w:tcW w:w="1600" w:type="dxa"/>
            <w:shd w:val="clear" w:color="auto" w:fill="auto"/>
            <w:vAlign w:val="center"/>
          </w:tcPr>
          <w:p>
            <w:pPr>
              <w:rPr>
                <w:rFonts w:eastAsia="仿宋_GB2312"/>
                <w:szCs w:val="21"/>
              </w:rPr>
            </w:pPr>
            <w:r>
              <w:rPr>
                <w:rFonts w:eastAsia="仿宋_GB2312"/>
                <w:szCs w:val="32"/>
              </w:rPr>
              <w:t>戈柔</w:t>
            </w:r>
          </w:p>
        </w:tc>
        <w:tc>
          <w:tcPr>
            <w:tcW w:w="2629" w:type="dxa"/>
            <w:shd w:val="clear" w:color="auto" w:fill="auto"/>
            <w:vAlign w:val="center"/>
          </w:tcPr>
          <w:p>
            <w:pPr>
              <w:rPr>
                <w:rFonts w:eastAsia="仿宋_GB2312"/>
                <w:szCs w:val="21"/>
              </w:rPr>
            </w:pPr>
            <w:r>
              <w:rPr>
                <w:rFonts w:eastAsia="仿宋_GB2312"/>
                <w:szCs w:val="32"/>
              </w:rPr>
              <w:t>苏州市教育科学研究院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9</w:t>
            </w:r>
          </w:p>
        </w:tc>
        <w:tc>
          <w:tcPr>
            <w:tcW w:w="5552" w:type="dxa"/>
            <w:shd w:val="clear" w:color="auto" w:fill="auto"/>
            <w:vAlign w:val="center"/>
          </w:tcPr>
          <w:p>
            <w:pPr>
              <w:rPr>
                <w:rFonts w:eastAsia="仿宋_GB2312"/>
                <w:color w:val="000000"/>
                <w:szCs w:val="21"/>
              </w:rPr>
            </w:pPr>
            <w:r>
              <w:rPr>
                <w:rFonts w:eastAsia="仿宋_GB2312"/>
                <w:color w:val="000000"/>
                <w:szCs w:val="32"/>
              </w:rPr>
              <w:t>培养活泼泼的儿童：幼儿园“乐教育”三十年探索</w:t>
            </w:r>
          </w:p>
        </w:tc>
        <w:tc>
          <w:tcPr>
            <w:tcW w:w="1600" w:type="dxa"/>
            <w:shd w:val="clear" w:color="auto" w:fill="auto"/>
            <w:vAlign w:val="center"/>
          </w:tcPr>
          <w:p>
            <w:pPr>
              <w:rPr>
                <w:rFonts w:eastAsia="仿宋_GB2312"/>
                <w:szCs w:val="21"/>
              </w:rPr>
            </w:pPr>
            <w:r>
              <w:rPr>
                <w:rFonts w:eastAsia="仿宋_GB2312"/>
                <w:szCs w:val="32"/>
              </w:rPr>
              <w:t>冯雅静</w:t>
            </w:r>
          </w:p>
        </w:tc>
        <w:tc>
          <w:tcPr>
            <w:tcW w:w="2629" w:type="dxa"/>
            <w:shd w:val="clear" w:color="auto" w:fill="auto"/>
            <w:vAlign w:val="center"/>
          </w:tcPr>
          <w:p>
            <w:pPr>
              <w:rPr>
                <w:rFonts w:eastAsia="仿宋_GB2312"/>
                <w:szCs w:val="21"/>
              </w:rPr>
            </w:pPr>
            <w:r>
              <w:rPr>
                <w:rFonts w:eastAsia="仿宋_GB2312"/>
                <w:szCs w:val="32"/>
              </w:rPr>
              <w:t>常州市鸣珂巷幼儿园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10</w:t>
            </w:r>
          </w:p>
        </w:tc>
        <w:tc>
          <w:tcPr>
            <w:tcW w:w="5552" w:type="dxa"/>
            <w:shd w:val="clear" w:color="auto" w:fill="auto"/>
            <w:vAlign w:val="center"/>
          </w:tcPr>
          <w:p>
            <w:pPr>
              <w:rPr>
                <w:rFonts w:eastAsia="仿宋_GB2312"/>
                <w:color w:val="000000"/>
                <w:szCs w:val="21"/>
              </w:rPr>
            </w:pPr>
            <w:r>
              <w:rPr>
                <w:rFonts w:eastAsia="仿宋_GB2312"/>
                <w:color w:val="000000"/>
                <w:szCs w:val="32"/>
              </w:rPr>
              <w:t>农村园“一童一案”的十二年实践探索</w:t>
            </w:r>
          </w:p>
        </w:tc>
        <w:tc>
          <w:tcPr>
            <w:tcW w:w="1600" w:type="dxa"/>
            <w:shd w:val="clear" w:color="auto" w:fill="auto"/>
            <w:vAlign w:val="center"/>
          </w:tcPr>
          <w:p>
            <w:pPr>
              <w:rPr>
                <w:rFonts w:eastAsia="仿宋_GB2312"/>
                <w:szCs w:val="21"/>
              </w:rPr>
            </w:pPr>
            <w:r>
              <w:rPr>
                <w:rFonts w:eastAsia="仿宋_GB2312"/>
                <w:szCs w:val="32"/>
              </w:rPr>
              <w:t>王海英</w:t>
            </w:r>
          </w:p>
        </w:tc>
        <w:tc>
          <w:tcPr>
            <w:tcW w:w="2629" w:type="dxa"/>
            <w:shd w:val="clear" w:color="auto" w:fill="auto"/>
            <w:vAlign w:val="center"/>
          </w:tcPr>
          <w:p>
            <w:pPr>
              <w:rPr>
                <w:rFonts w:eastAsia="仿宋_GB2312"/>
                <w:szCs w:val="21"/>
              </w:rPr>
            </w:pPr>
            <w:r>
              <w:rPr>
                <w:rFonts w:eastAsia="仿宋_GB2312"/>
                <w:szCs w:val="32"/>
              </w:rPr>
              <w:t>扬中市新坝镇中心幼儿园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11</w:t>
            </w:r>
          </w:p>
        </w:tc>
        <w:tc>
          <w:tcPr>
            <w:tcW w:w="5552" w:type="dxa"/>
            <w:shd w:val="clear" w:color="auto" w:fill="auto"/>
            <w:vAlign w:val="center"/>
          </w:tcPr>
          <w:p>
            <w:pPr>
              <w:rPr>
                <w:rFonts w:eastAsia="仿宋_GB2312"/>
                <w:color w:val="000000"/>
                <w:szCs w:val="21"/>
              </w:rPr>
            </w:pPr>
            <w:r>
              <w:rPr>
                <w:rFonts w:eastAsia="仿宋_GB2312"/>
                <w:color w:val="000000"/>
                <w:szCs w:val="32"/>
              </w:rPr>
              <w:t>构建适宜性区域环境 支持幼儿主动学习与发展</w:t>
            </w:r>
          </w:p>
        </w:tc>
        <w:tc>
          <w:tcPr>
            <w:tcW w:w="1600" w:type="dxa"/>
            <w:shd w:val="clear" w:color="auto" w:fill="auto"/>
            <w:vAlign w:val="center"/>
          </w:tcPr>
          <w:p>
            <w:pPr>
              <w:rPr>
                <w:rFonts w:eastAsia="仿宋_GB2312"/>
                <w:szCs w:val="21"/>
              </w:rPr>
            </w:pPr>
            <w:r>
              <w:rPr>
                <w:rFonts w:eastAsia="仿宋_GB2312"/>
                <w:szCs w:val="32"/>
              </w:rPr>
              <w:t>章兰</w:t>
            </w:r>
          </w:p>
        </w:tc>
        <w:tc>
          <w:tcPr>
            <w:tcW w:w="2629" w:type="dxa"/>
            <w:shd w:val="clear" w:color="auto" w:fill="auto"/>
            <w:vAlign w:val="center"/>
          </w:tcPr>
          <w:p>
            <w:pPr>
              <w:rPr>
                <w:rFonts w:eastAsia="仿宋_GB2312"/>
                <w:szCs w:val="21"/>
              </w:rPr>
            </w:pPr>
            <w:r>
              <w:rPr>
                <w:rFonts w:eastAsia="仿宋_GB2312"/>
                <w:szCs w:val="32"/>
              </w:rPr>
              <w:t>宿迁市第一实小幼教集团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12</w:t>
            </w:r>
          </w:p>
        </w:tc>
        <w:tc>
          <w:tcPr>
            <w:tcW w:w="5552" w:type="dxa"/>
            <w:shd w:val="clear" w:color="auto" w:fill="auto"/>
            <w:vAlign w:val="center"/>
          </w:tcPr>
          <w:p>
            <w:pPr>
              <w:rPr>
                <w:rFonts w:eastAsia="仿宋_GB2312"/>
                <w:color w:val="000000"/>
                <w:szCs w:val="21"/>
              </w:rPr>
            </w:pPr>
            <w:r>
              <w:rPr>
                <w:rFonts w:eastAsia="仿宋_GB2312"/>
                <w:color w:val="000000"/>
                <w:szCs w:val="32"/>
              </w:rPr>
              <w:t>以“就业”为导向的农村特校“一体化”课程的建构与实施</w:t>
            </w:r>
          </w:p>
        </w:tc>
        <w:tc>
          <w:tcPr>
            <w:tcW w:w="1600" w:type="dxa"/>
            <w:shd w:val="clear" w:color="auto" w:fill="auto"/>
            <w:vAlign w:val="center"/>
          </w:tcPr>
          <w:p>
            <w:pPr>
              <w:rPr>
                <w:rFonts w:eastAsia="仿宋_GB2312"/>
                <w:szCs w:val="21"/>
              </w:rPr>
            </w:pPr>
            <w:r>
              <w:rPr>
                <w:rFonts w:eastAsia="仿宋_GB2312"/>
                <w:szCs w:val="32"/>
              </w:rPr>
              <w:t>南京市溧水区特殊教育学校</w:t>
            </w:r>
          </w:p>
        </w:tc>
        <w:tc>
          <w:tcPr>
            <w:tcW w:w="2629" w:type="dxa"/>
            <w:shd w:val="clear" w:color="auto" w:fill="auto"/>
            <w:vAlign w:val="center"/>
          </w:tcPr>
          <w:p>
            <w:pPr>
              <w:rPr>
                <w:rFonts w:eastAsia="仿宋_GB2312"/>
                <w:szCs w:val="21"/>
              </w:rPr>
            </w:pPr>
            <w:r>
              <w:rPr>
                <w:rFonts w:eastAsia="仿宋_GB2312"/>
                <w:szCs w:val="32"/>
              </w:rPr>
              <w:t>南京市溧水区特殊教育学校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13</w:t>
            </w:r>
          </w:p>
        </w:tc>
        <w:tc>
          <w:tcPr>
            <w:tcW w:w="5552" w:type="dxa"/>
            <w:shd w:val="clear" w:color="auto" w:fill="auto"/>
            <w:vAlign w:val="center"/>
          </w:tcPr>
          <w:p>
            <w:pPr>
              <w:rPr>
                <w:rFonts w:eastAsia="仿宋_GB2312"/>
                <w:color w:val="000000"/>
                <w:szCs w:val="21"/>
              </w:rPr>
            </w:pPr>
            <w:r>
              <w:rPr>
                <w:rFonts w:eastAsia="仿宋_GB2312"/>
                <w:color w:val="000000"/>
                <w:szCs w:val="32"/>
              </w:rPr>
              <w:t>幼儿园“小小城市探索者课程”30年实践建构</w:t>
            </w:r>
          </w:p>
        </w:tc>
        <w:tc>
          <w:tcPr>
            <w:tcW w:w="1600" w:type="dxa"/>
            <w:shd w:val="clear" w:color="auto" w:fill="auto"/>
            <w:vAlign w:val="center"/>
          </w:tcPr>
          <w:p>
            <w:pPr>
              <w:rPr>
                <w:rFonts w:eastAsia="仿宋_GB2312"/>
                <w:szCs w:val="21"/>
              </w:rPr>
            </w:pPr>
            <w:r>
              <w:rPr>
                <w:rFonts w:eastAsia="仿宋_GB2312"/>
                <w:szCs w:val="32"/>
              </w:rPr>
              <w:t>林虹</w:t>
            </w:r>
          </w:p>
        </w:tc>
        <w:tc>
          <w:tcPr>
            <w:tcW w:w="2629" w:type="dxa"/>
            <w:shd w:val="clear" w:color="auto" w:fill="auto"/>
            <w:vAlign w:val="center"/>
          </w:tcPr>
          <w:p>
            <w:pPr>
              <w:rPr>
                <w:rFonts w:eastAsia="仿宋_GB2312"/>
                <w:szCs w:val="21"/>
              </w:rPr>
            </w:pPr>
            <w:r>
              <w:rPr>
                <w:rFonts w:eastAsia="仿宋_GB2312"/>
                <w:szCs w:val="32"/>
              </w:rPr>
              <w:t>南京市雨花台区实验幼儿园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14</w:t>
            </w:r>
          </w:p>
        </w:tc>
        <w:tc>
          <w:tcPr>
            <w:tcW w:w="5552" w:type="dxa"/>
            <w:shd w:val="clear" w:color="auto" w:fill="auto"/>
            <w:vAlign w:val="center"/>
          </w:tcPr>
          <w:p>
            <w:pPr>
              <w:rPr>
                <w:rFonts w:eastAsia="仿宋_GB2312"/>
                <w:color w:val="000000"/>
                <w:szCs w:val="21"/>
              </w:rPr>
            </w:pPr>
            <w:r>
              <w:rPr>
                <w:rFonts w:eastAsia="仿宋_GB2312"/>
                <w:color w:val="000000"/>
                <w:szCs w:val="32"/>
              </w:rPr>
              <w:t>农村幼儿园创意手指游戏二十年实践探索</w:t>
            </w:r>
          </w:p>
        </w:tc>
        <w:tc>
          <w:tcPr>
            <w:tcW w:w="1600" w:type="dxa"/>
            <w:shd w:val="clear" w:color="auto" w:fill="auto"/>
            <w:vAlign w:val="center"/>
          </w:tcPr>
          <w:p>
            <w:pPr>
              <w:rPr>
                <w:rFonts w:eastAsia="仿宋_GB2312"/>
                <w:szCs w:val="21"/>
              </w:rPr>
            </w:pPr>
            <w:r>
              <w:rPr>
                <w:rFonts w:eastAsia="仿宋_GB2312"/>
                <w:szCs w:val="32"/>
              </w:rPr>
              <w:t>蒋惠娟</w:t>
            </w:r>
          </w:p>
        </w:tc>
        <w:tc>
          <w:tcPr>
            <w:tcW w:w="2629" w:type="dxa"/>
            <w:shd w:val="clear" w:color="auto" w:fill="auto"/>
            <w:vAlign w:val="center"/>
          </w:tcPr>
          <w:p>
            <w:pPr>
              <w:rPr>
                <w:rFonts w:eastAsia="仿宋_GB2312"/>
                <w:szCs w:val="21"/>
              </w:rPr>
            </w:pPr>
            <w:r>
              <w:rPr>
                <w:rFonts w:eastAsia="仿宋_GB2312"/>
                <w:szCs w:val="32"/>
              </w:rPr>
              <w:t>常州市正衡幼儿园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15</w:t>
            </w:r>
          </w:p>
        </w:tc>
        <w:tc>
          <w:tcPr>
            <w:tcW w:w="5552" w:type="dxa"/>
            <w:shd w:val="clear" w:color="auto" w:fill="auto"/>
            <w:vAlign w:val="center"/>
          </w:tcPr>
          <w:p>
            <w:pPr>
              <w:rPr>
                <w:rFonts w:eastAsia="仿宋_GB2312"/>
                <w:color w:val="000000"/>
                <w:szCs w:val="21"/>
              </w:rPr>
            </w:pPr>
            <w:r>
              <w:rPr>
                <w:rFonts w:eastAsia="仿宋_GB2312"/>
                <w:color w:val="000000"/>
                <w:szCs w:val="32"/>
              </w:rPr>
              <w:t>锡山高中育人模式转型的创新实践</w:t>
            </w:r>
          </w:p>
        </w:tc>
        <w:tc>
          <w:tcPr>
            <w:tcW w:w="1600" w:type="dxa"/>
            <w:shd w:val="clear" w:color="auto" w:fill="auto"/>
            <w:vAlign w:val="center"/>
          </w:tcPr>
          <w:p>
            <w:pPr>
              <w:rPr>
                <w:rFonts w:eastAsia="仿宋_GB2312"/>
                <w:szCs w:val="21"/>
              </w:rPr>
            </w:pPr>
            <w:r>
              <w:rPr>
                <w:rFonts w:eastAsia="仿宋_GB2312"/>
                <w:szCs w:val="32"/>
              </w:rPr>
              <w:t>江苏省锡山高级中学</w:t>
            </w:r>
          </w:p>
        </w:tc>
        <w:tc>
          <w:tcPr>
            <w:tcW w:w="2629" w:type="dxa"/>
            <w:shd w:val="clear" w:color="auto" w:fill="auto"/>
            <w:vAlign w:val="center"/>
          </w:tcPr>
          <w:p>
            <w:pPr>
              <w:rPr>
                <w:rFonts w:eastAsia="仿宋_GB2312"/>
                <w:szCs w:val="21"/>
              </w:rPr>
            </w:pPr>
            <w:r>
              <w:rPr>
                <w:rFonts w:eastAsia="仿宋_GB2312"/>
                <w:szCs w:val="32"/>
              </w:rPr>
              <w:t>江苏省锡山高级中学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16</w:t>
            </w:r>
          </w:p>
        </w:tc>
        <w:tc>
          <w:tcPr>
            <w:tcW w:w="5552" w:type="dxa"/>
            <w:shd w:val="clear" w:color="auto" w:fill="auto"/>
            <w:vAlign w:val="center"/>
          </w:tcPr>
          <w:p>
            <w:pPr>
              <w:rPr>
                <w:rFonts w:eastAsia="仿宋_GB2312"/>
                <w:color w:val="000000"/>
                <w:szCs w:val="21"/>
              </w:rPr>
            </w:pPr>
            <w:r>
              <w:rPr>
                <w:rFonts w:eastAsia="仿宋_GB2312"/>
                <w:color w:val="000000"/>
                <w:szCs w:val="32"/>
              </w:rPr>
              <w:t>价值立德的“活动—体验”型小学“大思政”教学33年探索</w:t>
            </w:r>
          </w:p>
        </w:tc>
        <w:tc>
          <w:tcPr>
            <w:tcW w:w="1600" w:type="dxa"/>
            <w:shd w:val="clear" w:color="auto" w:fill="auto"/>
            <w:vAlign w:val="center"/>
          </w:tcPr>
          <w:p>
            <w:pPr>
              <w:rPr>
                <w:rFonts w:eastAsia="仿宋_GB2312"/>
                <w:szCs w:val="21"/>
              </w:rPr>
            </w:pPr>
            <w:r>
              <w:rPr>
                <w:rFonts w:eastAsia="仿宋_GB2312"/>
                <w:szCs w:val="32"/>
              </w:rPr>
              <w:t>陈萍</w:t>
            </w:r>
          </w:p>
        </w:tc>
        <w:tc>
          <w:tcPr>
            <w:tcW w:w="2629" w:type="dxa"/>
            <w:shd w:val="clear" w:color="auto" w:fill="auto"/>
            <w:vAlign w:val="center"/>
          </w:tcPr>
          <w:p>
            <w:pPr>
              <w:rPr>
                <w:rFonts w:eastAsia="仿宋_GB2312"/>
                <w:szCs w:val="21"/>
              </w:rPr>
            </w:pPr>
            <w:r>
              <w:rPr>
                <w:rFonts w:eastAsia="仿宋_GB2312"/>
                <w:szCs w:val="32"/>
              </w:rPr>
              <w:t>扬州市教育科学研究院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17</w:t>
            </w:r>
          </w:p>
        </w:tc>
        <w:tc>
          <w:tcPr>
            <w:tcW w:w="5552" w:type="dxa"/>
            <w:shd w:val="clear" w:color="auto" w:fill="auto"/>
            <w:vAlign w:val="center"/>
          </w:tcPr>
          <w:p>
            <w:pPr>
              <w:rPr>
                <w:rFonts w:eastAsia="仿宋_GB2312"/>
                <w:color w:val="000000"/>
                <w:szCs w:val="21"/>
              </w:rPr>
            </w:pPr>
            <w:r>
              <w:rPr>
                <w:rFonts w:eastAsia="仿宋_GB2312"/>
                <w:color w:val="000000"/>
                <w:szCs w:val="32"/>
              </w:rPr>
              <w:t>文脉涵养：坚定文化自信的融合育人创新与实践</w:t>
            </w:r>
          </w:p>
        </w:tc>
        <w:tc>
          <w:tcPr>
            <w:tcW w:w="1600" w:type="dxa"/>
            <w:shd w:val="clear" w:color="auto" w:fill="auto"/>
            <w:vAlign w:val="center"/>
          </w:tcPr>
          <w:p>
            <w:pPr>
              <w:rPr>
                <w:rFonts w:eastAsia="仿宋_GB2312"/>
                <w:szCs w:val="21"/>
              </w:rPr>
            </w:pPr>
            <w:r>
              <w:rPr>
                <w:rFonts w:eastAsia="仿宋_GB2312"/>
                <w:szCs w:val="32"/>
              </w:rPr>
              <w:t>朱晴怡</w:t>
            </w:r>
          </w:p>
        </w:tc>
        <w:tc>
          <w:tcPr>
            <w:tcW w:w="2629" w:type="dxa"/>
            <w:shd w:val="clear" w:color="auto" w:fill="auto"/>
            <w:vAlign w:val="center"/>
          </w:tcPr>
          <w:p>
            <w:pPr>
              <w:rPr>
                <w:rFonts w:eastAsia="仿宋_GB2312"/>
                <w:szCs w:val="21"/>
              </w:rPr>
            </w:pPr>
            <w:r>
              <w:rPr>
                <w:rFonts w:eastAsia="仿宋_GB2312"/>
                <w:szCs w:val="32"/>
              </w:rPr>
              <w:t>无锡市第一中学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18</w:t>
            </w:r>
          </w:p>
        </w:tc>
        <w:tc>
          <w:tcPr>
            <w:tcW w:w="5552" w:type="dxa"/>
            <w:shd w:val="clear" w:color="auto" w:fill="auto"/>
            <w:vAlign w:val="center"/>
          </w:tcPr>
          <w:p>
            <w:pPr>
              <w:rPr>
                <w:rFonts w:eastAsia="仿宋_GB2312"/>
                <w:color w:val="000000"/>
                <w:szCs w:val="21"/>
              </w:rPr>
            </w:pPr>
            <w:r>
              <w:rPr>
                <w:rFonts w:eastAsia="仿宋_GB2312"/>
                <w:color w:val="000000"/>
                <w:szCs w:val="32"/>
              </w:rPr>
              <w:t>追求人品与学问同步卓越的“难忘教育”研究与实践</w:t>
            </w:r>
          </w:p>
        </w:tc>
        <w:tc>
          <w:tcPr>
            <w:tcW w:w="1600" w:type="dxa"/>
            <w:shd w:val="clear" w:color="auto" w:fill="auto"/>
            <w:vAlign w:val="center"/>
          </w:tcPr>
          <w:p>
            <w:pPr>
              <w:rPr>
                <w:rFonts w:eastAsia="仿宋_GB2312"/>
                <w:szCs w:val="21"/>
              </w:rPr>
            </w:pPr>
            <w:r>
              <w:rPr>
                <w:rFonts w:eastAsia="仿宋_GB2312"/>
                <w:szCs w:val="32"/>
              </w:rPr>
              <w:t>成锦平</w:t>
            </w:r>
          </w:p>
        </w:tc>
        <w:tc>
          <w:tcPr>
            <w:tcW w:w="2629" w:type="dxa"/>
            <w:shd w:val="clear" w:color="auto" w:fill="auto"/>
            <w:vAlign w:val="center"/>
          </w:tcPr>
          <w:p>
            <w:pPr>
              <w:rPr>
                <w:rFonts w:eastAsia="仿宋_GB2312"/>
                <w:szCs w:val="21"/>
              </w:rPr>
            </w:pPr>
            <w:r>
              <w:rPr>
                <w:rFonts w:eastAsia="仿宋_GB2312"/>
                <w:szCs w:val="32"/>
              </w:rPr>
              <w:t>江苏省南通中学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19</w:t>
            </w:r>
          </w:p>
        </w:tc>
        <w:tc>
          <w:tcPr>
            <w:tcW w:w="5552" w:type="dxa"/>
            <w:shd w:val="clear" w:color="auto" w:fill="auto"/>
            <w:vAlign w:val="center"/>
          </w:tcPr>
          <w:p>
            <w:pPr>
              <w:rPr>
                <w:rFonts w:eastAsia="仿宋_GB2312"/>
                <w:color w:val="000000"/>
                <w:szCs w:val="21"/>
              </w:rPr>
            </w:pPr>
            <w:r>
              <w:rPr>
                <w:rFonts w:eastAsia="仿宋_GB2312"/>
                <w:color w:val="000000"/>
                <w:szCs w:val="32"/>
              </w:rPr>
              <w:t>“恩来精神”涵育时代新人的淮安实践</w:t>
            </w:r>
          </w:p>
        </w:tc>
        <w:tc>
          <w:tcPr>
            <w:tcW w:w="1600" w:type="dxa"/>
            <w:shd w:val="clear" w:color="auto" w:fill="auto"/>
            <w:vAlign w:val="center"/>
          </w:tcPr>
          <w:p>
            <w:pPr>
              <w:rPr>
                <w:rFonts w:eastAsia="仿宋_GB2312"/>
                <w:szCs w:val="21"/>
              </w:rPr>
            </w:pPr>
            <w:r>
              <w:rPr>
                <w:rFonts w:eastAsia="仿宋_GB2312"/>
                <w:szCs w:val="32"/>
              </w:rPr>
              <w:t>陈国兵</w:t>
            </w:r>
          </w:p>
        </w:tc>
        <w:tc>
          <w:tcPr>
            <w:tcW w:w="2629" w:type="dxa"/>
            <w:shd w:val="clear" w:color="auto" w:fill="auto"/>
            <w:vAlign w:val="center"/>
          </w:tcPr>
          <w:p>
            <w:pPr>
              <w:rPr>
                <w:rFonts w:eastAsia="仿宋_GB2312"/>
                <w:szCs w:val="21"/>
              </w:rPr>
            </w:pPr>
            <w:r>
              <w:rPr>
                <w:rFonts w:eastAsia="仿宋_GB2312"/>
                <w:szCs w:val="32"/>
              </w:rPr>
              <w:t>淮安市教育学会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20</w:t>
            </w:r>
          </w:p>
        </w:tc>
        <w:tc>
          <w:tcPr>
            <w:tcW w:w="5552" w:type="dxa"/>
            <w:shd w:val="clear" w:color="auto" w:fill="auto"/>
            <w:vAlign w:val="center"/>
          </w:tcPr>
          <w:p>
            <w:pPr>
              <w:rPr>
                <w:rFonts w:eastAsia="仿宋_GB2312"/>
                <w:color w:val="000000"/>
                <w:szCs w:val="21"/>
              </w:rPr>
            </w:pPr>
            <w:r>
              <w:rPr>
                <w:rFonts w:eastAsia="仿宋_GB2312"/>
                <w:color w:val="000000"/>
                <w:szCs w:val="32"/>
              </w:rPr>
              <w:t>时代性价值指向的高中历史教学建构与实践</w:t>
            </w:r>
          </w:p>
        </w:tc>
        <w:tc>
          <w:tcPr>
            <w:tcW w:w="1600" w:type="dxa"/>
            <w:shd w:val="clear" w:color="auto" w:fill="auto"/>
            <w:vAlign w:val="center"/>
          </w:tcPr>
          <w:p>
            <w:pPr>
              <w:rPr>
                <w:rFonts w:eastAsia="仿宋_GB2312"/>
                <w:szCs w:val="21"/>
              </w:rPr>
            </w:pPr>
            <w:r>
              <w:rPr>
                <w:rFonts w:eastAsia="仿宋_GB2312"/>
                <w:szCs w:val="32"/>
              </w:rPr>
              <w:t>唐琴</w:t>
            </w:r>
          </w:p>
        </w:tc>
        <w:tc>
          <w:tcPr>
            <w:tcW w:w="2629" w:type="dxa"/>
            <w:shd w:val="clear" w:color="auto" w:fill="auto"/>
            <w:vAlign w:val="center"/>
          </w:tcPr>
          <w:p>
            <w:pPr>
              <w:rPr>
                <w:rFonts w:eastAsia="仿宋_GB2312"/>
                <w:szCs w:val="21"/>
              </w:rPr>
            </w:pPr>
            <w:r>
              <w:rPr>
                <w:rFonts w:eastAsia="仿宋_GB2312"/>
                <w:szCs w:val="32"/>
              </w:rPr>
              <w:t>苏州市吴江区教育科学研究室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21</w:t>
            </w:r>
          </w:p>
        </w:tc>
        <w:tc>
          <w:tcPr>
            <w:tcW w:w="5552" w:type="dxa"/>
            <w:shd w:val="clear" w:color="auto" w:fill="auto"/>
            <w:vAlign w:val="center"/>
          </w:tcPr>
          <w:p>
            <w:pPr>
              <w:rPr>
                <w:rFonts w:eastAsia="仿宋_GB2312"/>
                <w:color w:val="000000"/>
                <w:szCs w:val="21"/>
              </w:rPr>
            </w:pPr>
            <w:r>
              <w:rPr>
                <w:rFonts w:eastAsia="仿宋_GB2312"/>
                <w:color w:val="000000"/>
                <w:szCs w:val="32"/>
              </w:rPr>
              <w:t>普通高中“三高协同”育人方式实践创新</w:t>
            </w:r>
          </w:p>
        </w:tc>
        <w:tc>
          <w:tcPr>
            <w:tcW w:w="1600" w:type="dxa"/>
            <w:shd w:val="clear" w:color="auto" w:fill="auto"/>
            <w:vAlign w:val="center"/>
          </w:tcPr>
          <w:p>
            <w:pPr>
              <w:rPr>
                <w:rFonts w:eastAsia="仿宋_GB2312"/>
                <w:szCs w:val="21"/>
              </w:rPr>
            </w:pPr>
            <w:r>
              <w:rPr>
                <w:rFonts w:eastAsia="仿宋_GB2312"/>
                <w:szCs w:val="32"/>
              </w:rPr>
              <w:t>朱卓君</w:t>
            </w:r>
          </w:p>
        </w:tc>
        <w:tc>
          <w:tcPr>
            <w:tcW w:w="2629" w:type="dxa"/>
            <w:shd w:val="clear" w:color="auto" w:fill="auto"/>
            <w:vAlign w:val="center"/>
          </w:tcPr>
          <w:p>
            <w:pPr>
              <w:rPr>
                <w:rFonts w:eastAsia="仿宋_GB2312"/>
                <w:szCs w:val="21"/>
              </w:rPr>
            </w:pPr>
            <w:r>
              <w:rPr>
                <w:rFonts w:eastAsia="仿宋_GB2312"/>
                <w:szCs w:val="32"/>
              </w:rPr>
              <w:t>江苏省天一中学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22</w:t>
            </w:r>
          </w:p>
        </w:tc>
        <w:tc>
          <w:tcPr>
            <w:tcW w:w="5552" w:type="dxa"/>
            <w:shd w:val="clear" w:color="auto" w:fill="auto"/>
            <w:vAlign w:val="center"/>
          </w:tcPr>
          <w:p>
            <w:pPr>
              <w:rPr>
                <w:rFonts w:eastAsia="仿宋_GB2312"/>
                <w:color w:val="000000"/>
                <w:szCs w:val="21"/>
              </w:rPr>
            </w:pPr>
            <w:r>
              <w:rPr>
                <w:rFonts w:eastAsia="仿宋_GB2312"/>
                <w:color w:val="000000"/>
                <w:szCs w:val="32"/>
              </w:rPr>
              <w:t>高中地理实验教学的实践探索</w:t>
            </w:r>
          </w:p>
        </w:tc>
        <w:tc>
          <w:tcPr>
            <w:tcW w:w="1600" w:type="dxa"/>
            <w:shd w:val="clear" w:color="auto" w:fill="auto"/>
            <w:vAlign w:val="center"/>
          </w:tcPr>
          <w:p>
            <w:pPr>
              <w:rPr>
                <w:rFonts w:eastAsia="仿宋_GB2312"/>
                <w:szCs w:val="21"/>
              </w:rPr>
            </w:pPr>
            <w:r>
              <w:rPr>
                <w:rFonts w:eastAsia="仿宋_GB2312"/>
                <w:szCs w:val="32"/>
              </w:rPr>
              <w:t>陈炳飞</w:t>
            </w:r>
          </w:p>
        </w:tc>
        <w:tc>
          <w:tcPr>
            <w:tcW w:w="2629" w:type="dxa"/>
            <w:shd w:val="clear" w:color="auto" w:fill="auto"/>
            <w:vAlign w:val="center"/>
          </w:tcPr>
          <w:p>
            <w:pPr>
              <w:rPr>
                <w:rFonts w:eastAsia="仿宋_GB2312"/>
                <w:szCs w:val="21"/>
              </w:rPr>
            </w:pPr>
            <w:r>
              <w:rPr>
                <w:rFonts w:eastAsia="仿宋_GB2312"/>
                <w:szCs w:val="32"/>
              </w:rPr>
              <w:t>江苏省昆山中学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23</w:t>
            </w:r>
          </w:p>
        </w:tc>
        <w:tc>
          <w:tcPr>
            <w:tcW w:w="5552" w:type="dxa"/>
            <w:shd w:val="clear" w:color="auto" w:fill="auto"/>
            <w:vAlign w:val="center"/>
          </w:tcPr>
          <w:p>
            <w:pPr>
              <w:rPr>
                <w:rFonts w:eastAsia="仿宋_GB2312"/>
                <w:color w:val="000000"/>
                <w:szCs w:val="21"/>
              </w:rPr>
            </w:pPr>
            <w:r>
              <w:rPr>
                <w:rFonts w:eastAsia="仿宋_GB2312"/>
                <w:color w:val="000000"/>
                <w:szCs w:val="32"/>
              </w:rPr>
              <w:t>GIS在区域认知素养培育中的实践探索</w:t>
            </w:r>
          </w:p>
        </w:tc>
        <w:tc>
          <w:tcPr>
            <w:tcW w:w="1600" w:type="dxa"/>
            <w:shd w:val="clear" w:color="auto" w:fill="auto"/>
            <w:vAlign w:val="center"/>
          </w:tcPr>
          <w:p>
            <w:pPr>
              <w:rPr>
                <w:rFonts w:eastAsia="仿宋_GB2312"/>
                <w:szCs w:val="21"/>
              </w:rPr>
            </w:pPr>
            <w:r>
              <w:rPr>
                <w:rFonts w:eastAsia="仿宋_GB2312"/>
                <w:szCs w:val="32"/>
              </w:rPr>
              <w:t>蔡珍树</w:t>
            </w:r>
          </w:p>
        </w:tc>
        <w:tc>
          <w:tcPr>
            <w:tcW w:w="2629" w:type="dxa"/>
            <w:shd w:val="clear" w:color="auto" w:fill="auto"/>
            <w:vAlign w:val="center"/>
          </w:tcPr>
          <w:p>
            <w:pPr>
              <w:rPr>
                <w:rFonts w:eastAsia="仿宋_GB2312"/>
                <w:szCs w:val="21"/>
              </w:rPr>
            </w:pPr>
            <w:r>
              <w:rPr>
                <w:rFonts w:eastAsia="仿宋_GB2312"/>
                <w:szCs w:val="32"/>
              </w:rPr>
              <w:t>江苏省海州高级中学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24</w:t>
            </w:r>
          </w:p>
        </w:tc>
        <w:tc>
          <w:tcPr>
            <w:tcW w:w="5552" w:type="dxa"/>
            <w:shd w:val="clear" w:color="auto" w:fill="auto"/>
            <w:vAlign w:val="center"/>
          </w:tcPr>
          <w:p>
            <w:pPr>
              <w:rPr>
                <w:rFonts w:eastAsia="仿宋_GB2312"/>
                <w:color w:val="000000"/>
                <w:szCs w:val="21"/>
              </w:rPr>
            </w:pPr>
            <w:r>
              <w:rPr>
                <w:rFonts w:eastAsia="仿宋_GB2312"/>
                <w:color w:val="000000"/>
                <w:szCs w:val="32"/>
              </w:rPr>
              <w:t>史学阅读与微课设计研究</w:t>
            </w:r>
          </w:p>
        </w:tc>
        <w:tc>
          <w:tcPr>
            <w:tcW w:w="1600" w:type="dxa"/>
            <w:shd w:val="clear" w:color="auto" w:fill="auto"/>
            <w:vAlign w:val="center"/>
          </w:tcPr>
          <w:p>
            <w:pPr>
              <w:rPr>
                <w:rFonts w:eastAsia="仿宋_GB2312"/>
                <w:szCs w:val="21"/>
              </w:rPr>
            </w:pPr>
            <w:r>
              <w:rPr>
                <w:rFonts w:eastAsia="仿宋_GB2312"/>
                <w:szCs w:val="32"/>
              </w:rPr>
              <w:t>沈为慧</w:t>
            </w:r>
          </w:p>
        </w:tc>
        <w:tc>
          <w:tcPr>
            <w:tcW w:w="2629" w:type="dxa"/>
            <w:shd w:val="clear" w:color="auto" w:fill="auto"/>
            <w:vAlign w:val="center"/>
          </w:tcPr>
          <w:p>
            <w:pPr>
              <w:rPr>
                <w:rFonts w:eastAsia="仿宋_GB2312"/>
                <w:szCs w:val="21"/>
              </w:rPr>
            </w:pPr>
            <w:r>
              <w:rPr>
                <w:rFonts w:eastAsia="仿宋_GB2312"/>
                <w:szCs w:val="32"/>
              </w:rPr>
              <w:t>江苏省昆山中学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25</w:t>
            </w:r>
          </w:p>
        </w:tc>
        <w:tc>
          <w:tcPr>
            <w:tcW w:w="5552" w:type="dxa"/>
            <w:shd w:val="clear" w:color="auto" w:fill="auto"/>
            <w:vAlign w:val="center"/>
          </w:tcPr>
          <w:p>
            <w:pPr>
              <w:rPr>
                <w:rFonts w:eastAsia="仿宋_GB2312"/>
                <w:color w:val="000000"/>
                <w:szCs w:val="21"/>
              </w:rPr>
            </w:pPr>
            <w:r>
              <w:rPr>
                <w:rFonts w:eastAsia="仿宋_GB2312"/>
                <w:color w:val="000000"/>
                <w:szCs w:val="32"/>
              </w:rPr>
              <w:t>小学情感性品格教育实践</w:t>
            </w:r>
          </w:p>
        </w:tc>
        <w:tc>
          <w:tcPr>
            <w:tcW w:w="1600" w:type="dxa"/>
            <w:shd w:val="clear" w:color="auto" w:fill="auto"/>
            <w:vAlign w:val="center"/>
          </w:tcPr>
          <w:p>
            <w:pPr>
              <w:rPr>
                <w:rFonts w:eastAsia="仿宋_GB2312"/>
                <w:szCs w:val="21"/>
              </w:rPr>
            </w:pPr>
            <w:r>
              <w:rPr>
                <w:rFonts w:eastAsia="仿宋_GB2312"/>
                <w:szCs w:val="32"/>
              </w:rPr>
              <w:t>刘昕</w:t>
            </w:r>
          </w:p>
        </w:tc>
        <w:tc>
          <w:tcPr>
            <w:tcW w:w="2629" w:type="dxa"/>
            <w:shd w:val="clear" w:color="auto" w:fill="auto"/>
            <w:vAlign w:val="center"/>
          </w:tcPr>
          <w:p>
            <w:pPr>
              <w:rPr>
                <w:rFonts w:eastAsia="仿宋_GB2312"/>
                <w:szCs w:val="21"/>
              </w:rPr>
            </w:pPr>
            <w:r>
              <w:rPr>
                <w:rFonts w:eastAsia="仿宋_GB2312"/>
                <w:szCs w:val="32"/>
              </w:rPr>
              <w:t>南通市虹桥第二小学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26</w:t>
            </w:r>
          </w:p>
        </w:tc>
        <w:tc>
          <w:tcPr>
            <w:tcW w:w="5552" w:type="dxa"/>
            <w:shd w:val="clear" w:color="auto" w:fill="auto"/>
            <w:vAlign w:val="center"/>
          </w:tcPr>
          <w:p>
            <w:pPr>
              <w:rPr>
                <w:rFonts w:eastAsia="仿宋_GB2312"/>
                <w:color w:val="000000"/>
                <w:szCs w:val="21"/>
              </w:rPr>
            </w:pPr>
            <w:r>
              <w:rPr>
                <w:rFonts w:eastAsia="仿宋_GB2312"/>
                <w:color w:val="000000"/>
                <w:szCs w:val="32"/>
              </w:rPr>
              <w:t>高中思政课“教·学·评协同育人”的实践探索</w:t>
            </w:r>
          </w:p>
        </w:tc>
        <w:tc>
          <w:tcPr>
            <w:tcW w:w="1600" w:type="dxa"/>
            <w:shd w:val="clear" w:color="auto" w:fill="auto"/>
            <w:vAlign w:val="center"/>
          </w:tcPr>
          <w:p>
            <w:pPr>
              <w:rPr>
                <w:rFonts w:eastAsia="仿宋_GB2312"/>
                <w:szCs w:val="21"/>
              </w:rPr>
            </w:pPr>
            <w:r>
              <w:rPr>
                <w:rFonts w:eastAsia="仿宋_GB2312"/>
                <w:szCs w:val="32"/>
              </w:rPr>
              <w:t>舒兰兰</w:t>
            </w:r>
          </w:p>
        </w:tc>
        <w:tc>
          <w:tcPr>
            <w:tcW w:w="2629" w:type="dxa"/>
            <w:shd w:val="clear" w:color="auto" w:fill="auto"/>
            <w:vAlign w:val="center"/>
          </w:tcPr>
          <w:p>
            <w:pPr>
              <w:rPr>
                <w:rFonts w:eastAsia="仿宋_GB2312"/>
                <w:szCs w:val="21"/>
              </w:rPr>
            </w:pPr>
            <w:r>
              <w:rPr>
                <w:rFonts w:eastAsia="仿宋_GB2312"/>
                <w:szCs w:val="32"/>
              </w:rPr>
              <w:t>江苏省苏州第一中学校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27</w:t>
            </w:r>
          </w:p>
        </w:tc>
        <w:tc>
          <w:tcPr>
            <w:tcW w:w="5552" w:type="dxa"/>
            <w:shd w:val="clear" w:color="auto" w:fill="auto"/>
            <w:vAlign w:val="center"/>
          </w:tcPr>
          <w:p>
            <w:pPr>
              <w:rPr>
                <w:rFonts w:eastAsia="仿宋_GB2312"/>
                <w:color w:val="000000"/>
                <w:szCs w:val="21"/>
              </w:rPr>
            </w:pPr>
            <w:r>
              <w:rPr>
                <w:rFonts w:eastAsia="仿宋_GB2312"/>
                <w:color w:val="000000"/>
                <w:szCs w:val="32"/>
              </w:rPr>
              <w:t>创造育人——“创中学”的实践与探索</w:t>
            </w:r>
          </w:p>
        </w:tc>
        <w:tc>
          <w:tcPr>
            <w:tcW w:w="1600" w:type="dxa"/>
            <w:shd w:val="clear" w:color="auto" w:fill="auto"/>
            <w:vAlign w:val="center"/>
          </w:tcPr>
          <w:p>
            <w:pPr>
              <w:rPr>
                <w:rFonts w:eastAsia="仿宋_GB2312"/>
                <w:szCs w:val="21"/>
              </w:rPr>
            </w:pPr>
            <w:r>
              <w:rPr>
                <w:rFonts w:eastAsia="仿宋_GB2312"/>
                <w:szCs w:val="32"/>
              </w:rPr>
              <w:t>陈平</w:t>
            </w:r>
          </w:p>
        </w:tc>
        <w:tc>
          <w:tcPr>
            <w:tcW w:w="2629" w:type="dxa"/>
            <w:shd w:val="clear" w:color="auto" w:fill="auto"/>
            <w:vAlign w:val="center"/>
          </w:tcPr>
          <w:p>
            <w:pPr>
              <w:rPr>
                <w:rFonts w:eastAsia="仿宋_GB2312"/>
                <w:szCs w:val="21"/>
              </w:rPr>
            </w:pPr>
            <w:r>
              <w:rPr>
                <w:rFonts w:eastAsia="仿宋_GB2312"/>
                <w:szCs w:val="32"/>
              </w:rPr>
              <w:t>江苏省锡东高级中学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28</w:t>
            </w:r>
          </w:p>
        </w:tc>
        <w:tc>
          <w:tcPr>
            <w:tcW w:w="5552" w:type="dxa"/>
            <w:shd w:val="clear" w:color="auto" w:fill="auto"/>
            <w:vAlign w:val="center"/>
          </w:tcPr>
          <w:p>
            <w:pPr>
              <w:rPr>
                <w:rFonts w:eastAsia="仿宋_GB2312"/>
                <w:color w:val="000000"/>
                <w:szCs w:val="21"/>
              </w:rPr>
            </w:pPr>
            <w:r>
              <w:rPr>
                <w:rFonts w:eastAsia="仿宋_GB2312"/>
                <w:color w:val="000000"/>
                <w:szCs w:val="32"/>
              </w:rPr>
              <w:t>养根</w:t>
            </w:r>
            <w:r>
              <w:rPr>
                <w:color w:val="000000"/>
                <w:szCs w:val="32"/>
              </w:rPr>
              <w:t>竢</w:t>
            </w:r>
            <w:r>
              <w:rPr>
                <w:rFonts w:eastAsia="仿宋_GB2312"/>
                <w:color w:val="000000"/>
                <w:szCs w:val="32"/>
              </w:rPr>
              <w:t>实：小学文化育人样态的时代建构</w:t>
            </w:r>
          </w:p>
        </w:tc>
        <w:tc>
          <w:tcPr>
            <w:tcW w:w="1600" w:type="dxa"/>
            <w:shd w:val="clear" w:color="auto" w:fill="auto"/>
            <w:vAlign w:val="center"/>
          </w:tcPr>
          <w:p>
            <w:pPr>
              <w:rPr>
                <w:rFonts w:eastAsia="仿宋_GB2312"/>
                <w:szCs w:val="21"/>
              </w:rPr>
            </w:pPr>
            <w:r>
              <w:rPr>
                <w:rFonts w:eastAsia="仿宋_GB2312"/>
                <w:szCs w:val="32"/>
              </w:rPr>
              <w:t>施丽</w:t>
            </w:r>
          </w:p>
        </w:tc>
        <w:tc>
          <w:tcPr>
            <w:tcW w:w="2629" w:type="dxa"/>
            <w:shd w:val="clear" w:color="auto" w:fill="auto"/>
            <w:vAlign w:val="center"/>
          </w:tcPr>
          <w:p>
            <w:pPr>
              <w:rPr>
                <w:rFonts w:eastAsia="仿宋_GB2312"/>
                <w:szCs w:val="21"/>
              </w:rPr>
            </w:pPr>
            <w:r>
              <w:rPr>
                <w:rFonts w:eastAsia="仿宋_GB2312"/>
                <w:szCs w:val="32"/>
              </w:rPr>
              <w:t>无锡市连元街小学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29</w:t>
            </w:r>
          </w:p>
        </w:tc>
        <w:tc>
          <w:tcPr>
            <w:tcW w:w="5552" w:type="dxa"/>
            <w:shd w:val="clear" w:color="auto" w:fill="auto"/>
            <w:vAlign w:val="center"/>
          </w:tcPr>
          <w:p>
            <w:pPr>
              <w:rPr>
                <w:rFonts w:eastAsia="仿宋_GB2312"/>
                <w:color w:val="000000"/>
                <w:szCs w:val="21"/>
              </w:rPr>
            </w:pPr>
            <w:r>
              <w:rPr>
                <w:rFonts w:eastAsia="仿宋_GB2312"/>
                <w:color w:val="000000"/>
                <w:szCs w:val="32"/>
              </w:rPr>
              <w:t>以情育人  以情化心——江苏省南通田家炳中学实践朱小蔓情感教育思想二十年探索</w:t>
            </w:r>
          </w:p>
        </w:tc>
        <w:tc>
          <w:tcPr>
            <w:tcW w:w="1600" w:type="dxa"/>
            <w:shd w:val="clear" w:color="auto" w:fill="auto"/>
            <w:vAlign w:val="center"/>
          </w:tcPr>
          <w:p>
            <w:pPr>
              <w:rPr>
                <w:rFonts w:eastAsia="仿宋_GB2312"/>
                <w:szCs w:val="21"/>
              </w:rPr>
            </w:pPr>
            <w:r>
              <w:rPr>
                <w:rFonts w:eastAsia="仿宋_GB2312"/>
                <w:szCs w:val="32"/>
              </w:rPr>
              <w:t>陈永兵</w:t>
            </w:r>
          </w:p>
        </w:tc>
        <w:tc>
          <w:tcPr>
            <w:tcW w:w="2629" w:type="dxa"/>
            <w:shd w:val="clear" w:color="auto" w:fill="auto"/>
            <w:vAlign w:val="center"/>
          </w:tcPr>
          <w:p>
            <w:pPr>
              <w:rPr>
                <w:rFonts w:eastAsia="仿宋_GB2312"/>
                <w:szCs w:val="21"/>
              </w:rPr>
            </w:pPr>
            <w:r>
              <w:rPr>
                <w:rFonts w:eastAsia="仿宋_GB2312"/>
                <w:szCs w:val="32"/>
              </w:rPr>
              <w:t>江苏省南通田家炳中学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30</w:t>
            </w:r>
          </w:p>
        </w:tc>
        <w:tc>
          <w:tcPr>
            <w:tcW w:w="5552" w:type="dxa"/>
            <w:shd w:val="clear" w:color="auto" w:fill="auto"/>
            <w:vAlign w:val="center"/>
          </w:tcPr>
          <w:p>
            <w:pPr>
              <w:rPr>
                <w:rFonts w:eastAsia="仿宋_GB2312"/>
                <w:color w:val="000000"/>
                <w:szCs w:val="21"/>
              </w:rPr>
            </w:pPr>
            <w:r>
              <w:rPr>
                <w:rFonts w:eastAsia="仿宋_GB2312"/>
                <w:color w:val="000000"/>
                <w:szCs w:val="32"/>
              </w:rPr>
              <w:t>中学历史以文树人的实践研究</w:t>
            </w:r>
          </w:p>
        </w:tc>
        <w:tc>
          <w:tcPr>
            <w:tcW w:w="1600" w:type="dxa"/>
            <w:shd w:val="clear" w:color="auto" w:fill="auto"/>
            <w:vAlign w:val="center"/>
          </w:tcPr>
          <w:p>
            <w:pPr>
              <w:rPr>
                <w:rFonts w:eastAsia="仿宋_GB2312"/>
                <w:szCs w:val="21"/>
              </w:rPr>
            </w:pPr>
            <w:r>
              <w:rPr>
                <w:rFonts w:eastAsia="仿宋_GB2312"/>
                <w:szCs w:val="32"/>
              </w:rPr>
              <w:t>骆增翼</w:t>
            </w:r>
          </w:p>
        </w:tc>
        <w:tc>
          <w:tcPr>
            <w:tcW w:w="2629" w:type="dxa"/>
            <w:shd w:val="clear" w:color="auto" w:fill="auto"/>
            <w:vAlign w:val="center"/>
          </w:tcPr>
          <w:p>
            <w:pPr>
              <w:rPr>
                <w:rFonts w:eastAsia="仿宋_GB2312"/>
                <w:szCs w:val="21"/>
              </w:rPr>
            </w:pPr>
            <w:r>
              <w:rPr>
                <w:rFonts w:eastAsia="仿宋_GB2312"/>
                <w:szCs w:val="32"/>
              </w:rPr>
              <w:t>连云港市海州实验中学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31</w:t>
            </w:r>
          </w:p>
        </w:tc>
        <w:tc>
          <w:tcPr>
            <w:tcW w:w="5552" w:type="dxa"/>
            <w:shd w:val="clear" w:color="auto" w:fill="auto"/>
            <w:vAlign w:val="center"/>
          </w:tcPr>
          <w:p>
            <w:pPr>
              <w:rPr>
                <w:rFonts w:eastAsia="仿宋_GB2312"/>
                <w:color w:val="000000"/>
                <w:szCs w:val="21"/>
              </w:rPr>
            </w:pPr>
            <w:r>
              <w:rPr>
                <w:rFonts w:eastAsia="仿宋_GB2312"/>
                <w:color w:val="000000"/>
                <w:szCs w:val="32"/>
              </w:rPr>
              <w:t>小学思政课协同育人实践探索</w:t>
            </w:r>
          </w:p>
        </w:tc>
        <w:tc>
          <w:tcPr>
            <w:tcW w:w="1600" w:type="dxa"/>
            <w:shd w:val="clear" w:color="auto" w:fill="auto"/>
            <w:vAlign w:val="center"/>
          </w:tcPr>
          <w:p>
            <w:pPr>
              <w:rPr>
                <w:rFonts w:eastAsia="仿宋_GB2312"/>
                <w:szCs w:val="21"/>
              </w:rPr>
            </w:pPr>
            <w:r>
              <w:rPr>
                <w:rFonts w:eastAsia="仿宋_GB2312"/>
                <w:szCs w:val="32"/>
              </w:rPr>
              <w:t>宋梅</w:t>
            </w:r>
          </w:p>
        </w:tc>
        <w:tc>
          <w:tcPr>
            <w:tcW w:w="2629" w:type="dxa"/>
            <w:shd w:val="clear" w:color="auto" w:fill="auto"/>
            <w:vAlign w:val="center"/>
          </w:tcPr>
          <w:p>
            <w:pPr>
              <w:rPr>
                <w:rFonts w:eastAsia="仿宋_GB2312"/>
                <w:szCs w:val="21"/>
              </w:rPr>
            </w:pPr>
            <w:r>
              <w:rPr>
                <w:rFonts w:eastAsia="仿宋_GB2312"/>
                <w:szCs w:val="32"/>
              </w:rPr>
              <w:t>徐州市青年路小学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32</w:t>
            </w:r>
          </w:p>
        </w:tc>
        <w:tc>
          <w:tcPr>
            <w:tcW w:w="5552" w:type="dxa"/>
            <w:shd w:val="clear" w:color="auto" w:fill="auto"/>
            <w:vAlign w:val="center"/>
          </w:tcPr>
          <w:p>
            <w:pPr>
              <w:rPr>
                <w:rFonts w:eastAsia="仿宋_GB2312"/>
                <w:color w:val="000000"/>
                <w:szCs w:val="21"/>
              </w:rPr>
            </w:pPr>
            <w:r>
              <w:rPr>
                <w:rFonts w:eastAsia="仿宋_GB2312"/>
                <w:color w:val="000000"/>
                <w:szCs w:val="32"/>
              </w:rPr>
              <w:t>守正立人，语用化人：洋思中学语文学科高品质课堂教学实践探索</w:t>
            </w:r>
          </w:p>
        </w:tc>
        <w:tc>
          <w:tcPr>
            <w:tcW w:w="1600" w:type="dxa"/>
            <w:shd w:val="clear" w:color="auto" w:fill="auto"/>
            <w:vAlign w:val="center"/>
          </w:tcPr>
          <w:p>
            <w:pPr>
              <w:rPr>
                <w:rFonts w:eastAsia="仿宋_GB2312"/>
                <w:szCs w:val="21"/>
              </w:rPr>
            </w:pPr>
            <w:r>
              <w:rPr>
                <w:rFonts w:eastAsia="仿宋_GB2312"/>
                <w:szCs w:val="32"/>
              </w:rPr>
              <w:t>刘金玉、夏峰峰、陆丽萍</w:t>
            </w:r>
          </w:p>
        </w:tc>
        <w:tc>
          <w:tcPr>
            <w:tcW w:w="2629" w:type="dxa"/>
            <w:shd w:val="clear" w:color="auto" w:fill="auto"/>
            <w:vAlign w:val="center"/>
          </w:tcPr>
          <w:p>
            <w:pPr>
              <w:rPr>
                <w:rFonts w:eastAsia="仿宋_GB2312"/>
                <w:szCs w:val="21"/>
              </w:rPr>
            </w:pPr>
            <w:r>
              <w:rPr>
                <w:rFonts w:eastAsia="仿宋_GB2312"/>
                <w:szCs w:val="32"/>
              </w:rPr>
              <w:t>泰兴市洋思中学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33</w:t>
            </w:r>
          </w:p>
        </w:tc>
        <w:tc>
          <w:tcPr>
            <w:tcW w:w="5552" w:type="dxa"/>
            <w:shd w:val="clear" w:color="auto" w:fill="auto"/>
            <w:vAlign w:val="center"/>
          </w:tcPr>
          <w:p>
            <w:pPr>
              <w:rPr>
                <w:rFonts w:eastAsia="仿宋_GB2312"/>
                <w:color w:val="000000"/>
                <w:szCs w:val="21"/>
              </w:rPr>
            </w:pPr>
            <w:r>
              <w:rPr>
                <w:rFonts w:eastAsia="仿宋_GB2312"/>
                <w:color w:val="000000"/>
                <w:szCs w:val="32"/>
              </w:rPr>
              <w:t>言语实践：“立言”与“立人”共生的12年实践</w:t>
            </w:r>
          </w:p>
        </w:tc>
        <w:tc>
          <w:tcPr>
            <w:tcW w:w="1600" w:type="dxa"/>
            <w:shd w:val="clear" w:color="auto" w:fill="auto"/>
            <w:vAlign w:val="center"/>
          </w:tcPr>
          <w:p>
            <w:pPr>
              <w:rPr>
                <w:rFonts w:eastAsia="仿宋_GB2312"/>
                <w:szCs w:val="21"/>
              </w:rPr>
            </w:pPr>
            <w:r>
              <w:rPr>
                <w:rFonts w:eastAsia="仿宋_GB2312"/>
                <w:szCs w:val="32"/>
              </w:rPr>
              <w:t>梁昌辉</w:t>
            </w:r>
          </w:p>
        </w:tc>
        <w:tc>
          <w:tcPr>
            <w:tcW w:w="2629" w:type="dxa"/>
            <w:shd w:val="clear" w:color="auto" w:fill="auto"/>
            <w:vAlign w:val="center"/>
          </w:tcPr>
          <w:p>
            <w:pPr>
              <w:rPr>
                <w:rFonts w:eastAsia="仿宋_GB2312"/>
                <w:szCs w:val="21"/>
              </w:rPr>
            </w:pPr>
            <w:r>
              <w:rPr>
                <w:rFonts w:eastAsia="仿宋_GB2312"/>
                <w:szCs w:val="32"/>
              </w:rPr>
              <w:t>江阴市晨光实验小学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34</w:t>
            </w:r>
          </w:p>
        </w:tc>
        <w:tc>
          <w:tcPr>
            <w:tcW w:w="5552" w:type="dxa"/>
            <w:shd w:val="clear" w:color="auto" w:fill="auto"/>
            <w:vAlign w:val="center"/>
          </w:tcPr>
          <w:p>
            <w:pPr>
              <w:rPr>
                <w:rFonts w:eastAsia="仿宋_GB2312"/>
                <w:color w:val="000000"/>
                <w:szCs w:val="21"/>
              </w:rPr>
            </w:pPr>
            <w:r>
              <w:rPr>
                <w:rFonts w:eastAsia="仿宋_GB2312"/>
                <w:color w:val="000000"/>
                <w:szCs w:val="32"/>
              </w:rPr>
              <w:t>中学语文读写共生的实践研究</w:t>
            </w:r>
          </w:p>
        </w:tc>
        <w:tc>
          <w:tcPr>
            <w:tcW w:w="1600" w:type="dxa"/>
            <w:shd w:val="clear" w:color="auto" w:fill="auto"/>
            <w:vAlign w:val="center"/>
          </w:tcPr>
          <w:p>
            <w:pPr>
              <w:rPr>
                <w:rFonts w:eastAsia="仿宋_GB2312"/>
                <w:szCs w:val="21"/>
              </w:rPr>
            </w:pPr>
            <w:r>
              <w:rPr>
                <w:rFonts w:eastAsia="仿宋_GB2312"/>
                <w:szCs w:val="32"/>
              </w:rPr>
              <w:t>徐飞</w:t>
            </w:r>
          </w:p>
        </w:tc>
        <w:tc>
          <w:tcPr>
            <w:tcW w:w="2629" w:type="dxa"/>
            <w:shd w:val="clear" w:color="auto" w:fill="auto"/>
            <w:vAlign w:val="center"/>
          </w:tcPr>
          <w:p>
            <w:pPr>
              <w:rPr>
                <w:rFonts w:eastAsia="仿宋_GB2312"/>
                <w:szCs w:val="21"/>
              </w:rPr>
            </w:pPr>
            <w:r>
              <w:rPr>
                <w:rFonts w:eastAsia="仿宋_GB2312"/>
                <w:szCs w:val="32"/>
              </w:rPr>
              <w:t>吴江新胜实验学校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35</w:t>
            </w:r>
          </w:p>
        </w:tc>
        <w:tc>
          <w:tcPr>
            <w:tcW w:w="5552" w:type="dxa"/>
            <w:shd w:val="clear" w:color="auto" w:fill="auto"/>
            <w:vAlign w:val="center"/>
          </w:tcPr>
          <w:p>
            <w:pPr>
              <w:rPr>
                <w:rFonts w:eastAsia="仿宋_GB2312"/>
                <w:color w:val="000000"/>
                <w:szCs w:val="21"/>
              </w:rPr>
            </w:pPr>
            <w:r>
              <w:rPr>
                <w:rFonts w:eastAsia="仿宋_GB2312"/>
                <w:color w:val="000000"/>
                <w:szCs w:val="32"/>
              </w:rPr>
              <w:t>积极体验式语文关键能力培养的实践研究</w:t>
            </w:r>
          </w:p>
        </w:tc>
        <w:tc>
          <w:tcPr>
            <w:tcW w:w="1600" w:type="dxa"/>
            <w:shd w:val="clear" w:color="auto" w:fill="auto"/>
            <w:vAlign w:val="center"/>
          </w:tcPr>
          <w:p>
            <w:pPr>
              <w:rPr>
                <w:rFonts w:eastAsia="仿宋_GB2312"/>
                <w:szCs w:val="21"/>
              </w:rPr>
            </w:pPr>
            <w:r>
              <w:rPr>
                <w:rFonts w:eastAsia="仿宋_GB2312"/>
                <w:szCs w:val="32"/>
              </w:rPr>
              <w:t>李正浪</w:t>
            </w:r>
          </w:p>
        </w:tc>
        <w:tc>
          <w:tcPr>
            <w:tcW w:w="2629" w:type="dxa"/>
            <w:shd w:val="clear" w:color="auto" w:fill="auto"/>
            <w:vAlign w:val="center"/>
          </w:tcPr>
          <w:p>
            <w:pPr>
              <w:rPr>
                <w:rFonts w:eastAsia="仿宋_GB2312"/>
                <w:szCs w:val="21"/>
              </w:rPr>
            </w:pPr>
            <w:r>
              <w:rPr>
                <w:rFonts w:eastAsia="仿宋_GB2312"/>
                <w:szCs w:val="32"/>
              </w:rPr>
              <w:t>江苏省上冈高级中学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36</w:t>
            </w:r>
          </w:p>
        </w:tc>
        <w:tc>
          <w:tcPr>
            <w:tcW w:w="5552" w:type="dxa"/>
            <w:shd w:val="clear" w:color="auto" w:fill="auto"/>
            <w:vAlign w:val="center"/>
          </w:tcPr>
          <w:p>
            <w:pPr>
              <w:rPr>
                <w:rFonts w:eastAsia="仿宋_GB2312"/>
                <w:color w:val="000000"/>
                <w:szCs w:val="21"/>
              </w:rPr>
            </w:pPr>
            <w:r>
              <w:rPr>
                <w:rFonts w:eastAsia="仿宋_GB2312"/>
                <w:color w:val="000000"/>
                <w:szCs w:val="32"/>
              </w:rPr>
              <w:t>普通高中语文审美教学实践探索</w:t>
            </w:r>
          </w:p>
        </w:tc>
        <w:tc>
          <w:tcPr>
            <w:tcW w:w="1600" w:type="dxa"/>
            <w:shd w:val="clear" w:color="auto" w:fill="auto"/>
            <w:vAlign w:val="center"/>
          </w:tcPr>
          <w:p>
            <w:pPr>
              <w:rPr>
                <w:rFonts w:eastAsia="仿宋_GB2312"/>
                <w:szCs w:val="21"/>
              </w:rPr>
            </w:pPr>
            <w:r>
              <w:rPr>
                <w:rFonts w:eastAsia="仿宋_GB2312"/>
                <w:szCs w:val="32"/>
              </w:rPr>
              <w:t>饶满林</w:t>
            </w:r>
          </w:p>
        </w:tc>
        <w:tc>
          <w:tcPr>
            <w:tcW w:w="2629" w:type="dxa"/>
            <w:shd w:val="clear" w:color="auto" w:fill="auto"/>
            <w:vAlign w:val="center"/>
          </w:tcPr>
          <w:p>
            <w:pPr>
              <w:rPr>
                <w:rFonts w:eastAsia="仿宋_GB2312"/>
                <w:szCs w:val="21"/>
              </w:rPr>
            </w:pPr>
            <w:r>
              <w:rPr>
                <w:rFonts w:eastAsia="仿宋_GB2312"/>
                <w:szCs w:val="32"/>
              </w:rPr>
              <w:t>无锡市辅仁高级中学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37</w:t>
            </w:r>
          </w:p>
        </w:tc>
        <w:tc>
          <w:tcPr>
            <w:tcW w:w="5552" w:type="dxa"/>
            <w:shd w:val="clear" w:color="auto" w:fill="auto"/>
            <w:vAlign w:val="center"/>
          </w:tcPr>
          <w:p>
            <w:pPr>
              <w:rPr>
                <w:rFonts w:eastAsia="仿宋_GB2312"/>
                <w:color w:val="000000"/>
                <w:szCs w:val="21"/>
              </w:rPr>
            </w:pPr>
            <w:r>
              <w:rPr>
                <w:rFonts w:eastAsia="仿宋_GB2312"/>
                <w:color w:val="000000"/>
                <w:szCs w:val="32"/>
              </w:rPr>
              <w:t>“全语境”儿童汉字学习新探索</w:t>
            </w:r>
          </w:p>
        </w:tc>
        <w:tc>
          <w:tcPr>
            <w:tcW w:w="1600" w:type="dxa"/>
            <w:shd w:val="clear" w:color="auto" w:fill="auto"/>
            <w:vAlign w:val="center"/>
          </w:tcPr>
          <w:p>
            <w:pPr>
              <w:rPr>
                <w:rFonts w:eastAsia="仿宋_GB2312"/>
                <w:szCs w:val="21"/>
              </w:rPr>
            </w:pPr>
            <w:r>
              <w:rPr>
                <w:rFonts w:eastAsia="仿宋_GB2312"/>
                <w:szCs w:val="32"/>
              </w:rPr>
              <w:t>丁加旗</w:t>
            </w:r>
          </w:p>
        </w:tc>
        <w:tc>
          <w:tcPr>
            <w:tcW w:w="2629" w:type="dxa"/>
            <w:shd w:val="clear" w:color="auto" w:fill="auto"/>
            <w:vAlign w:val="center"/>
          </w:tcPr>
          <w:p>
            <w:pPr>
              <w:rPr>
                <w:rFonts w:eastAsia="仿宋_GB2312"/>
                <w:szCs w:val="21"/>
              </w:rPr>
            </w:pPr>
            <w:r>
              <w:rPr>
                <w:rFonts w:eastAsia="仿宋_GB2312"/>
                <w:szCs w:val="32"/>
              </w:rPr>
              <w:t>南京市玄武区教师发展中心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38</w:t>
            </w:r>
          </w:p>
        </w:tc>
        <w:tc>
          <w:tcPr>
            <w:tcW w:w="5552" w:type="dxa"/>
            <w:shd w:val="clear" w:color="auto" w:fill="auto"/>
            <w:vAlign w:val="center"/>
          </w:tcPr>
          <w:p>
            <w:pPr>
              <w:rPr>
                <w:rFonts w:eastAsia="仿宋_GB2312"/>
                <w:color w:val="000000"/>
                <w:szCs w:val="21"/>
              </w:rPr>
            </w:pPr>
            <w:r>
              <w:rPr>
                <w:rFonts w:eastAsia="仿宋_GB2312"/>
                <w:color w:val="000000"/>
                <w:szCs w:val="32"/>
              </w:rPr>
              <w:t>涵养中华情：文化融入的小学语文教育研究与实践</w:t>
            </w:r>
          </w:p>
        </w:tc>
        <w:tc>
          <w:tcPr>
            <w:tcW w:w="1600" w:type="dxa"/>
            <w:shd w:val="clear" w:color="auto" w:fill="auto"/>
            <w:vAlign w:val="center"/>
          </w:tcPr>
          <w:p>
            <w:pPr>
              <w:rPr>
                <w:rFonts w:eastAsia="仿宋_GB2312"/>
                <w:szCs w:val="21"/>
              </w:rPr>
            </w:pPr>
            <w:r>
              <w:rPr>
                <w:rFonts w:eastAsia="仿宋_GB2312"/>
                <w:szCs w:val="32"/>
              </w:rPr>
              <w:t>黄年忠</w:t>
            </w:r>
          </w:p>
        </w:tc>
        <w:tc>
          <w:tcPr>
            <w:tcW w:w="2629" w:type="dxa"/>
            <w:shd w:val="clear" w:color="auto" w:fill="auto"/>
            <w:vAlign w:val="center"/>
          </w:tcPr>
          <w:p>
            <w:pPr>
              <w:rPr>
                <w:rFonts w:eastAsia="仿宋_GB2312"/>
                <w:szCs w:val="21"/>
              </w:rPr>
            </w:pPr>
            <w:r>
              <w:rPr>
                <w:rFonts w:eastAsia="仿宋_GB2312"/>
                <w:szCs w:val="32"/>
              </w:rPr>
              <w:t>如皋市实验小学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39</w:t>
            </w:r>
          </w:p>
        </w:tc>
        <w:tc>
          <w:tcPr>
            <w:tcW w:w="5552" w:type="dxa"/>
            <w:shd w:val="clear" w:color="auto" w:fill="auto"/>
            <w:vAlign w:val="center"/>
          </w:tcPr>
          <w:p>
            <w:pPr>
              <w:rPr>
                <w:rFonts w:eastAsia="仿宋_GB2312"/>
                <w:color w:val="000000"/>
                <w:szCs w:val="21"/>
              </w:rPr>
            </w:pPr>
            <w:r>
              <w:rPr>
                <w:rFonts w:eastAsia="仿宋_GB2312"/>
                <w:color w:val="000000"/>
                <w:szCs w:val="32"/>
              </w:rPr>
              <w:t>小学语文全景式阅读课程群建设</w:t>
            </w:r>
          </w:p>
        </w:tc>
        <w:tc>
          <w:tcPr>
            <w:tcW w:w="1600" w:type="dxa"/>
            <w:shd w:val="clear" w:color="auto" w:fill="auto"/>
            <w:vAlign w:val="center"/>
          </w:tcPr>
          <w:p>
            <w:pPr>
              <w:rPr>
                <w:rFonts w:eastAsia="仿宋_GB2312"/>
                <w:szCs w:val="21"/>
              </w:rPr>
            </w:pPr>
            <w:r>
              <w:rPr>
                <w:rFonts w:eastAsia="仿宋_GB2312"/>
                <w:szCs w:val="32"/>
              </w:rPr>
              <w:t>吴建英</w:t>
            </w:r>
          </w:p>
        </w:tc>
        <w:tc>
          <w:tcPr>
            <w:tcW w:w="2629" w:type="dxa"/>
            <w:shd w:val="clear" w:color="auto" w:fill="auto"/>
            <w:vAlign w:val="center"/>
          </w:tcPr>
          <w:p>
            <w:pPr>
              <w:rPr>
                <w:rFonts w:eastAsia="仿宋_GB2312"/>
                <w:szCs w:val="21"/>
              </w:rPr>
            </w:pPr>
            <w:r>
              <w:rPr>
                <w:rFonts w:eastAsia="仿宋_GB2312"/>
                <w:szCs w:val="32"/>
              </w:rPr>
              <w:t>南通市海门区东洲小学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40</w:t>
            </w:r>
          </w:p>
        </w:tc>
        <w:tc>
          <w:tcPr>
            <w:tcW w:w="5552" w:type="dxa"/>
            <w:shd w:val="clear" w:color="auto" w:fill="auto"/>
            <w:vAlign w:val="center"/>
          </w:tcPr>
          <w:p>
            <w:pPr>
              <w:rPr>
                <w:rFonts w:eastAsia="仿宋_GB2312"/>
                <w:color w:val="000000"/>
                <w:szCs w:val="21"/>
              </w:rPr>
            </w:pPr>
            <w:r>
              <w:rPr>
                <w:rFonts w:eastAsia="仿宋_GB2312"/>
                <w:color w:val="000000"/>
                <w:szCs w:val="32"/>
              </w:rPr>
              <w:t>全语文教育课程的建构与实践</w:t>
            </w:r>
          </w:p>
        </w:tc>
        <w:tc>
          <w:tcPr>
            <w:tcW w:w="1600" w:type="dxa"/>
            <w:shd w:val="clear" w:color="auto" w:fill="auto"/>
            <w:vAlign w:val="center"/>
          </w:tcPr>
          <w:p>
            <w:pPr>
              <w:rPr>
                <w:rFonts w:eastAsia="仿宋_GB2312"/>
                <w:szCs w:val="21"/>
              </w:rPr>
            </w:pPr>
            <w:r>
              <w:rPr>
                <w:rFonts w:eastAsia="仿宋_GB2312"/>
                <w:szCs w:val="32"/>
              </w:rPr>
              <w:t>刘恩樵</w:t>
            </w:r>
          </w:p>
        </w:tc>
        <w:tc>
          <w:tcPr>
            <w:tcW w:w="2629" w:type="dxa"/>
            <w:shd w:val="clear" w:color="auto" w:fill="auto"/>
            <w:vAlign w:val="center"/>
          </w:tcPr>
          <w:p>
            <w:pPr>
              <w:rPr>
                <w:rFonts w:eastAsia="仿宋_GB2312"/>
                <w:szCs w:val="21"/>
              </w:rPr>
            </w:pPr>
            <w:r>
              <w:rPr>
                <w:rFonts w:eastAsia="仿宋_GB2312"/>
                <w:szCs w:val="32"/>
              </w:rPr>
              <w:t>昆山市兵希中学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41</w:t>
            </w:r>
          </w:p>
        </w:tc>
        <w:tc>
          <w:tcPr>
            <w:tcW w:w="5552" w:type="dxa"/>
            <w:shd w:val="clear" w:color="auto" w:fill="auto"/>
            <w:vAlign w:val="center"/>
          </w:tcPr>
          <w:p>
            <w:pPr>
              <w:rPr>
                <w:rFonts w:eastAsia="仿宋_GB2312"/>
                <w:color w:val="000000"/>
                <w:szCs w:val="21"/>
              </w:rPr>
            </w:pPr>
            <w:r>
              <w:rPr>
                <w:rFonts w:eastAsia="仿宋_GB2312"/>
                <w:color w:val="000000"/>
                <w:szCs w:val="32"/>
              </w:rPr>
              <w:t>生命的“好望角”：师生共建的初中整本书阅读教学</w:t>
            </w:r>
          </w:p>
        </w:tc>
        <w:tc>
          <w:tcPr>
            <w:tcW w:w="1600" w:type="dxa"/>
            <w:shd w:val="clear" w:color="auto" w:fill="auto"/>
            <w:vAlign w:val="center"/>
          </w:tcPr>
          <w:p>
            <w:pPr>
              <w:rPr>
                <w:rFonts w:eastAsia="仿宋_GB2312"/>
                <w:szCs w:val="21"/>
              </w:rPr>
            </w:pPr>
            <w:r>
              <w:rPr>
                <w:rFonts w:eastAsia="仿宋_GB2312"/>
                <w:szCs w:val="32"/>
              </w:rPr>
              <w:t>王跃平</w:t>
            </w:r>
          </w:p>
        </w:tc>
        <w:tc>
          <w:tcPr>
            <w:tcW w:w="2629" w:type="dxa"/>
            <w:shd w:val="clear" w:color="auto" w:fill="auto"/>
            <w:vAlign w:val="center"/>
          </w:tcPr>
          <w:p>
            <w:pPr>
              <w:rPr>
                <w:rFonts w:eastAsia="仿宋_GB2312"/>
                <w:szCs w:val="21"/>
              </w:rPr>
            </w:pPr>
            <w:r>
              <w:rPr>
                <w:rFonts w:eastAsia="仿宋_GB2312"/>
                <w:szCs w:val="32"/>
              </w:rPr>
              <w:t>南京市科利华中学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42</w:t>
            </w:r>
          </w:p>
        </w:tc>
        <w:tc>
          <w:tcPr>
            <w:tcW w:w="5552" w:type="dxa"/>
            <w:shd w:val="clear" w:color="auto" w:fill="auto"/>
            <w:vAlign w:val="center"/>
          </w:tcPr>
          <w:p>
            <w:pPr>
              <w:rPr>
                <w:rFonts w:eastAsia="仿宋_GB2312"/>
                <w:color w:val="000000"/>
                <w:szCs w:val="21"/>
              </w:rPr>
            </w:pPr>
            <w:r>
              <w:rPr>
                <w:rFonts w:eastAsia="仿宋_GB2312"/>
                <w:color w:val="000000"/>
                <w:szCs w:val="32"/>
              </w:rPr>
              <w:t>指向轻负优质的初中“经历语文”30年探索</w:t>
            </w:r>
          </w:p>
        </w:tc>
        <w:tc>
          <w:tcPr>
            <w:tcW w:w="1600" w:type="dxa"/>
            <w:shd w:val="clear" w:color="auto" w:fill="auto"/>
            <w:vAlign w:val="center"/>
          </w:tcPr>
          <w:p>
            <w:pPr>
              <w:rPr>
                <w:rFonts w:eastAsia="仿宋_GB2312"/>
                <w:szCs w:val="21"/>
              </w:rPr>
            </w:pPr>
            <w:r>
              <w:rPr>
                <w:rFonts w:eastAsia="仿宋_GB2312"/>
                <w:szCs w:val="32"/>
              </w:rPr>
              <w:t>丁义国</w:t>
            </w:r>
          </w:p>
        </w:tc>
        <w:tc>
          <w:tcPr>
            <w:tcW w:w="2629" w:type="dxa"/>
            <w:shd w:val="clear" w:color="auto" w:fill="auto"/>
            <w:vAlign w:val="center"/>
          </w:tcPr>
          <w:p>
            <w:pPr>
              <w:rPr>
                <w:rFonts w:eastAsia="仿宋_GB2312"/>
                <w:szCs w:val="21"/>
              </w:rPr>
            </w:pPr>
            <w:r>
              <w:rPr>
                <w:rFonts w:eastAsia="仿宋_GB2312"/>
                <w:szCs w:val="32"/>
              </w:rPr>
              <w:t>海安市海陵中学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43</w:t>
            </w:r>
          </w:p>
        </w:tc>
        <w:tc>
          <w:tcPr>
            <w:tcW w:w="5552" w:type="dxa"/>
            <w:shd w:val="clear" w:color="auto" w:fill="auto"/>
            <w:vAlign w:val="center"/>
          </w:tcPr>
          <w:p>
            <w:pPr>
              <w:rPr>
                <w:rFonts w:eastAsia="仿宋_GB2312"/>
                <w:color w:val="000000"/>
                <w:szCs w:val="21"/>
              </w:rPr>
            </w:pPr>
            <w:r>
              <w:rPr>
                <w:rFonts w:eastAsia="仿宋_GB2312"/>
                <w:color w:val="000000"/>
                <w:szCs w:val="32"/>
              </w:rPr>
              <w:t>小学语文非连续性文本教学实践探索</w:t>
            </w:r>
          </w:p>
        </w:tc>
        <w:tc>
          <w:tcPr>
            <w:tcW w:w="1600" w:type="dxa"/>
            <w:shd w:val="clear" w:color="auto" w:fill="auto"/>
            <w:vAlign w:val="center"/>
          </w:tcPr>
          <w:p>
            <w:pPr>
              <w:rPr>
                <w:rFonts w:eastAsia="仿宋_GB2312"/>
                <w:szCs w:val="21"/>
              </w:rPr>
            </w:pPr>
            <w:r>
              <w:rPr>
                <w:rFonts w:eastAsia="仿宋_GB2312"/>
                <w:szCs w:val="32"/>
              </w:rPr>
              <w:t>曹月红</w:t>
            </w:r>
          </w:p>
        </w:tc>
        <w:tc>
          <w:tcPr>
            <w:tcW w:w="2629" w:type="dxa"/>
            <w:shd w:val="clear" w:color="auto" w:fill="auto"/>
            <w:vAlign w:val="center"/>
          </w:tcPr>
          <w:p>
            <w:pPr>
              <w:rPr>
                <w:rFonts w:eastAsia="仿宋_GB2312"/>
                <w:szCs w:val="21"/>
              </w:rPr>
            </w:pPr>
            <w:r>
              <w:rPr>
                <w:rFonts w:eastAsia="仿宋_GB2312"/>
                <w:szCs w:val="32"/>
              </w:rPr>
              <w:t>常州市荆川小学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44</w:t>
            </w:r>
          </w:p>
        </w:tc>
        <w:tc>
          <w:tcPr>
            <w:tcW w:w="5552" w:type="dxa"/>
            <w:shd w:val="clear" w:color="auto" w:fill="auto"/>
            <w:vAlign w:val="center"/>
          </w:tcPr>
          <w:p>
            <w:pPr>
              <w:rPr>
                <w:rFonts w:eastAsia="仿宋_GB2312"/>
                <w:color w:val="000000"/>
                <w:szCs w:val="21"/>
              </w:rPr>
            </w:pPr>
            <w:r>
              <w:rPr>
                <w:rFonts w:eastAsia="仿宋_GB2312"/>
                <w:color w:val="000000"/>
                <w:szCs w:val="32"/>
              </w:rPr>
              <w:t>指向全人发展的全息阅读实践研究</w:t>
            </w:r>
          </w:p>
        </w:tc>
        <w:tc>
          <w:tcPr>
            <w:tcW w:w="1600" w:type="dxa"/>
            <w:shd w:val="clear" w:color="auto" w:fill="auto"/>
            <w:vAlign w:val="center"/>
          </w:tcPr>
          <w:p>
            <w:pPr>
              <w:rPr>
                <w:rFonts w:eastAsia="仿宋_GB2312"/>
                <w:szCs w:val="21"/>
              </w:rPr>
            </w:pPr>
            <w:r>
              <w:rPr>
                <w:rFonts w:eastAsia="仿宋_GB2312"/>
                <w:szCs w:val="32"/>
              </w:rPr>
              <w:t>徐燕娟</w:t>
            </w:r>
          </w:p>
        </w:tc>
        <w:tc>
          <w:tcPr>
            <w:tcW w:w="2629" w:type="dxa"/>
            <w:shd w:val="clear" w:color="auto" w:fill="auto"/>
            <w:vAlign w:val="center"/>
          </w:tcPr>
          <w:p>
            <w:pPr>
              <w:rPr>
                <w:rFonts w:eastAsia="仿宋_GB2312"/>
                <w:szCs w:val="21"/>
              </w:rPr>
            </w:pPr>
            <w:r>
              <w:rPr>
                <w:rFonts w:eastAsia="仿宋_GB2312"/>
                <w:szCs w:val="32"/>
              </w:rPr>
              <w:t>常州市新北区三井实验小学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45</w:t>
            </w:r>
          </w:p>
        </w:tc>
        <w:tc>
          <w:tcPr>
            <w:tcW w:w="5552" w:type="dxa"/>
            <w:shd w:val="clear" w:color="auto" w:fill="auto"/>
            <w:vAlign w:val="center"/>
          </w:tcPr>
          <w:p>
            <w:pPr>
              <w:rPr>
                <w:rFonts w:eastAsia="仿宋_GB2312"/>
                <w:color w:val="000000"/>
                <w:szCs w:val="21"/>
              </w:rPr>
            </w:pPr>
            <w:r>
              <w:rPr>
                <w:rFonts w:eastAsia="仿宋_GB2312"/>
                <w:color w:val="000000"/>
                <w:szCs w:val="32"/>
              </w:rPr>
              <w:t>培养自主阅读者：儿童整本书阅读的区域推进</w:t>
            </w:r>
          </w:p>
        </w:tc>
        <w:tc>
          <w:tcPr>
            <w:tcW w:w="1600" w:type="dxa"/>
            <w:shd w:val="clear" w:color="auto" w:fill="auto"/>
            <w:vAlign w:val="center"/>
          </w:tcPr>
          <w:p>
            <w:pPr>
              <w:rPr>
                <w:rFonts w:eastAsia="仿宋_GB2312"/>
                <w:szCs w:val="21"/>
              </w:rPr>
            </w:pPr>
            <w:r>
              <w:rPr>
                <w:rFonts w:eastAsia="仿宋_GB2312"/>
                <w:szCs w:val="32"/>
              </w:rPr>
              <w:t>张晨晖</w:t>
            </w:r>
          </w:p>
        </w:tc>
        <w:tc>
          <w:tcPr>
            <w:tcW w:w="2629" w:type="dxa"/>
            <w:shd w:val="clear" w:color="auto" w:fill="auto"/>
            <w:vAlign w:val="center"/>
          </w:tcPr>
          <w:p>
            <w:pPr>
              <w:rPr>
                <w:rFonts w:eastAsia="仿宋_GB2312"/>
                <w:szCs w:val="21"/>
              </w:rPr>
            </w:pPr>
            <w:r>
              <w:rPr>
                <w:rFonts w:eastAsia="仿宋_GB2312"/>
                <w:szCs w:val="32"/>
              </w:rPr>
              <w:t>镇江市教育科学研究中心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46</w:t>
            </w:r>
          </w:p>
        </w:tc>
        <w:tc>
          <w:tcPr>
            <w:tcW w:w="5552" w:type="dxa"/>
            <w:shd w:val="clear" w:color="auto" w:fill="auto"/>
            <w:vAlign w:val="center"/>
          </w:tcPr>
          <w:p>
            <w:pPr>
              <w:rPr>
                <w:rFonts w:eastAsia="仿宋_GB2312"/>
                <w:color w:val="000000"/>
                <w:szCs w:val="21"/>
              </w:rPr>
            </w:pPr>
            <w:r>
              <w:rPr>
                <w:rFonts w:eastAsia="仿宋_GB2312"/>
                <w:color w:val="000000"/>
                <w:szCs w:val="32"/>
              </w:rPr>
              <w:t>小学语文体验教学实践研究</w:t>
            </w:r>
          </w:p>
        </w:tc>
        <w:tc>
          <w:tcPr>
            <w:tcW w:w="1600" w:type="dxa"/>
            <w:shd w:val="clear" w:color="auto" w:fill="auto"/>
            <w:vAlign w:val="center"/>
          </w:tcPr>
          <w:p>
            <w:pPr>
              <w:rPr>
                <w:rFonts w:eastAsia="仿宋_GB2312"/>
                <w:szCs w:val="21"/>
              </w:rPr>
            </w:pPr>
            <w:r>
              <w:rPr>
                <w:rFonts w:eastAsia="仿宋_GB2312"/>
                <w:szCs w:val="32"/>
              </w:rPr>
              <w:t>夏静</w:t>
            </w:r>
          </w:p>
        </w:tc>
        <w:tc>
          <w:tcPr>
            <w:tcW w:w="2629" w:type="dxa"/>
            <w:shd w:val="clear" w:color="auto" w:fill="auto"/>
            <w:vAlign w:val="center"/>
          </w:tcPr>
          <w:p>
            <w:pPr>
              <w:rPr>
                <w:rFonts w:eastAsia="仿宋_GB2312"/>
                <w:szCs w:val="21"/>
              </w:rPr>
            </w:pPr>
            <w:r>
              <w:rPr>
                <w:rFonts w:eastAsia="仿宋_GB2312"/>
                <w:szCs w:val="32"/>
              </w:rPr>
              <w:t>苏州市吴中区越溪实验小学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47</w:t>
            </w:r>
          </w:p>
        </w:tc>
        <w:tc>
          <w:tcPr>
            <w:tcW w:w="5552" w:type="dxa"/>
            <w:shd w:val="clear" w:color="auto" w:fill="auto"/>
            <w:vAlign w:val="center"/>
          </w:tcPr>
          <w:p>
            <w:pPr>
              <w:rPr>
                <w:rFonts w:eastAsia="仿宋_GB2312"/>
                <w:color w:val="000000"/>
                <w:szCs w:val="21"/>
              </w:rPr>
            </w:pPr>
            <w:r>
              <w:rPr>
                <w:rFonts w:eastAsia="仿宋_GB2312"/>
                <w:color w:val="000000"/>
                <w:szCs w:val="32"/>
              </w:rPr>
              <w:t>言意转换视域下小学语文“助学课堂”的实践创新</w:t>
            </w:r>
          </w:p>
        </w:tc>
        <w:tc>
          <w:tcPr>
            <w:tcW w:w="1600" w:type="dxa"/>
            <w:shd w:val="clear" w:color="auto" w:fill="auto"/>
            <w:vAlign w:val="center"/>
          </w:tcPr>
          <w:p>
            <w:pPr>
              <w:rPr>
                <w:rFonts w:eastAsia="仿宋_GB2312"/>
                <w:szCs w:val="21"/>
              </w:rPr>
            </w:pPr>
            <w:r>
              <w:rPr>
                <w:rFonts w:eastAsia="仿宋_GB2312"/>
                <w:szCs w:val="32"/>
              </w:rPr>
              <w:t>相振港</w:t>
            </w:r>
          </w:p>
        </w:tc>
        <w:tc>
          <w:tcPr>
            <w:tcW w:w="2629" w:type="dxa"/>
            <w:shd w:val="clear" w:color="auto" w:fill="auto"/>
            <w:vAlign w:val="center"/>
          </w:tcPr>
          <w:p>
            <w:pPr>
              <w:rPr>
                <w:rFonts w:eastAsia="仿宋_GB2312"/>
                <w:szCs w:val="21"/>
              </w:rPr>
            </w:pPr>
            <w:r>
              <w:rPr>
                <w:rFonts w:eastAsia="仿宋_GB2312"/>
                <w:szCs w:val="32"/>
              </w:rPr>
              <w:t>连云港市赣榆实验小学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48</w:t>
            </w:r>
          </w:p>
        </w:tc>
        <w:tc>
          <w:tcPr>
            <w:tcW w:w="5552" w:type="dxa"/>
            <w:shd w:val="clear" w:color="auto" w:fill="auto"/>
            <w:vAlign w:val="center"/>
          </w:tcPr>
          <w:p>
            <w:pPr>
              <w:rPr>
                <w:rFonts w:eastAsia="仿宋_GB2312"/>
                <w:color w:val="000000"/>
                <w:szCs w:val="21"/>
              </w:rPr>
            </w:pPr>
            <w:r>
              <w:rPr>
                <w:rFonts w:eastAsia="仿宋_GB2312"/>
                <w:color w:val="000000"/>
                <w:szCs w:val="32"/>
              </w:rPr>
              <w:t>从工具走向价值：儿童数学教育深度探索15年</w:t>
            </w:r>
          </w:p>
        </w:tc>
        <w:tc>
          <w:tcPr>
            <w:tcW w:w="1600" w:type="dxa"/>
            <w:shd w:val="clear" w:color="auto" w:fill="auto"/>
            <w:vAlign w:val="center"/>
          </w:tcPr>
          <w:p>
            <w:pPr>
              <w:rPr>
                <w:rFonts w:eastAsia="仿宋_GB2312"/>
                <w:szCs w:val="21"/>
              </w:rPr>
            </w:pPr>
            <w:r>
              <w:rPr>
                <w:rFonts w:eastAsia="仿宋_GB2312"/>
                <w:szCs w:val="32"/>
              </w:rPr>
              <w:t>仲广群</w:t>
            </w:r>
          </w:p>
        </w:tc>
        <w:tc>
          <w:tcPr>
            <w:tcW w:w="2629" w:type="dxa"/>
            <w:shd w:val="clear" w:color="auto" w:fill="auto"/>
            <w:vAlign w:val="center"/>
          </w:tcPr>
          <w:p>
            <w:pPr>
              <w:rPr>
                <w:rFonts w:eastAsia="仿宋_GB2312"/>
                <w:szCs w:val="21"/>
              </w:rPr>
            </w:pPr>
            <w:r>
              <w:rPr>
                <w:rFonts w:eastAsia="仿宋_GB2312"/>
                <w:szCs w:val="32"/>
              </w:rPr>
              <w:t>南京市瑞金北村小学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49</w:t>
            </w:r>
          </w:p>
        </w:tc>
        <w:tc>
          <w:tcPr>
            <w:tcW w:w="5552" w:type="dxa"/>
            <w:shd w:val="clear" w:color="auto" w:fill="auto"/>
            <w:vAlign w:val="center"/>
          </w:tcPr>
          <w:p>
            <w:pPr>
              <w:rPr>
                <w:rFonts w:eastAsia="仿宋_GB2312"/>
                <w:color w:val="000000"/>
                <w:szCs w:val="21"/>
              </w:rPr>
            </w:pPr>
            <w:r>
              <w:rPr>
                <w:rFonts w:eastAsia="仿宋_GB2312"/>
                <w:color w:val="000000"/>
                <w:szCs w:val="32"/>
              </w:rPr>
              <w:t>整体建构：儿童高质态数学学习的实践探索</w:t>
            </w:r>
          </w:p>
        </w:tc>
        <w:tc>
          <w:tcPr>
            <w:tcW w:w="1600" w:type="dxa"/>
            <w:shd w:val="clear" w:color="auto" w:fill="auto"/>
            <w:vAlign w:val="center"/>
          </w:tcPr>
          <w:p>
            <w:pPr>
              <w:rPr>
                <w:rFonts w:eastAsia="仿宋_GB2312"/>
                <w:szCs w:val="21"/>
              </w:rPr>
            </w:pPr>
            <w:r>
              <w:rPr>
                <w:rFonts w:eastAsia="仿宋_GB2312"/>
                <w:szCs w:val="32"/>
              </w:rPr>
              <w:t>许卫兵</w:t>
            </w:r>
          </w:p>
        </w:tc>
        <w:tc>
          <w:tcPr>
            <w:tcW w:w="2629" w:type="dxa"/>
            <w:shd w:val="clear" w:color="auto" w:fill="auto"/>
            <w:vAlign w:val="center"/>
          </w:tcPr>
          <w:p>
            <w:pPr>
              <w:rPr>
                <w:rFonts w:eastAsia="仿宋_GB2312"/>
                <w:szCs w:val="21"/>
              </w:rPr>
            </w:pPr>
            <w:r>
              <w:rPr>
                <w:rFonts w:eastAsia="仿宋_GB2312"/>
                <w:szCs w:val="32"/>
              </w:rPr>
              <w:t>海安市城南实验小学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50</w:t>
            </w:r>
          </w:p>
        </w:tc>
        <w:tc>
          <w:tcPr>
            <w:tcW w:w="5552" w:type="dxa"/>
            <w:shd w:val="clear" w:color="auto" w:fill="auto"/>
            <w:vAlign w:val="center"/>
          </w:tcPr>
          <w:p>
            <w:pPr>
              <w:rPr>
                <w:rFonts w:eastAsia="仿宋_GB2312"/>
                <w:color w:val="000000"/>
                <w:szCs w:val="21"/>
              </w:rPr>
            </w:pPr>
            <w:r>
              <w:rPr>
                <w:rFonts w:eastAsia="仿宋_GB2312"/>
                <w:color w:val="000000"/>
                <w:szCs w:val="32"/>
              </w:rPr>
              <w:t>小学数学“生态·结构化”教学20年区域实践探索</w:t>
            </w:r>
          </w:p>
        </w:tc>
        <w:tc>
          <w:tcPr>
            <w:tcW w:w="1600" w:type="dxa"/>
            <w:shd w:val="clear" w:color="auto" w:fill="auto"/>
            <w:vAlign w:val="center"/>
          </w:tcPr>
          <w:p>
            <w:pPr>
              <w:rPr>
                <w:rFonts w:eastAsia="仿宋_GB2312"/>
                <w:szCs w:val="21"/>
              </w:rPr>
            </w:pPr>
            <w:r>
              <w:rPr>
                <w:rFonts w:eastAsia="仿宋_GB2312"/>
                <w:szCs w:val="32"/>
              </w:rPr>
              <w:t>戴厚祥</w:t>
            </w:r>
          </w:p>
        </w:tc>
        <w:tc>
          <w:tcPr>
            <w:tcW w:w="2629" w:type="dxa"/>
            <w:shd w:val="clear" w:color="auto" w:fill="auto"/>
            <w:vAlign w:val="center"/>
          </w:tcPr>
          <w:p>
            <w:pPr>
              <w:rPr>
                <w:rFonts w:eastAsia="仿宋_GB2312"/>
                <w:szCs w:val="21"/>
              </w:rPr>
            </w:pPr>
            <w:r>
              <w:rPr>
                <w:rFonts w:eastAsia="仿宋_GB2312"/>
                <w:szCs w:val="32"/>
              </w:rPr>
              <w:t>南京市江宁区教学研究室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51</w:t>
            </w:r>
          </w:p>
        </w:tc>
        <w:tc>
          <w:tcPr>
            <w:tcW w:w="5552" w:type="dxa"/>
            <w:shd w:val="clear" w:color="auto" w:fill="auto"/>
            <w:vAlign w:val="center"/>
          </w:tcPr>
          <w:p>
            <w:pPr>
              <w:rPr>
                <w:rFonts w:eastAsia="仿宋_GB2312"/>
                <w:color w:val="000000"/>
                <w:szCs w:val="21"/>
              </w:rPr>
            </w:pPr>
            <w:r>
              <w:rPr>
                <w:rFonts w:eastAsia="仿宋_GB2312"/>
                <w:color w:val="000000"/>
                <w:szCs w:val="32"/>
              </w:rPr>
              <w:t>初中数学实验常态化实施与区域推进的创新实践</w:t>
            </w:r>
          </w:p>
        </w:tc>
        <w:tc>
          <w:tcPr>
            <w:tcW w:w="1600" w:type="dxa"/>
            <w:shd w:val="clear" w:color="auto" w:fill="auto"/>
            <w:vAlign w:val="center"/>
          </w:tcPr>
          <w:p>
            <w:pPr>
              <w:rPr>
                <w:rFonts w:eastAsia="仿宋_GB2312"/>
                <w:szCs w:val="21"/>
              </w:rPr>
            </w:pPr>
            <w:r>
              <w:rPr>
                <w:rFonts w:eastAsia="仿宋_GB2312"/>
                <w:szCs w:val="32"/>
              </w:rPr>
              <w:t>马敏</w:t>
            </w:r>
          </w:p>
        </w:tc>
        <w:tc>
          <w:tcPr>
            <w:tcW w:w="2629" w:type="dxa"/>
            <w:shd w:val="clear" w:color="auto" w:fill="auto"/>
            <w:vAlign w:val="center"/>
          </w:tcPr>
          <w:p>
            <w:pPr>
              <w:rPr>
                <w:rFonts w:eastAsia="仿宋_GB2312"/>
                <w:szCs w:val="21"/>
              </w:rPr>
            </w:pPr>
            <w:r>
              <w:rPr>
                <w:rFonts w:eastAsia="仿宋_GB2312"/>
                <w:szCs w:val="32"/>
              </w:rPr>
              <w:t>连云港市教育局教研室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52</w:t>
            </w:r>
          </w:p>
        </w:tc>
        <w:tc>
          <w:tcPr>
            <w:tcW w:w="5552" w:type="dxa"/>
            <w:shd w:val="clear" w:color="auto" w:fill="auto"/>
            <w:vAlign w:val="center"/>
          </w:tcPr>
          <w:p>
            <w:pPr>
              <w:rPr>
                <w:rFonts w:eastAsia="仿宋_GB2312"/>
                <w:color w:val="000000"/>
                <w:szCs w:val="21"/>
              </w:rPr>
            </w:pPr>
            <w:r>
              <w:rPr>
                <w:rFonts w:eastAsia="仿宋_GB2312"/>
                <w:color w:val="000000"/>
                <w:szCs w:val="32"/>
              </w:rPr>
              <w:t>学科育人：站起来的儿童数学</w:t>
            </w:r>
          </w:p>
        </w:tc>
        <w:tc>
          <w:tcPr>
            <w:tcW w:w="1600" w:type="dxa"/>
            <w:shd w:val="clear" w:color="auto" w:fill="auto"/>
            <w:vAlign w:val="center"/>
          </w:tcPr>
          <w:p>
            <w:pPr>
              <w:rPr>
                <w:rFonts w:eastAsia="仿宋_GB2312"/>
                <w:szCs w:val="21"/>
              </w:rPr>
            </w:pPr>
            <w:r>
              <w:rPr>
                <w:rFonts w:eastAsia="仿宋_GB2312"/>
                <w:szCs w:val="32"/>
              </w:rPr>
              <w:t>庄惠芬</w:t>
            </w:r>
          </w:p>
        </w:tc>
        <w:tc>
          <w:tcPr>
            <w:tcW w:w="2629" w:type="dxa"/>
            <w:shd w:val="clear" w:color="auto" w:fill="auto"/>
            <w:vAlign w:val="center"/>
          </w:tcPr>
          <w:p>
            <w:pPr>
              <w:rPr>
                <w:rFonts w:eastAsia="仿宋_GB2312"/>
                <w:szCs w:val="21"/>
              </w:rPr>
            </w:pPr>
            <w:r>
              <w:rPr>
                <w:rFonts w:eastAsia="仿宋_GB2312"/>
                <w:szCs w:val="32"/>
              </w:rPr>
              <w:t>常州市武进区星河实验小学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53</w:t>
            </w:r>
          </w:p>
        </w:tc>
        <w:tc>
          <w:tcPr>
            <w:tcW w:w="5552" w:type="dxa"/>
            <w:shd w:val="clear" w:color="auto" w:fill="auto"/>
            <w:vAlign w:val="center"/>
          </w:tcPr>
          <w:p>
            <w:pPr>
              <w:rPr>
                <w:rFonts w:eastAsia="仿宋_GB2312"/>
                <w:color w:val="000000"/>
                <w:szCs w:val="21"/>
              </w:rPr>
            </w:pPr>
            <w:r>
              <w:rPr>
                <w:rFonts w:eastAsia="仿宋_GB2312"/>
                <w:color w:val="000000"/>
                <w:szCs w:val="32"/>
              </w:rPr>
              <w:t>小学数学实验教学的常态化实践</w:t>
            </w:r>
          </w:p>
        </w:tc>
        <w:tc>
          <w:tcPr>
            <w:tcW w:w="1600" w:type="dxa"/>
            <w:shd w:val="clear" w:color="auto" w:fill="auto"/>
            <w:vAlign w:val="center"/>
          </w:tcPr>
          <w:p>
            <w:pPr>
              <w:rPr>
                <w:rFonts w:eastAsia="仿宋_GB2312"/>
                <w:szCs w:val="21"/>
              </w:rPr>
            </w:pPr>
            <w:r>
              <w:rPr>
                <w:rFonts w:eastAsia="仿宋_GB2312"/>
                <w:szCs w:val="32"/>
              </w:rPr>
              <w:t>潘小福</w:t>
            </w:r>
          </w:p>
        </w:tc>
        <w:tc>
          <w:tcPr>
            <w:tcW w:w="2629" w:type="dxa"/>
            <w:shd w:val="clear" w:color="auto" w:fill="auto"/>
            <w:vAlign w:val="center"/>
          </w:tcPr>
          <w:p>
            <w:pPr>
              <w:rPr>
                <w:rFonts w:eastAsia="仿宋_GB2312"/>
                <w:szCs w:val="21"/>
              </w:rPr>
            </w:pPr>
            <w:r>
              <w:rPr>
                <w:rFonts w:eastAsia="仿宋_GB2312"/>
                <w:szCs w:val="32"/>
              </w:rPr>
              <w:t>常州市教育科学研究院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54</w:t>
            </w:r>
          </w:p>
        </w:tc>
        <w:tc>
          <w:tcPr>
            <w:tcW w:w="5552" w:type="dxa"/>
            <w:shd w:val="clear" w:color="auto" w:fill="auto"/>
            <w:vAlign w:val="center"/>
          </w:tcPr>
          <w:p>
            <w:pPr>
              <w:rPr>
                <w:rFonts w:eastAsia="仿宋_GB2312"/>
                <w:color w:val="000000"/>
                <w:szCs w:val="21"/>
              </w:rPr>
            </w:pPr>
            <w:r>
              <w:rPr>
                <w:rFonts w:eastAsia="仿宋_GB2312"/>
                <w:color w:val="000000"/>
                <w:szCs w:val="32"/>
              </w:rPr>
              <w:t>指向“四能”：高中数学“四问驱动”教学范式的构建与实践</w:t>
            </w:r>
          </w:p>
        </w:tc>
        <w:tc>
          <w:tcPr>
            <w:tcW w:w="1600" w:type="dxa"/>
            <w:shd w:val="clear" w:color="auto" w:fill="auto"/>
            <w:vAlign w:val="center"/>
          </w:tcPr>
          <w:p>
            <w:pPr>
              <w:rPr>
                <w:rFonts w:eastAsia="仿宋_GB2312"/>
                <w:szCs w:val="21"/>
              </w:rPr>
            </w:pPr>
            <w:r>
              <w:rPr>
                <w:rFonts w:eastAsia="仿宋_GB2312"/>
                <w:szCs w:val="32"/>
              </w:rPr>
              <w:t>王克亮</w:t>
            </w:r>
          </w:p>
        </w:tc>
        <w:tc>
          <w:tcPr>
            <w:tcW w:w="2629" w:type="dxa"/>
            <w:shd w:val="clear" w:color="auto" w:fill="auto"/>
            <w:vAlign w:val="center"/>
          </w:tcPr>
          <w:p>
            <w:pPr>
              <w:rPr>
                <w:rFonts w:eastAsia="仿宋_GB2312"/>
                <w:szCs w:val="21"/>
              </w:rPr>
            </w:pPr>
            <w:r>
              <w:rPr>
                <w:rFonts w:eastAsia="仿宋_GB2312"/>
                <w:szCs w:val="32"/>
              </w:rPr>
              <w:t>江苏省射阳中学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55</w:t>
            </w:r>
          </w:p>
        </w:tc>
        <w:tc>
          <w:tcPr>
            <w:tcW w:w="5552" w:type="dxa"/>
            <w:shd w:val="clear" w:color="auto" w:fill="auto"/>
            <w:vAlign w:val="center"/>
          </w:tcPr>
          <w:p>
            <w:pPr>
              <w:rPr>
                <w:rFonts w:eastAsia="仿宋_GB2312"/>
                <w:color w:val="000000"/>
                <w:szCs w:val="21"/>
              </w:rPr>
            </w:pPr>
            <w:r>
              <w:rPr>
                <w:rFonts w:eastAsia="仿宋_GB2312"/>
                <w:color w:val="000000"/>
                <w:szCs w:val="32"/>
              </w:rPr>
              <w:t>面向全体：高中数学差异化学习空间的建构</w:t>
            </w:r>
          </w:p>
        </w:tc>
        <w:tc>
          <w:tcPr>
            <w:tcW w:w="1600" w:type="dxa"/>
            <w:shd w:val="clear" w:color="auto" w:fill="auto"/>
            <w:vAlign w:val="center"/>
          </w:tcPr>
          <w:p>
            <w:pPr>
              <w:rPr>
                <w:rFonts w:eastAsia="仿宋_GB2312"/>
                <w:szCs w:val="21"/>
              </w:rPr>
            </w:pPr>
            <w:r>
              <w:rPr>
                <w:rFonts w:eastAsia="仿宋_GB2312"/>
                <w:szCs w:val="32"/>
              </w:rPr>
              <w:t>王成杰</w:t>
            </w:r>
          </w:p>
        </w:tc>
        <w:tc>
          <w:tcPr>
            <w:tcW w:w="2629" w:type="dxa"/>
            <w:shd w:val="clear" w:color="auto" w:fill="auto"/>
            <w:vAlign w:val="center"/>
          </w:tcPr>
          <w:p>
            <w:pPr>
              <w:rPr>
                <w:rFonts w:eastAsia="仿宋_GB2312"/>
                <w:szCs w:val="21"/>
              </w:rPr>
            </w:pPr>
            <w:r>
              <w:rPr>
                <w:rFonts w:eastAsia="仿宋_GB2312"/>
                <w:szCs w:val="32"/>
              </w:rPr>
              <w:t>江苏省扬中高级中学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56</w:t>
            </w:r>
          </w:p>
        </w:tc>
        <w:tc>
          <w:tcPr>
            <w:tcW w:w="5552" w:type="dxa"/>
            <w:shd w:val="clear" w:color="auto" w:fill="auto"/>
            <w:vAlign w:val="center"/>
          </w:tcPr>
          <w:p>
            <w:pPr>
              <w:rPr>
                <w:rFonts w:eastAsia="仿宋_GB2312"/>
                <w:color w:val="000000"/>
                <w:szCs w:val="21"/>
              </w:rPr>
            </w:pPr>
            <w:r>
              <w:rPr>
                <w:rFonts w:eastAsia="仿宋_GB2312"/>
                <w:color w:val="000000"/>
                <w:szCs w:val="32"/>
              </w:rPr>
              <w:t>“智慧数学”课堂研究与实践</w:t>
            </w:r>
          </w:p>
        </w:tc>
        <w:tc>
          <w:tcPr>
            <w:tcW w:w="1600" w:type="dxa"/>
            <w:shd w:val="clear" w:color="auto" w:fill="auto"/>
            <w:vAlign w:val="center"/>
          </w:tcPr>
          <w:p>
            <w:pPr>
              <w:rPr>
                <w:rFonts w:eastAsia="仿宋_GB2312"/>
                <w:szCs w:val="21"/>
              </w:rPr>
            </w:pPr>
            <w:r>
              <w:rPr>
                <w:rFonts w:eastAsia="仿宋_GB2312"/>
                <w:szCs w:val="32"/>
              </w:rPr>
              <w:t>陈士文</w:t>
            </w:r>
          </w:p>
        </w:tc>
        <w:tc>
          <w:tcPr>
            <w:tcW w:w="2629" w:type="dxa"/>
            <w:shd w:val="clear" w:color="auto" w:fill="auto"/>
            <w:vAlign w:val="center"/>
          </w:tcPr>
          <w:p>
            <w:pPr>
              <w:rPr>
                <w:rFonts w:eastAsia="仿宋_GB2312"/>
                <w:szCs w:val="21"/>
              </w:rPr>
            </w:pPr>
            <w:r>
              <w:rPr>
                <w:rFonts w:eastAsia="仿宋_GB2312"/>
                <w:szCs w:val="32"/>
              </w:rPr>
              <w:t>扬州市教师发展学院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57</w:t>
            </w:r>
          </w:p>
        </w:tc>
        <w:tc>
          <w:tcPr>
            <w:tcW w:w="5552" w:type="dxa"/>
            <w:shd w:val="clear" w:color="auto" w:fill="auto"/>
            <w:vAlign w:val="center"/>
          </w:tcPr>
          <w:p>
            <w:pPr>
              <w:rPr>
                <w:rFonts w:eastAsia="仿宋_GB2312"/>
                <w:color w:val="000000"/>
                <w:szCs w:val="21"/>
              </w:rPr>
            </w:pPr>
            <w:r>
              <w:rPr>
                <w:rFonts w:eastAsia="仿宋_GB2312"/>
                <w:color w:val="000000"/>
                <w:szCs w:val="32"/>
              </w:rPr>
              <w:t>初中数学实验工具开发利用实践创新研究</w:t>
            </w:r>
          </w:p>
        </w:tc>
        <w:tc>
          <w:tcPr>
            <w:tcW w:w="1600" w:type="dxa"/>
            <w:shd w:val="clear" w:color="auto" w:fill="auto"/>
            <w:vAlign w:val="center"/>
          </w:tcPr>
          <w:p>
            <w:pPr>
              <w:rPr>
                <w:rFonts w:eastAsia="仿宋_GB2312"/>
                <w:szCs w:val="21"/>
              </w:rPr>
            </w:pPr>
            <w:r>
              <w:rPr>
                <w:rFonts w:eastAsia="仿宋_GB2312"/>
                <w:szCs w:val="32"/>
              </w:rPr>
              <w:t>崔群</w:t>
            </w:r>
          </w:p>
        </w:tc>
        <w:tc>
          <w:tcPr>
            <w:tcW w:w="2629" w:type="dxa"/>
            <w:shd w:val="clear" w:color="auto" w:fill="auto"/>
            <w:vAlign w:val="center"/>
          </w:tcPr>
          <w:p>
            <w:pPr>
              <w:rPr>
                <w:rFonts w:eastAsia="仿宋_GB2312"/>
                <w:szCs w:val="21"/>
              </w:rPr>
            </w:pPr>
            <w:r>
              <w:rPr>
                <w:rFonts w:eastAsia="仿宋_GB2312"/>
                <w:szCs w:val="32"/>
              </w:rPr>
              <w:t>灌云县实验中学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58</w:t>
            </w:r>
          </w:p>
        </w:tc>
        <w:tc>
          <w:tcPr>
            <w:tcW w:w="5552" w:type="dxa"/>
            <w:shd w:val="clear" w:color="auto" w:fill="auto"/>
            <w:vAlign w:val="center"/>
          </w:tcPr>
          <w:p>
            <w:pPr>
              <w:rPr>
                <w:rFonts w:eastAsia="仿宋_GB2312"/>
                <w:color w:val="000000"/>
                <w:szCs w:val="21"/>
              </w:rPr>
            </w:pPr>
            <w:r>
              <w:rPr>
                <w:rFonts w:eastAsia="仿宋_GB2312"/>
                <w:color w:val="000000"/>
                <w:szCs w:val="32"/>
              </w:rPr>
              <w:t>基于核心素养的高中数学核心概念课堂教学的反思与重构的研究与实践</w:t>
            </w:r>
          </w:p>
        </w:tc>
        <w:tc>
          <w:tcPr>
            <w:tcW w:w="1600" w:type="dxa"/>
            <w:shd w:val="clear" w:color="auto" w:fill="auto"/>
            <w:vAlign w:val="center"/>
          </w:tcPr>
          <w:p>
            <w:pPr>
              <w:rPr>
                <w:rFonts w:eastAsia="仿宋_GB2312"/>
                <w:szCs w:val="21"/>
              </w:rPr>
            </w:pPr>
            <w:r>
              <w:rPr>
                <w:rFonts w:eastAsia="仿宋_GB2312"/>
                <w:szCs w:val="32"/>
              </w:rPr>
              <w:t>蒋智东</w:t>
            </w:r>
          </w:p>
        </w:tc>
        <w:tc>
          <w:tcPr>
            <w:tcW w:w="2629" w:type="dxa"/>
            <w:shd w:val="clear" w:color="auto" w:fill="auto"/>
            <w:vAlign w:val="center"/>
          </w:tcPr>
          <w:p>
            <w:pPr>
              <w:rPr>
                <w:rFonts w:eastAsia="仿宋_GB2312"/>
                <w:szCs w:val="21"/>
              </w:rPr>
            </w:pPr>
            <w:r>
              <w:rPr>
                <w:rFonts w:eastAsia="仿宋_GB2312"/>
                <w:szCs w:val="32"/>
              </w:rPr>
              <w:t>江苏省黄埭中学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59</w:t>
            </w:r>
          </w:p>
        </w:tc>
        <w:tc>
          <w:tcPr>
            <w:tcW w:w="5552" w:type="dxa"/>
            <w:shd w:val="clear" w:color="auto" w:fill="auto"/>
            <w:vAlign w:val="center"/>
          </w:tcPr>
          <w:p>
            <w:pPr>
              <w:rPr>
                <w:rFonts w:eastAsia="仿宋_GB2312"/>
                <w:color w:val="000000"/>
                <w:szCs w:val="21"/>
              </w:rPr>
            </w:pPr>
            <w:r>
              <w:rPr>
                <w:rFonts w:eastAsia="仿宋_GB2312"/>
                <w:color w:val="000000"/>
                <w:szCs w:val="32"/>
              </w:rPr>
              <w:t>小学数学结构教学的十六年探索实践</w:t>
            </w:r>
          </w:p>
        </w:tc>
        <w:tc>
          <w:tcPr>
            <w:tcW w:w="1600" w:type="dxa"/>
            <w:shd w:val="clear" w:color="auto" w:fill="auto"/>
            <w:vAlign w:val="center"/>
          </w:tcPr>
          <w:p>
            <w:pPr>
              <w:rPr>
                <w:rFonts w:eastAsia="仿宋_GB2312"/>
                <w:szCs w:val="21"/>
              </w:rPr>
            </w:pPr>
            <w:r>
              <w:rPr>
                <w:rFonts w:eastAsia="仿宋_GB2312"/>
                <w:szCs w:val="32"/>
              </w:rPr>
              <w:t>王冬娟</w:t>
            </w:r>
          </w:p>
        </w:tc>
        <w:tc>
          <w:tcPr>
            <w:tcW w:w="2629" w:type="dxa"/>
            <w:shd w:val="clear" w:color="auto" w:fill="auto"/>
            <w:vAlign w:val="center"/>
          </w:tcPr>
          <w:p>
            <w:pPr>
              <w:rPr>
                <w:rFonts w:eastAsia="仿宋_GB2312"/>
                <w:szCs w:val="21"/>
              </w:rPr>
            </w:pPr>
            <w:r>
              <w:rPr>
                <w:rFonts w:eastAsia="仿宋_GB2312"/>
                <w:szCs w:val="32"/>
              </w:rPr>
              <w:t>常州市河海实验学校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60</w:t>
            </w:r>
          </w:p>
        </w:tc>
        <w:tc>
          <w:tcPr>
            <w:tcW w:w="5552" w:type="dxa"/>
            <w:shd w:val="clear" w:color="auto" w:fill="auto"/>
            <w:vAlign w:val="center"/>
          </w:tcPr>
          <w:p>
            <w:pPr>
              <w:rPr>
                <w:rFonts w:eastAsia="仿宋_GB2312"/>
                <w:color w:val="000000"/>
                <w:szCs w:val="21"/>
              </w:rPr>
            </w:pPr>
            <w:r>
              <w:rPr>
                <w:rFonts w:eastAsia="仿宋_GB2312"/>
                <w:color w:val="000000"/>
                <w:szCs w:val="32"/>
              </w:rPr>
              <w:t>小学生数学量感培养的十年实践</w:t>
            </w:r>
          </w:p>
        </w:tc>
        <w:tc>
          <w:tcPr>
            <w:tcW w:w="1600" w:type="dxa"/>
            <w:shd w:val="clear" w:color="auto" w:fill="auto"/>
            <w:vAlign w:val="center"/>
          </w:tcPr>
          <w:p>
            <w:pPr>
              <w:rPr>
                <w:rFonts w:eastAsia="仿宋_GB2312"/>
                <w:szCs w:val="21"/>
              </w:rPr>
            </w:pPr>
            <w:r>
              <w:rPr>
                <w:rFonts w:eastAsia="仿宋_GB2312"/>
                <w:szCs w:val="32"/>
              </w:rPr>
              <w:t>梁培斌</w:t>
            </w:r>
          </w:p>
        </w:tc>
        <w:tc>
          <w:tcPr>
            <w:tcW w:w="2629" w:type="dxa"/>
            <w:shd w:val="clear" w:color="auto" w:fill="auto"/>
            <w:vAlign w:val="center"/>
          </w:tcPr>
          <w:p>
            <w:pPr>
              <w:rPr>
                <w:rFonts w:eastAsia="仿宋_GB2312"/>
                <w:szCs w:val="21"/>
              </w:rPr>
            </w:pPr>
            <w:r>
              <w:rPr>
                <w:rFonts w:eastAsia="仿宋_GB2312"/>
                <w:szCs w:val="32"/>
              </w:rPr>
              <w:t>连云港市和安小学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61</w:t>
            </w:r>
          </w:p>
        </w:tc>
        <w:tc>
          <w:tcPr>
            <w:tcW w:w="5552" w:type="dxa"/>
            <w:shd w:val="clear" w:color="auto" w:fill="auto"/>
            <w:vAlign w:val="center"/>
          </w:tcPr>
          <w:p>
            <w:pPr>
              <w:rPr>
                <w:rFonts w:eastAsia="仿宋_GB2312"/>
                <w:color w:val="000000"/>
                <w:szCs w:val="21"/>
              </w:rPr>
            </w:pPr>
            <w:r>
              <w:rPr>
                <w:rFonts w:eastAsia="仿宋_GB2312"/>
                <w:color w:val="000000"/>
                <w:szCs w:val="32"/>
              </w:rPr>
              <w:t>为理解而设计：小学数学教学变革的区域探索</w:t>
            </w:r>
          </w:p>
        </w:tc>
        <w:tc>
          <w:tcPr>
            <w:tcW w:w="1600" w:type="dxa"/>
            <w:shd w:val="clear" w:color="auto" w:fill="auto"/>
            <w:vAlign w:val="center"/>
          </w:tcPr>
          <w:p>
            <w:pPr>
              <w:rPr>
                <w:rFonts w:eastAsia="仿宋_GB2312"/>
                <w:szCs w:val="21"/>
              </w:rPr>
            </w:pPr>
            <w:r>
              <w:rPr>
                <w:rFonts w:eastAsia="仿宋_GB2312"/>
                <w:szCs w:val="32"/>
              </w:rPr>
              <w:t>包静娟</w:t>
            </w:r>
          </w:p>
        </w:tc>
        <w:tc>
          <w:tcPr>
            <w:tcW w:w="2629" w:type="dxa"/>
            <w:shd w:val="clear" w:color="auto" w:fill="auto"/>
            <w:vAlign w:val="center"/>
          </w:tcPr>
          <w:p>
            <w:pPr>
              <w:rPr>
                <w:rFonts w:eastAsia="仿宋_GB2312"/>
                <w:szCs w:val="21"/>
              </w:rPr>
            </w:pPr>
            <w:r>
              <w:rPr>
                <w:rFonts w:eastAsia="仿宋_GB2312"/>
                <w:szCs w:val="32"/>
              </w:rPr>
              <w:t>江阴市教师发展中心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62</w:t>
            </w:r>
          </w:p>
        </w:tc>
        <w:tc>
          <w:tcPr>
            <w:tcW w:w="5552" w:type="dxa"/>
            <w:shd w:val="clear" w:color="auto" w:fill="auto"/>
            <w:vAlign w:val="center"/>
          </w:tcPr>
          <w:p>
            <w:pPr>
              <w:rPr>
                <w:rFonts w:eastAsia="仿宋_GB2312"/>
                <w:color w:val="000000"/>
                <w:szCs w:val="21"/>
              </w:rPr>
            </w:pPr>
            <w:r>
              <w:rPr>
                <w:rFonts w:eastAsia="仿宋_GB2312"/>
                <w:color w:val="000000"/>
                <w:szCs w:val="32"/>
              </w:rPr>
              <w:t>核心问题统领的小学数学教学</w:t>
            </w:r>
          </w:p>
        </w:tc>
        <w:tc>
          <w:tcPr>
            <w:tcW w:w="1600" w:type="dxa"/>
            <w:shd w:val="clear" w:color="auto" w:fill="auto"/>
            <w:vAlign w:val="center"/>
          </w:tcPr>
          <w:p>
            <w:pPr>
              <w:rPr>
                <w:rFonts w:eastAsia="仿宋_GB2312"/>
                <w:szCs w:val="21"/>
              </w:rPr>
            </w:pPr>
            <w:r>
              <w:rPr>
                <w:rFonts w:eastAsia="仿宋_GB2312"/>
                <w:szCs w:val="32"/>
              </w:rPr>
              <w:t>王文英</w:t>
            </w:r>
          </w:p>
        </w:tc>
        <w:tc>
          <w:tcPr>
            <w:tcW w:w="2629" w:type="dxa"/>
            <w:shd w:val="clear" w:color="auto" w:fill="auto"/>
            <w:vAlign w:val="center"/>
          </w:tcPr>
          <w:p>
            <w:pPr>
              <w:rPr>
                <w:rFonts w:eastAsia="仿宋_GB2312"/>
                <w:szCs w:val="21"/>
              </w:rPr>
            </w:pPr>
            <w:r>
              <w:rPr>
                <w:rFonts w:eastAsia="仿宋_GB2312"/>
                <w:szCs w:val="32"/>
              </w:rPr>
              <w:t>太仓市高新区第二小学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63</w:t>
            </w:r>
          </w:p>
        </w:tc>
        <w:tc>
          <w:tcPr>
            <w:tcW w:w="5552" w:type="dxa"/>
            <w:shd w:val="clear" w:color="auto" w:fill="auto"/>
            <w:vAlign w:val="center"/>
          </w:tcPr>
          <w:p>
            <w:pPr>
              <w:rPr>
                <w:rFonts w:eastAsia="仿宋_GB2312"/>
                <w:color w:val="000000"/>
                <w:szCs w:val="21"/>
              </w:rPr>
            </w:pPr>
            <w:r>
              <w:rPr>
                <w:rFonts w:eastAsia="仿宋_GB2312"/>
                <w:color w:val="000000"/>
                <w:szCs w:val="32"/>
              </w:rPr>
              <w:t>小学数学差异教学校本探索15年</w:t>
            </w:r>
          </w:p>
        </w:tc>
        <w:tc>
          <w:tcPr>
            <w:tcW w:w="1600" w:type="dxa"/>
            <w:shd w:val="clear" w:color="auto" w:fill="auto"/>
            <w:vAlign w:val="center"/>
          </w:tcPr>
          <w:p>
            <w:pPr>
              <w:rPr>
                <w:rFonts w:eastAsia="仿宋_GB2312"/>
                <w:szCs w:val="21"/>
              </w:rPr>
            </w:pPr>
            <w:r>
              <w:rPr>
                <w:rFonts w:eastAsia="仿宋_GB2312"/>
                <w:szCs w:val="32"/>
              </w:rPr>
              <w:t>林俊</w:t>
            </w:r>
          </w:p>
        </w:tc>
        <w:tc>
          <w:tcPr>
            <w:tcW w:w="2629" w:type="dxa"/>
            <w:shd w:val="clear" w:color="auto" w:fill="auto"/>
            <w:vAlign w:val="center"/>
          </w:tcPr>
          <w:p>
            <w:pPr>
              <w:rPr>
                <w:rFonts w:eastAsia="仿宋_GB2312"/>
                <w:szCs w:val="21"/>
              </w:rPr>
            </w:pPr>
            <w:r>
              <w:rPr>
                <w:rFonts w:eastAsia="仿宋_GB2312"/>
                <w:szCs w:val="32"/>
              </w:rPr>
              <w:t>扬州市育才小学东区校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64</w:t>
            </w:r>
          </w:p>
        </w:tc>
        <w:tc>
          <w:tcPr>
            <w:tcW w:w="5552" w:type="dxa"/>
            <w:shd w:val="clear" w:color="auto" w:fill="auto"/>
            <w:vAlign w:val="center"/>
          </w:tcPr>
          <w:p>
            <w:pPr>
              <w:rPr>
                <w:rFonts w:eastAsia="仿宋_GB2312"/>
                <w:color w:val="000000"/>
                <w:szCs w:val="21"/>
              </w:rPr>
            </w:pPr>
            <w:r>
              <w:rPr>
                <w:rFonts w:eastAsia="仿宋_GB2312"/>
                <w:color w:val="000000"/>
                <w:szCs w:val="32"/>
              </w:rPr>
              <w:t>单元设计视域下初中物理探究教学实践模型</w:t>
            </w:r>
          </w:p>
        </w:tc>
        <w:tc>
          <w:tcPr>
            <w:tcW w:w="1600" w:type="dxa"/>
            <w:shd w:val="clear" w:color="auto" w:fill="auto"/>
            <w:vAlign w:val="center"/>
          </w:tcPr>
          <w:p>
            <w:pPr>
              <w:rPr>
                <w:rFonts w:eastAsia="仿宋_GB2312"/>
                <w:szCs w:val="21"/>
              </w:rPr>
            </w:pPr>
            <w:r>
              <w:rPr>
                <w:rFonts w:eastAsia="仿宋_GB2312"/>
                <w:szCs w:val="32"/>
              </w:rPr>
              <w:t>许帮正</w:t>
            </w:r>
          </w:p>
        </w:tc>
        <w:tc>
          <w:tcPr>
            <w:tcW w:w="2629" w:type="dxa"/>
            <w:shd w:val="clear" w:color="auto" w:fill="auto"/>
            <w:vAlign w:val="center"/>
          </w:tcPr>
          <w:p>
            <w:pPr>
              <w:rPr>
                <w:rFonts w:eastAsia="仿宋_GB2312"/>
                <w:szCs w:val="21"/>
              </w:rPr>
            </w:pPr>
            <w:r>
              <w:rPr>
                <w:rFonts w:eastAsia="仿宋_GB2312"/>
                <w:szCs w:val="32"/>
              </w:rPr>
              <w:t>无锡市教育科学研究院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65</w:t>
            </w:r>
          </w:p>
        </w:tc>
        <w:tc>
          <w:tcPr>
            <w:tcW w:w="5552" w:type="dxa"/>
            <w:shd w:val="clear" w:color="auto" w:fill="auto"/>
            <w:vAlign w:val="center"/>
          </w:tcPr>
          <w:p>
            <w:pPr>
              <w:rPr>
                <w:rFonts w:eastAsia="仿宋_GB2312"/>
                <w:color w:val="000000"/>
                <w:szCs w:val="21"/>
              </w:rPr>
            </w:pPr>
            <w:r>
              <w:rPr>
                <w:rFonts w:eastAsia="仿宋_GB2312"/>
                <w:color w:val="000000"/>
                <w:szCs w:val="32"/>
              </w:rPr>
              <w:t>证据课堂：初中物理学科育人的13年探索</w:t>
            </w:r>
          </w:p>
        </w:tc>
        <w:tc>
          <w:tcPr>
            <w:tcW w:w="1600" w:type="dxa"/>
            <w:shd w:val="clear" w:color="auto" w:fill="auto"/>
            <w:vAlign w:val="center"/>
          </w:tcPr>
          <w:p>
            <w:pPr>
              <w:rPr>
                <w:rFonts w:eastAsia="仿宋_GB2312"/>
                <w:szCs w:val="21"/>
              </w:rPr>
            </w:pPr>
            <w:r>
              <w:rPr>
                <w:rFonts w:eastAsia="仿宋_GB2312"/>
                <w:szCs w:val="32"/>
              </w:rPr>
              <w:t>张世成</w:t>
            </w:r>
          </w:p>
        </w:tc>
        <w:tc>
          <w:tcPr>
            <w:tcW w:w="2629" w:type="dxa"/>
            <w:shd w:val="clear" w:color="auto" w:fill="auto"/>
            <w:vAlign w:val="center"/>
          </w:tcPr>
          <w:p>
            <w:pPr>
              <w:rPr>
                <w:rFonts w:eastAsia="仿宋_GB2312"/>
                <w:szCs w:val="21"/>
              </w:rPr>
            </w:pPr>
            <w:r>
              <w:rPr>
                <w:rFonts w:eastAsia="仿宋_GB2312"/>
                <w:szCs w:val="32"/>
              </w:rPr>
              <w:t>无锡市梁溪区教师发展中心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66</w:t>
            </w:r>
          </w:p>
        </w:tc>
        <w:tc>
          <w:tcPr>
            <w:tcW w:w="5552" w:type="dxa"/>
            <w:shd w:val="clear" w:color="auto" w:fill="auto"/>
            <w:vAlign w:val="center"/>
          </w:tcPr>
          <w:p>
            <w:pPr>
              <w:rPr>
                <w:rFonts w:eastAsia="仿宋_GB2312"/>
                <w:color w:val="000000"/>
                <w:szCs w:val="21"/>
              </w:rPr>
            </w:pPr>
            <w:r>
              <w:rPr>
                <w:rFonts w:eastAsia="仿宋_GB2312"/>
                <w:color w:val="000000"/>
                <w:szCs w:val="32"/>
              </w:rPr>
              <w:t>初中物理融合式教学实践探索</w:t>
            </w:r>
          </w:p>
        </w:tc>
        <w:tc>
          <w:tcPr>
            <w:tcW w:w="1600" w:type="dxa"/>
            <w:shd w:val="clear" w:color="auto" w:fill="auto"/>
            <w:vAlign w:val="center"/>
          </w:tcPr>
          <w:p>
            <w:pPr>
              <w:rPr>
                <w:rFonts w:eastAsia="仿宋_GB2312"/>
                <w:szCs w:val="21"/>
              </w:rPr>
            </w:pPr>
            <w:r>
              <w:rPr>
                <w:rFonts w:eastAsia="仿宋_GB2312"/>
                <w:szCs w:val="32"/>
              </w:rPr>
              <w:t>滕玉英</w:t>
            </w:r>
          </w:p>
        </w:tc>
        <w:tc>
          <w:tcPr>
            <w:tcW w:w="2629" w:type="dxa"/>
            <w:shd w:val="clear" w:color="auto" w:fill="auto"/>
            <w:vAlign w:val="center"/>
          </w:tcPr>
          <w:p>
            <w:pPr>
              <w:rPr>
                <w:rFonts w:eastAsia="仿宋_GB2312"/>
                <w:szCs w:val="21"/>
              </w:rPr>
            </w:pPr>
            <w:r>
              <w:rPr>
                <w:rFonts w:eastAsia="仿宋_GB2312"/>
                <w:szCs w:val="32"/>
              </w:rPr>
              <w:t>南通市海门区东洲中学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67</w:t>
            </w:r>
          </w:p>
        </w:tc>
        <w:tc>
          <w:tcPr>
            <w:tcW w:w="5552" w:type="dxa"/>
            <w:shd w:val="clear" w:color="auto" w:fill="auto"/>
            <w:vAlign w:val="center"/>
          </w:tcPr>
          <w:p>
            <w:pPr>
              <w:rPr>
                <w:rFonts w:eastAsia="仿宋_GB2312"/>
                <w:color w:val="000000"/>
                <w:szCs w:val="21"/>
              </w:rPr>
            </w:pPr>
            <w:r>
              <w:rPr>
                <w:rFonts w:eastAsia="仿宋_GB2312"/>
                <w:color w:val="000000"/>
                <w:szCs w:val="32"/>
              </w:rPr>
              <w:t>融浸化学文化的学科育人实践</w:t>
            </w:r>
          </w:p>
        </w:tc>
        <w:tc>
          <w:tcPr>
            <w:tcW w:w="1600" w:type="dxa"/>
            <w:shd w:val="clear" w:color="auto" w:fill="auto"/>
            <w:vAlign w:val="center"/>
          </w:tcPr>
          <w:p>
            <w:pPr>
              <w:rPr>
                <w:rFonts w:eastAsia="仿宋_GB2312"/>
                <w:szCs w:val="21"/>
              </w:rPr>
            </w:pPr>
            <w:r>
              <w:rPr>
                <w:rFonts w:eastAsia="仿宋_GB2312"/>
                <w:szCs w:val="32"/>
              </w:rPr>
              <w:t>朱志江</w:t>
            </w:r>
          </w:p>
        </w:tc>
        <w:tc>
          <w:tcPr>
            <w:tcW w:w="2629" w:type="dxa"/>
            <w:shd w:val="clear" w:color="auto" w:fill="auto"/>
            <w:vAlign w:val="center"/>
          </w:tcPr>
          <w:p>
            <w:pPr>
              <w:rPr>
                <w:rFonts w:eastAsia="仿宋_GB2312"/>
                <w:szCs w:val="21"/>
              </w:rPr>
            </w:pPr>
            <w:r>
              <w:rPr>
                <w:rFonts w:eastAsia="仿宋_GB2312"/>
                <w:szCs w:val="32"/>
              </w:rPr>
              <w:t>泗阳县教师发展中心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68</w:t>
            </w:r>
          </w:p>
        </w:tc>
        <w:tc>
          <w:tcPr>
            <w:tcW w:w="5552" w:type="dxa"/>
            <w:shd w:val="clear" w:color="auto" w:fill="auto"/>
            <w:vAlign w:val="center"/>
          </w:tcPr>
          <w:p>
            <w:pPr>
              <w:rPr>
                <w:rFonts w:eastAsia="仿宋_GB2312"/>
                <w:color w:val="000000"/>
                <w:szCs w:val="21"/>
              </w:rPr>
            </w:pPr>
            <w:r>
              <w:rPr>
                <w:rFonts w:eastAsia="仿宋_GB2312"/>
                <w:color w:val="000000"/>
                <w:szCs w:val="32"/>
              </w:rPr>
              <w:t>初中化学数字化实验建设与应用</w:t>
            </w:r>
          </w:p>
        </w:tc>
        <w:tc>
          <w:tcPr>
            <w:tcW w:w="1600" w:type="dxa"/>
            <w:shd w:val="clear" w:color="auto" w:fill="auto"/>
            <w:vAlign w:val="center"/>
          </w:tcPr>
          <w:p>
            <w:pPr>
              <w:rPr>
                <w:rFonts w:eastAsia="仿宋_GB2312"/>
                <w:szCs w:val="21"/>
              </w:rPr>
            </w:pPr>
            <w:r>
              <w:rPr>
                <w:rFonts w:eastAsia="仿宋_GB2312"/>
                <w:szCs w:val="32"/>
              </w:rPr>
              <w:t>严西平</w:t>
            </w:r>
          </w:p>
        </w:tc>
        <w:tc>
          <w:tcPr>
            <w:tcW w:w="2629" w:type="dxa"/>
            <w:shd w:val="clear" w:color="auto" w:fill="auto"/>
            <w:vAlign w:val="center"/>
          </w:tcPr>
          <w:p>
            <w:pPr>
              <w:rPr>
                <w:rFonts w:eastAsia="仿宋_GB2312"/>
                <w:szCs w:val="21"/>
              </w:rPr>
            </w:pPr>
            <w:r>
              <w:rPr>
                <w:rFonts w:eastAsia="仿宋_GB2312"/>
                <w:szCs w:val="32"/>
              </w:rPr>
              <w:t>苏州市立达中学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69</w:t>
            </w:r>
          </w:p>
        </w:tc>
        <w:tc>
          <w:tcPr>
            <w:tcW w:w="5552" w:type="dxa"/>
            <w:shd w:val="clear" w:color="auto" w:fill="auto"/>
            <w:vAlign w:val="center"/>
          </w:tcPr>
          <w:p>
            <w:pPr>
              <w:rPr>
                <w:rFonts w:eastAsia="仿宋_GB2312"/>
                <w:color w:val="000000"/>
                <w:szCs w:val="21"/>
              </w:rPr>
            </w:pPr>
            <w:r>
              <w:rPr>
                <w:rFonts w:eastAsia="仿宋_GB2312"/>
                <w:color w:val="000000"/>
                <w:szCs w:val="32"/>
              </w:rPr>
              <w:t>“衔接·进阶·融通”视域下的物理活动情境研发与实践</w:t>
            </w:r>
          </w:p>
        </w:tc>
        <w:tc>
          <w:tcPr>
            <w:tcW w:w="1600" w:type="dxa"/>
            <w:shd w:val="clear" w:color="auto" w:fill="auto"/>
            <w:vAlign w:val="center"/>
          </w:tcPr>
          <w:p>
            <w:pPr>
              <w:rPr>
                <w:rFonts w:eastAsia="仿宋_GB2312"/>
                <w:szCs w:val="21"/>
              </w:rPr>
            </w:pPr>
            <w:r>
              <w:rPr>
                <w:rFonts w:eastAsia="仿宋_GB2312"/>
                <w:szCs w:val="32"/>
              </w:rPr>
              <w:t>申洁</w:t>
            </w:r>
          </w:p>
        </w:tc>
        <w:tc>
          <w:tcPr>
            <w:tcW w:w="2629" w:type="dxa"/>
            <w:shd w:val="clear" w:color="auto" w:fill="auto"/>
            <w:vAlign w:val="center"/>
          </w:tcPr>
          <w:p>
            <w:pPr>
              <w:rPr>
                <w:rFonts w:eastAsia="仿宋_GB2312"/>
                <w:szCs w:val="21"/>
              </w:rPr>
            </w:pPr>
            <w:r>
              <w:rPr>
                <w:rFonts w:eastAsia="仿宋_GB2312"/>
                <w:szCs w:val="32"/>
              </w:rPr>
              <w:t>苏州市振华中学校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70</w:t>
            </w:r>
          </w:p>
        </w:tc>
        <w:tc>
          <w:tcPr>
            <w:tcW w:w="5552" w:type="dxa"/>
            <w:shd w:val="clear" w:color="auto" w:fill="auto"/>
            <w:vAlign w:val="center"/>
          </w:tcPr>
          <w:p>
            <w:pPr>
              <w:rPr>
                <w:rFonts w:eastAsia="仿宋_GB2312"/>
                <w:color w:val="000000"/>
                <w:szCs w:val="21"/>
              </w:rPr>
            </w:pPr>
            <w:r>
              <w:rPr>
                <w:rFonts w:eastAsia="仿宋_GB2312"/>
                <w:color w:val="000000"/>
                <w:szCs w:val="32"/>
              </w:rPr>
              <w:t>实践育人：“跨学科境脉学习”结构性探索</w:t>
            </w:r>
          </w:p>
        </w:tc>
        <w:tc>
          <w:tcPr>
            <w:tcW w:w="1600" w:type="dxa"/>
            <w:shd w:val="clear" w:color="auto" w:fill="auto"/>
            <w:vAlign w:val="center"/>
          </w:tcPr>
          <w:p>
            <w:pPr>
              <w:rPr>
                <w:rFonts w:eastAsia="仿宋_GB2312"/>
                <w:szCs w:val="21"/>
              </w:rPr>
            </w:pPr>
            <w:r>
              <w:rPr>
                <w:rFonts w:eastAsia="仿宋_GB2312"/>
                <w:szCs w:val="32"/>
              </w:rPr>
              <w:t>徐燕萍</w:t>
            </w:r>
          </w:p>
        </w:tc>
        <w:tc>
          <w:tcPr>
            <w:tcW w:w="2629" w:type="dxa"/>
            <w:shd w:val="clear" w:color="auto" w:fill="auto"/>
            <w:vAlign w:val="center"/>
          </w:tcPr>
          <w:p>
            <w:pPr>
              <w:rPr>
                <w:rFonts w:eastAsia="仿宋_GB2312"/>
                <w:szCs w:val="21"/>
              </w:rPr>
            </w:pPr>
            <w:r>
              <w:rPr>
                <w:rFonts w:eastAsia="仿宋_GB2312"/>
                <w:szCs w:val="32"/>
              </w:rPr>
              <w:t>苏州市平江中学校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71</w:t>
            </w:r>
          </w:p>
        </w:tc>
        <w:tc>
          <w:tcPr>
            <w:tcW w:w="5552" w:type="dxa"/>
            <w:shd w:val="clear" w:color="auto" w:fill="auto"/>
            <w:vAlign w:val="center"/>
          </w:tcPr>
          <w:p>
            <w:pPr>
              <w:rPr>
                <w:rFonts w:eastAsia="仿宋_GB2312"/>
                <w:color w:val="000000"/>
                <w:szCs w:val="21"/>
              </w:rPr>
            </w:pPr>
            <w:r>
              <w:rPr>
                <w:rFonts w:eastAsia="仿宋_GB2312"/>
                <w:color w:val="000000"/>
                <w:szCs w:val="32"/>
              </w:rPr>
              <w:t>创生立人：深度构建普通高中化学创新人才培养模式</w:t>
            </w:r>
          </w:p>
        </w:tc>
        <w:tc>
          <w:tcPr>
            <w:tcW w:w="1600" w:type="dxa"/>
            <w:shd w:val="clear" w:color="auto" w:fill="auto"/>
            <w:vAlign w:val="center"/>
          </w:tcPr>
          <w:p>
            <w:pPr>
              <w:rPr>
                <w:rFonts w:eastAsia="仿宋_GB2312"/>
                <w:szCs w:val="21"/>
              </w:rPr>
            </w:pPr>
            <w:r>
              <w:rPr>
                <w:rFonts w:eastAsia="仿宋_GB2312"/>
                <w:szCs w:val="32"/>
              </w:rPr>
              <w:t>张天若</w:t>
            </w:r>
          </w:p>
        </w:tc>
        <w:tc>
          <w:tcPr>
            <w:tcW w:w="2629" w:type="dxa"/>
            <w:shd w:val="clear" w:color="auto" w:fill="auto"/>
            <w:vAlign w:val="center"/>
          </w:tcPr>
          <w:p>
            <w:pPr>
              <w:rPr>
                <w:rFonts w:eastAsia="仿宋_GB2312"/>
                <w:szCs w:val="21"/>
              </w:rPr>
            </w:pPr>
            <w:r>
              <w:rPr>
                <w:rFonts w:eastAsia="仿宋_GB2312"/>
                <w:szCs w:val="32"/>
              </w:rPr>
              <w:t>扬州大学附属中学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72</w:t>
            </w:r>
          </w:p>
        </w:tc>
        <w:tc>
          <w:tcPr>
            <w:tcW w:w="5552" w:type="dxa"/>
            <w:shd w:val="clear" w:color="auto" w:fill="auto"/>
            <w:vAlign w:val="center"/>
          </w:tcPr>
          <w:p>
            <w:pPr>
              <w:rPr>
                <w:rFonts w:eastAsia="仿宋_GB2312"/>
                <w:color w:val="000000"/>
                <w:szCs w:val="21"/>
              </w:rPr>
            </w:pPr>
            <w:r>
              <w:rPr>
                <w:rFonts w:eastAsia="仿宋_GB2312"/>
                <w:color w:val="000000"/>
                <w:szCs w:val="32"/>
              </w:rPr>
              <w:t>增强体验</w:t>
            </w:r>
            <w:r>
              <w:rPr>
                <w:color w:val="000000"/>
                <w:szCs w:val="32"/>
              </w:rPr>
              <w:t>•</w:t>
            </w:r>
            <w:r>
              <w:rPr>
                <w:rFonts w:eastAsia="仿宋_GB2312"/>
                <w:color w:val="000000"/>
                <w:szCs w:val="32"/>
              </w:rPr>
              <w:t>丰富实践：初中生物学实验创新教学十五年探索</w:t>
            </w:r>
          </w:p>
        </w:tc>
        <w:tc>
          <w:tcPr>
            <w:tcW w:w="1600" w:type="dxa"/>
            <w:shd w:val="clear" w:color="auto" w:fill="auto"/>
            <w:vAlign w:val="center"/>
          </w:tcPr>
          <w:p>
            <w:pPr>
              <w:rPr>
                <w:rFonts w:eastAsia="仿宋_GB2312"/>
                <w:szCs w:val="21"/>
              </w:rPr>
            </w:pPr>
            <w:r>
              <w:rPr>
                <w:rFonts w:eastAsia="仿宋_GB2312"/>
                <w:szCs w:val="32"/>
              </w:rPr>
              <w:t>许明</w:t>
            </w:r>
          </w:p>
        </w:tc>
        <w:tc>
          <w:tcPr>
            <w:tcW w:w="2629" w:type="dxa"/>
            <w:shd w:val="clear" w:color="auto" w:fill="auto"/>
            <w:vAlign w:val="center"/>
          </w:tcPr>
          <w:p>
            <w:pPr>
              <w:rPr>
                <w:rFonts w:eastAsia="仿宋_GB2312"/>
                <w:szCs w:val="21"/>
              </w:rPr>
            </w:pPr>
            <w:r>
              <w:rPr>
                <w:rFonts w:eastAsia="仿宋_GB2312"/>
                <w:szCs w:val="32"/>
              </w:rPr>
              <w:t>丹阳市第九中学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73</w:t>
            </w:r>
          </w:p>
        </w:tc>
        <w:tc>
          <w:tcPr>
            <w:tcW w:w="5552" w:type="dxa"/>
            <w:shd w:val="clear" w:color="auto" w:fill="auto"/>
            <w:vAlign w:val="center"/>
          </w:tcPr>
          <w:p>
            <w:pPr>
              <w:rPr>
                <w:rFonts w:eastAsia="仿宋_GB2312"/>
                <w:color w:val="000000"/>
                <w:szCs w:val="21"/>
              </w:rPr>
            </w:pPr>
            <w:r>
              <w:rPr>
                <w:rFonts w:eastAsia="仿宋_GB2312"/>
                <w:color w:val="000000"/>
                <w:szCs w:val="32"/>
              </w:rPr>
              <w:t>教研文化创生：化学学科育人水平提升的区域探索</w:t>
            </w:r>
          </w:p>
        </w:tc>
        <w:tc>
          <w:tcPr>
            <w:tcW w:w="1600" w:type="dxa"/>
            <w:shd w:val="clear" w:color="auto" w:fill="auto"/>
            <w:vAlign w:val="center"/>
          </w:tcPr>
          <w:p>
            <w:pPr>
              <w:rPr>
                <w:rFonts w:eastAsia="仿宋_GB2312"/>
                <w:szCs w:val="21"/>
              </w:rPr>
            </w:pPr>
            <w:r>
              <w:rPr>
                <w:rFonts w:eastAsia="仿宋_GB2312"/>
                <w:szCs w:val="32"/>
              </w:rPr>
              <w:t>王澍</w:t>
            </w:r>
          </w:p>
        </w:tc>
        <w:tc>
          <w:tcPr>
            <w:tcW w:w="2629" w:type="dxa"/>
            <w:shd w:val="clear" w:color="auto" w:fill="auto"/>
            <w:vAlign w:val="center"/>
          </w:tcPr>
          <w:p>
            <w:pPr>
              <w:rPr>
                <w:rFonts w:eastAsia="仿宋_GB2312"/>
                <w:szCs w:val="21"/>
              </w:rPr>
            </w:pPr>
            <w:r>
              <w:rPr>
                <w:rFonts w:eastAsia="仿宋_GB2312"/>
                <w:szCs w:val="32"/>
              </w:rPr>
              <w:t>徐州市教育科学研究院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74</w:t>
            </w:r>
          </w:p>
        </w:tc>
        <w:tc>
          <w:tcPr>
            <w:tcW w:w="5552" w:type="dxa"/>
            <w:shd w:val="clear" w:color="auto" w:fill="auto"/>
            <w:vAlign w:val="center"/>
          </w:tcPr>
          <w:p>
            <w:pPr>
              <w:rPr>
                <w:rFonts w:eastAsia="仿宋_GB2312"/>
                <w:color w:val="000000"/>
                <w:szCs w:val="21"/>
              </w:rPr>
            </w:pPr>
            <w:r>
              <w:rPr>
                <w:rFonts w:eastAsia="仿宋_GB2312"/>
                <w:color w:val="000000"/>
                <w:szCs w:val="32"/>
              </w:rPr>
              <w:t>发展科学探究素养：系统思维支持普通高中化学教学变革</w:t>
            </w:r>
          </w:p>
        </w:tc>
        <w:tc>
          <w:tcPr>
            <w:tcW w:w="1600" w:type="dxa"/>
            <w:shd w:val="clear" w:color="auto" w:fill="auto"/>
            <w:vAlign w:val="center"/>
          </w:tcPr>
          <w:p>
            <w:pPr>
              <w:rPr>
                <w:rFonts w:eastAsia="仿宋_GB2312"/>
                <w:szCs w:val="21"/>
              </w:rPr>
            </w:pPr>
            <w:r>
              <w:rPr>
                <w:rFonts w:eastAsia="仿宋_GB2312"/>
                <w:szCs w:val="32"/>
              </w:rPr>
              <w:t>房宏</w:t>
            </w:r>
          </w:p>
        </w:tc>
        <w:tc>
          <w:tcPr>
            <w:tcW w:w="2629" w:type="dxa"/>
            <w:shd w:val="clear" w:color="auto" w:fill="auto"/>
            <w:vAlign w:val="center"/>
          </w:tcPr>
          <w:p>
            <w:pPr>
              <w:rPr>
                <w:rFonts w:eastAsia="仿宋_GB2312"/>
                <w:szCs w:val="21"/>
              </w:rPr>
            </w:pPr>
            <w:r>
              <w:rPr>
                <w:rFonts w:eastAsia="仿宋_GB2312"/>
                <w:szCs w:val="32"/>
              </w:rPr>
              <w:t>常州市教师发展学院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75</w:t>
            </w:r>
          </w:p>
        </w:tc>
        <w:tc>
          <w:tcPr>
            <w:tcW w:w="5552" w:type="dxa"/>
            <w:shd w:val="clear" w:color="auto" w:fill="auto"/>
            <w:vAlign w:val="center"/>
          </w:tcPr>
          <w:p>
            <w:pPr>
              <w:rPr>
                <w:rFonts w:eastAsia="仿宋_GB2312"/>
                <w:color w:val="000000"/>
                <w:szCs w:val="21"/>
              </w:rPr>
            </w:pPr>
            <w:r>
              <w:rPr>
                <w:rFonts w:eastAsia="仿宋_GB2312"/>
                <w:color w:val="000000"/>
                <w:szCs w:val="32"/>
              </w:rPr>
              <w:t>指向创新教育的初中信息技术“大课程”二十年探索与实践</w:t>
            </w:r>
          </w:p>
        </w:tc>
        <w:tc>
          <w:tcPr>
            <w:tcW w:w="1600" w:type="dxa"/>
            <w:shd w:val="clear" w:color="auto" w:fill="auto"/>
            <w:vAlign w:val="center"/>
          </w:tcPr>
          <w:p>
            <w:pPr>
              <w:rPr>
                <w:rFonts w:eastAsia="仿宋_GB2312"/>
                <w:szCs w:val="21"/>
              </w:rPr>
            </w:pPr>
            <w:r>
              <w:rPr>
                <w:rFonts w:eastAsia="仿宋_GB2312"/>
                <w:szCs w:val="32"/>
              </w:rPr>
              <w:t>郑茜</w:t>
            </w:r>
          </w:p>
        </w:tc>
        <w:tc>
          <w:tcPr>
            <w:tcW w:w="2629" w:type="dxa"/>
            <w:shd w:val="clear" w:color="auto" w:fill="auto"/>
            <w:vAlign w:val="center"/>
          </w:tcPr>
          <w:p>
            <w:pPr>
              <w:rPr>
                <w:rFonts w:eastAsia="仿宋_GB2312"/>
                <w:szCs w:val="21"/>
              </w:rPr>
            </w:pPr>
            <w:r>
              <w:rPr>
                <w:rFonts w:eastAsia="仿宋_GB2312"/>
                <w:szCs w:val="32"/>
              </w:rPr>
              <w:t>徐州市第三十四中学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76</w:t>
            </w:r>
          </w:p>
        </w:tc>
        <w:tc>
          <w:tcPr>
            <w:tcW w:w="5552" w:type="dxa"/>
            <w:shd w:val="clear" w:color="auto" w:fill="auto"/>
            <w:vAlign w:val="center"/>
          </w:tcPr>
          <w:p>
            <w:pPr>
              <w:rPr>
                <w:rFonts w:eastAsia="仿宋_GB2312"/>
                <w:color w:val="000000"/>
                <w:szCs w:val="21"/>
              </w:rPr>
            </w:pPr>
            <w:r>
              <w:rPr>
                <w:rFonts w:eastAsia="仿宋_GB2312"/>
                <w:color w:val="000000"/>
                <w:szCs w:val="32"/>
              </w:rPr>
              <w:t>中学信息编程创新人才培养体系研究</w:t>
            </w:r>
          </w:p>
        </w:tc>
        <w:tc>
          <w:tcPr>
            <w:tcW w:w="1600" w:type="dxa"/>
            <w:shd w:val="clear" w:color="auto" w:fill="auto"/>
            <w:vAlign w:val="center"/>
          </w:tcPr>
          <w:p>
            <w:pPr>
              <w:rPr>
                <w:rFonts w:eastAsia="仿宋_GB2312"/>
                <w:szCs w:val="21"/>
              </w:rPr>
            </w:pPr>
            <w:r>
              <w:rPr>
                <w:rFonts w:eastAsia="仿宋_GB2312"/>
                <w:szCs w:val="32"/>
              </w:rPr>
              <w:t>曹文</w:t>
            </w:r>
          </w:p>
        </w:tc>
        <w:tc>
          <w:tcPr>
            <w:tcW w:w="2629" w:type="dxa"/>
            <w:shd w:val="clear" w:color="auto" w:fill="auto"/>
            <w:vAlign w:val="center"/>
          </w:tcPr>
          <w:p>
            <w:pPr>
              <w:rPr>
                <w:rFonts w:eastAsia="仿宋_GB2312"/>
                <w:szCs w:val="21"/>
              </w:rPr>
            </w:pPr>
            <w:r>
              <w:rPr>
                <w:rFonts w:eastAsia="仿宋_GB2312"/>
                <w:szCs w:val="32"/>
              </w:rPr>
              <w:t>江苏省常州高级中学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77</w:t>
            </w:r>
          </w:p>
        </w:tc>
        <w:tc>
          <w:tcPr>
            <w:tcW w:w="5552" w:type="dxa"/>
            <w:shd w:val="clear" w:color="auto" w:fill="auto"/>
            <w:vAlign w:val="center"/>
          </w:tcPr>
          <w:p>
            <w:pPr>
              <w:rPr>
                <w:rFonts w:eastAsia="仿宋_GB2312"/>
                <w:color w:val="000000"/>
                <w:szCs w:val="21"/>
              </w:rPr>
            </w:pPr>
            <w:r>
              <w:rPr>
                <w:rFonts w:eastAsia="仿宋_GB2312"/>
                <w:color w:val="000000"/>
                <w:szCs w:val="32"/>
              </w:rPr>
              <w:t>“互联网+”交互式探究性课堂教学范式</w:t>
            </w:r>
          </w:p>
        </w:tc>
        <w:tc>
          <w:tcPr>
            <w:tcW w:w="1600" w:type="dxa"/>
            <w:shd w:val="clear" w:color="auto" w:fill="auto"/>
            <w:vAlign w:val="center"/>
          </w:tcPr>
          <w:p>
            <w:pPr>
              <w:rPr>
                <w:rFonts w:eastAsia="仿宋_GB2312"/>
                <w:szCs w:val="21"/>
              </w:rPr>
            </w:pPr>
            <w:r>
              <w:rPr>
                <w:rFonts w:eastAsia="仿宋_GB2312"/>
                <w:szCs w:val="32"/>
              </w:rPr>
              <w:t>常州市天宁区教师发展中心</w:t>
            </w:r>
          </w:p>
        </w:tc>
        <w:tc>
          <w:tcPr>
            <w:tcW w:w="2629" w:type="dxa"/>
            <w:shd w:val="clear" w:color="auto" w:fill="auto"/>
            <w:vAlign w:val="center"/>
          </w:tcPr>
          <w:p>
            <w:pPr>
              <w:rPr>
                <w:rFonts w:eastAsia="仿宋_GB2312"/>
                <w:szCs w:val="21"/>
              </w:rPr>
            </w:pPr>
            <w:r>
              <w:rPr>
                <w:rFonts w:eastAsia="仿宋_GB2312"/>
                <w:szCs w:val="32"/>
              </w:rPr>
              <w:t>常州市天宁区教师发展中心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78</w:t>
            </w:r>
          </w:p>
        </w:tc>
        <w:tc>
          <w:tcPr>
            <w:tcW w:w="5552" w:type="dxa"/>
            <w:shd w:val="clear" w:color="auto" w:fill="auto"/>
            <w:vAlign w:val="center"/>
          </w:tcPr>
          <w:p>
            <w:pPr>
              <w:rPr>
                <w:rFonts w:eastAsia="仿宋_GB2312"/>
                <w:color w:val="000000"/>
                <w:szCs w:val="21"/>
              </w:rPr>
            </w:pPr>
            <w:r>
              <w:rPr>
                <w:rFonts w:eastAsia="仿宋_GB2312"/>
                <w:color w:val="000000"/>
                <w:szCs w:val="32"/>
              </w:rPr>
              <w:t>江苏省名师空中课堂—五育融合的全场域学习实践</w:t>
            </w:r>
          </w:p>
        </w:tc>
        <w:tc>
          <w:tcPr>
            <w:tcW w:w="1600" w:type="dxa"/>
            <w:shd w:val="clear" w:color="auto" w:fill="auto"/>
            <w:vAlign w:val="center"/>
          </w:tcPr>
          <w:p>
            <w:pPr>
              <w:rPr>
                <w:rFonts w:eastAsia="仿宋_GB2312"/>
                <w:szCs w:val="21"/>
              </w:rPr>
            </w:pPr>
            <w:r>
              <w:rPr>
                <w:rFonts w:eastAsia="仿宋_GB2312"/>
                <w:szCs w:val="32"/>
              </w:rPr>
              <w:t>江苏省电化教育馆</w:t>
            </w:r>
          </w:p>
        </w:tc>
        <w:tc>
          <w:tcPr>
            <w:tcW w:w="2629" w:type="dxa"/>
            <w:shd w:val="clear" w:color="auto" w:fill="auto"/>
            <w:vAlign w:val="center"/>
          </w:tcPr>
          <w:p>
            <w:pPr>
              <w:rPr>
                <w:rFonts w:eastAsia="仿宋_GB2312"/>
                <w:szCs w:val="21"/>
              </w:rPr>
            </w:pPr>
            <w:r>
              <w:rPr>
                <w:rFonts w:eastAsia="仿宋_GB2312"/>
                <w:szCs w:val="32"/>
              </w:rPr>
              <w:t>江苏省电化教育馆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79</w:t>
            </w:r>
          </w:p>
        </w:tc>
        <w:tc>
          <w:tcPr>
            <w:tcW w:w="5552" w:type="dxa"/>
            <w:shd w:val="clear" w:color="auto" w:fill="auto"/>
            <w:vAlign w:val="center"/>
          </w:tcPr>
          <w:p>
            <w:pPr>
              <w:rPr>
                <w:rFonts w:eastAsia="仿宋_GB2312"/>
                <w:color w:val="000000"/>
                <w:szCs w:val="21"/>
              </w:rPr>
            </w:pPr>
            <w:r>
              <w:rPr>
                <w:rFonts w:eastAsia="仿宋_GB2312"/>
                <w:color w:val="000000"/>
                <w:szCs w:val="32"/>
              </w:rPr>
              <w:t>全人理念下基于主题图谱的综合实践活动范式研究</w:t>
            </w:r>
          </w:p>
        </w:tc>
        <w:tc>
          <w:tcPr>
            <w:tcW w:w="1600" w:type="dxa"/>
            <w:shd w:val="clear" w:color="auto" w:fill="auto"/>
            <w:vAlign w:val="center"/>
          </w:tcPr>
          <w:p>
            <w:pPr>
              <w:rPr>
                <w:rFonts w:eastAsia="仿宋_GB2312"/>
                <w:szCs w:val="21"/>
              </w:rPr>
            </w:pPr>
            <w:r>
              <w:rPr>
                <w:rFonts w:eastAsia="仿宋_GB2312"/>
                <w:szCs w:val="32"/>
              </w:rPr>
              <w:t>周菊芳</w:t>
            </w:r>
          </w:p>
        </w:tc>
        <w:tc>
          <w:tcPr>
            <w:tcW w:w="2629" w:type="dxa"/>
            <w:shd w:val="clear" w:color="auto" w:fill="auto"/>
            <w:vAlign w:val="center"/>
          </w:tcPr>
          <w:p>
            <w:pPr>
              <w:rPr>
                <w:rFonts w:eastAsia="仿宋_GB2312"/>
                <w:szCs w:val="21"/>
              </w:rPr>
            </w:pPr>
            <w:r>
              <w:rPr>
                <w:rFonts w:eastAsia="仿宋_GB2312"/>
                <w:szCs w:val="32"/>
              </w:rPr>
              <w:t>苏州市吴江区程开甲小学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5"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80</w:t>
            </w:r>
          </w:p>
        </w:tc>
        <w:tc>
          <w:tcPr>
            <w:tcW w:w="5552" w:type="dxa"/>
            <w:shd w:val="clear" w:color="auto" w:fill="auto"/>
            <w:vAlign w:val="center"/>
          </w:tcPr>
          <w:p>
            <w:pPr>
              <w:rPr>
                <w:rFonts w:eastAsia="仿宋_GB2312"/>
                <w:color w:val="000000"/>
                <w:szCs w:val="21"/>
              </w:rPr>
            </w:pPr>
            <w:r>
              <w:rPr>
                <w:rFonts w:eastAsia="仿宋_GB2312"/>
                <w:color w:val="000000"/>
                <w:szCs w:val="32"/>
              </w:rPr>
              <w:t>新时代区域劳动教育范式创新的实践探索</w:t>
            </w:r>
          </w:p>
        </w:tc>
        <w:tc>
          <w:tcPr>
            <w:tcW w:w="1600" w:type="dxa"/>
            <w:shd w:val="clear" w:color="auto" w:fill="auto"/>
            <w:vAlign w:val="center"/>
          </w:tcPr>
          <w:p>
            <w:pPr>
              <w:rPr>
                <w:rFonts w:eastAsia="仿宋_GB2312"/>
                <w:szCs w:val="21"/>
              </w:rPr>
            </w:pPr>
            <w:r>
              <w:rPr>
                <w:rFonts w:eastAsia="仿宋_GB2312"/>
                <w:szCs w:val="32"/>
              </w:rPr>
              <w:t>孙美荣</w:t>
            </w:r>
          </w:p>
        </w:tc>
        <w:tc>
          <w:tcPr>
            <w:tcW w:w="2629" w:type="dxa"/>
            <w:shd w:val="clear" w:color="auto" w:fill="auto"/>
            <w:vAlign w:val="center"/>
          </w:tcPr>
          <w:p>
            <w:pPr>
              <w:rPr>
                <w:rFonts w:eastAsia="仿宋_GB2312"/>
                <w:szCs w:val="21"/>
              </w:rPr>
            </w:pPr>
            <w:r>
              <w:rPr>
                <w:rFonts w:eastAsia="仿宋_GB2312"/>
                <w:szCs w:val="32"/>
              </w:rPr>
              <w:t>常州市教育科学研究院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81</w:t>
            </w:r>
          </w:p>
        </w:tc>
        <w:tc>
          <w:tcPr>
            <w:tcW w:w="5552" w:type="dxa"/>
            <w:shd w:val="clear" w:color="auto" w:fill="auto"/>
            <w:vAlign w:val="center"/>
          </w:tcPr>
          <w:p>
            <w:pPr>
              <w:rPr>
                <w:rFonts w:eastAsia="仿宋_GB2312"/>
                <w:color w:val="000000"/>
                <w:szCs w:val="21"/>
              </w:rPr>
            </w:pPr>
            <w:r>
              <w:rPr>
                <w:rFonts w:eastAsia="仿宋_GB2312"/>
                <w:color w:val="000000"/>
                <w:szCs w:val="32"/>
              </w:rPr>
              <w:t>“泰微课”：区域中小学微课程资源共建共享实践研究</w:t>
            </w:r>
          </w:p>
        </w:tc>
        <w:tc>
          <w:tcPr>
            <w:tcW w:w="1600" w:type="dxa"/>
            <w:shd w:val="clear" w:color="auto" w:fill="auto"/>
            <w:vAlign w:val="center"/>
          </w:tcPr>
          <w:p>
            <w:pPr>
              <w:rPr>
                <w:rFonts w:eastAsia="仿宋_GB2312"/>
                <w:szCs w:val="21"/>
              </w:rPr>
            </w:pPr>
            <w:r>
              <w:rPr>
                <w:rFonts w:eastAsia="仿宋_GB2312"/>
                <w:szCs w:val="32"/>
              </w:rPr>
              <w:t>泰州市电化教育馆</w:t>
            </w:r>
          </w:p>
        </w:tc>
        <w:tc>
          <w:tcPr>
            <w:tcW w:w="2629" w:type="dxa"/>
            <w:shd w:val="clear" w:color="auto" w:fill="auto"/>
            <w:vAlign w:val="center"/>
          </w:tcPr>
          <w:p>
            <w:pPr>
              <w:rPr>
                <w:rFonts w:eastAsia="仿宋_GB2312"/>
                <w:szCs w:val="21"/>
              </w:rPr>
            </w:pPr>
            <w:r>
              <w:rPr>
                <w:rFonts w:eastAsia="仿宋_GB2312"/>
                <w:szCs w:val="32"/>
              </w:rPr>
              <w:t>泰州市电化教育馆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82</w:t>
            </w:r>
          </w:p>
        </w:tc>
        <w:tc>
          <w:tcPr>
            <w:tcW w:w="5552" w:type="dxa"/>
            <w:shd w:val="clear" w:color="auto" w:fill="auto"/>
            <w:vAlign w:val="center"/>
          </w:tcPr>
          <w:p>
            <w:pPr>
              <w:rPr>
                <w:rFonts w:eastAsia="仿宋_GB2312"/>
                <w:color w:val="000000"/>
                <w:szCs w:val="21"/>
              </w:rPr>
            </w:pPr>
            <w:r>
              <w:rPr>
                <w:rFonts w:eastAsia="仿宋_GB2312"/>
                <w:color w:val="000000"/>
                <w:szCs w:val="32"/>
              </w:rPr>
              <w:t>高中体验性艺术课程的实践创新</w:t>
            </w:r>
          </w:p>
        </w:tc>
        <w:tc>
          <w:tcPr>
            <w:tcW w:w="1600" w:type="dxa"/>
            <w:shd w:val="clear" w:color="auto" w:fill="auto"/>
            <w:vAlign w:val="center"/>
          </w:tcPr>
          <w:p>
            <w:pPr>
              <w:rPr>
                <w:rFonts w:eastAsia="仿宋_GB2312"/>
                <w:szCs w:val="21"/>
              </w:rPr>
            </w:pPr>
            <w:r>
              <w:rPr>
                <w:rFonts w:eastAsia="仿宋_GB2312"/>
                <w:szCs w:val="32"/>
              </w:rPr>
              <w:t>朱文学</w:t>
            </w:r>
          </w:p>
        </w:tc>
        <w:tc>
          <w:tcPr>
            <w:tcW w:w="2629" w:type="dxa"/>
            <w:shd w:val="clear" w:color="auto" w:fill="auto"/>
            <w:vAlign w:val="center"/>
          </w:tcPr>
          <w:p>
            <w:pPr>
              <w:rPr>
                <w:rFonts w:eastAsia="仿宋_GB2312"/>
                <w:szCs w:val="21"/>
              </w:rPr>
            </w:pPr>
            <w:r>
              <w:rPr>
                <w:rFonts w:eastAsia="仿宋_GB2312"/>
                <w:szCs w:val="32"/>
              </w:rPr>
              <w:t>苏州市第六中学校（江苏省苏州艺术高级中学校）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83</w:t>
            </w:r>
          </w:p>
        </w:tc>
        <w:tc>
          <w:tcPr>
            <w:tcW w:w="5552" w:type="dxa"/>
            <w:shd w:val="clear" w:color="auto" w:fill="auto"/>
            <w:vAlign w:val="center"/>
          </w:tcPr>
          <w:p>
            <w:pPr>
              <w:rPr>
                <w:rFonts w:eastAsia="仿宋_GB2312"/>
                <w:color w:val="000000"/>
                <w:szCs w:val="21"/>
              </w:rPr>
            </w:pPr>
            <w:r>
              <w:rPr>
                <w:rFonts w:eastAsia="仿宋_GB2312"/>
                <w:color w:val="000000"/>
                <w:szCs w:val="32"/>
              </w:rPr>
              <w:t>素养导向下优化区域初中英语测评的研究与实践</w:t>
            </w:r>
          </w:p>
        </w:tc>
        <w:tc>
          <w:tcPr>
            <w:tcW w:w="1600" w:type="dxa"/>
            <w:shd w:val="clear" w:color="auto" w:fill="auto"/>
            <w:vAlign w:val="center"/>
          </w:tcPr>
          <w:p>
            <w:pPr>
              <w:rPr>
                <w:rFonts w:eastAsia="仿宋_GB2312"/>
                <w:szCs w:val="21"/>
              </w:rPr>
            </w:pPr>
            <w:r>
              <w:rPr>
                <w:rFonts w:eastAsia="仿宋_GB2312"/>
                <w:szCs w:val="32"/>
              </w:rPr>
              <w:t>马黎</w:t>
            </w:r>
          </w:p>
        </w:tc>
        <w:tc>
          <w:tcPr>
            <w:tcW w:w="2629" w:type="dxa"/>
            <w:shd w:val="clear" w:color="auto" w:fill="auto"/>
            <w:vAlign w:val="center"/>
          </w:tcPr>
          <w:p>
            <w:pPr>
              <w:rPr>
                <w:rFonts w:eastAsia="仿宋_GB2312"/>
                <w:szCs w:val="21"/>
              </w:rPr>
            </w:pPr>
            <w:r>
              <w:rPr>
                <w:rFonts w:eastAsia="仿宋_GB2312"/>
                <w:szCs w:val="32"/>
              </w:rPr>
              <w:t>南京市教学研究室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84</w:t>
            </w:r>
          </w:p>
        </w:tc>
        <w:tc>
          <w:tcPr>
            <w:tcW w:w="5552" w:type="dxa"/>
            <w:shd w:val="clear" w:color="auto" w:fill="auto"/>
            <w:vAlign w:val="center"/>
          </w:tcPr>
          <w:p>
            <w:pPr>
              <w:rPr>
                <w:rFonts w:eastAsia="仿宋_GB2312"/>
                <w:color w:val="000000"/>
                <w:szCs w:val="21"/>
              </w:rPr>
            </w:pPr>
            <w:r>
              <w:rPr>
                <w:rFonts w:eastAsia="仿宋_GB2312"/>
                <w:color w:val="000000"/>
                <w:szCs w:val="32"/>
              </w:rPr>
              <w:t>指向融合的小学体育课程一体化育人实践研究</w:t>
            </w:r>
          </w:p>
        </w:tc>
        <w:tc>
          <w:tcPr>
            <w:tcW w:w="1600" w:type="dxa"/>
            <w:shd w:val="clear" w:color="auto" w:fill="auto"/>
            <w:vAlign w:val="center"/>
          </w:tcPr>
          <w:p>
            <w:pPr>
              <w:rPr>
                <w:rFonts w:eastAsia="仿宋_GB2312"/>
                <w:szCs w:val="21"/>
              </w:rPr>
            </w:pPr>
            <w:r>
              <w:rPr>
                <w:rFonts w:eastAsia="仿宋_GB2312"/>
                <w:szCs w:val="32"/>
              </w:rPr>
              <w:t>王素芳</w:t>
            </w:r>
          </w:p>
        </w:tc>
        <w:tc>
          <w:tcPr>
            <w:tcW w:w="2629" w:type="dxa"/>
            <w:shd w:val="clear" w:color="auto" w:fill="auto"/>
            <w:vAlign w:val="center"/>
          </w:tcPr>
          <w:p>
            <w:pPr>
              <w:rPr>
                <w:rFonts w:eastAsia="仿宋_GB2312"/>
                <w:szCs w:val="21"/>
              </w:rPr>
            </w:pPr>
            <w:r>
              <w:rPr>
                <w:rFonts w:eastAsia="仿宋_GB2312"/>
                <w:szCs w:val="32"/>
              </w:rPr>
              <w:t>淮安市人民小学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85</w:t>
            </w:r>
          </w:p>
        </w:tc>
        <w:tc>
          <w:tcPr>
            <w:tcW w:w="5552" w:type="dxa"/>
            <w:shd w:val="clear" w:color="auto" w:fill="auto"/>
            <w:vAlign w:val="center"/>
          </w:tcPr>
          <w:p>
            <w:pPr>
              <w:rPr>
                <w:rFonts w:eastAsia="仿宋_GB2312"/>
                <w:color w:val="000000"/>
                <w:szCs w:val="21"/>
              </w:rPr>
            </w:pPr>
            <w:r>
              <w:rPr>
                <w:rFonts w:eastAsia="仿宋_GB2312"/>
                <w:color w:val="000000"/>
                <w:szCs w:val="32"/>
              </w:rPr>
              <w:t>基于“语篇分析”的高中英语阅读育人实践研究</w:t>
            </w:r>
          </w:p>
        </w:tc>
        <w:tc>
          <w:tcPr>
            <w:tcW w:w="1600" w:type="dxa"/>
            <w:shd w:val="clear" w:color="auto" w:fill="auto"/>
            <w:vAlign w:val="center"/>
          </w:tcPr>
          <w:p>
            <w:pPr>
              <w:rPr>
                <w:rFonts w:eastAsia="仿宋_GB2312"/>
                <w:szCs w:val="21"/>
              </w:rPr>
            </w:pPr>
            <w:r>
              <w:rPr>
                <w:rFonts w:eastAsia="仿宋_GB2312"/>
                <w:szCs w:val="32"/>
              </w:rPr>
              <w:t>张小平</w:t>
            </w:r>
          </w:p>
        </w:tc>
        <w:tc>
          <w:tcPr>
            <w:tcW w:w="2629" w:type="dxa"/>
            <w:shd w:val="clear" w:color="auto" w:fill="auto"/>
            <w:vAlign w:val="center"/>
          </w:tcPr>
          <w:p>
            <w:pPr>
              <w:rPr>
                <w:rFonts w:eastAsia="仿宋_GB2312"/>
                <w:szCs w:val="21"/>
              </w:rPr>
            </w:pPr>
            <w:r>
              <w:rPr>
                <w:rFonts w:eastAsia="仿宋_GB2312"/>
                <w:szCs w:val="32"/>
              </w:rPr>
              <w:t>江苏省灌云县第一中学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86</w:t>
            </w:r>
          </w:p>
        </w:tc>
        <w:tc>
          <w:tcPr>
            <w:tcW w:w="5552" w:type="dxa"/>
            <w:shd w:val="clear" w:color="auto" w:fill="auto"/>
            <w:vAlign w:val="center"/>
          </w:tcPr>
          <w:p>
            <w:pPr>
              <w:rPr>
                <w:rFonts w:eastAsia="仿宋_GB2312"/>
                <w:color w:val="000000"/>
                <w:szCs w:val="21"/>
              </w:rPr>
            </w:pPr>
            <w:r>
              <w:rPr>
                <w:rFonts w:eastAsia="仿宋_GB2312"/>
                <w:color w:val="000000"/>
                <w:szCs w:val="32"/>
              </w:rPr>
              <w:t>城乡英语“四融通”阅读整体推进十六年探索</w:t>
            </w:r>
          </w:p>
        </w:tc>
        <w:tc>
          <w:tcPr>
            <w:tcW w:w="1600" w:type="dxa"/>
            <w:shd w:val="clear" w:color="auto" w:fill="auto"/>
            <w:vAlign w:val="center"/>
          </w:tcPr>
          <w:p>
            <w:pPr>
              <w:rPr>
                <w:rFonts w:eastAsia="仿宋_GB2312"/>
                <w:szCs w:val="21"/>
              </w:rPr>
            </w:pPr>
            <w:r>
              <w:rPr>
                <w:rFonts w:eastAsia="仿宋_GB2312"/>
                <w:szCs w:val="32"/>
              </w:rPr>
              <w:t>葛连干</w:t>
            </w:r>
          </w:p>
        </w:tc>
        <w:tc>
          <w:tcPr>
            <w:tcW w:w="2629" w:type="dxa"/>
            <w:shd w:val="clear" w:color="auto" w:fill="auto"/>
            <w:vAlign w:val="center"/>
          </w:tcPr>
          <w:p>
            <w:pPr>
              <w:rPr>
                <w:rFonts w:eastAsia="仿宋_GB2312"/>
                <w:szCs w:val="21"/>
              </w:rPr>
            </w:pPr>
            <w:r>
              <w:rPr>
                <w:rFonts w:eastAsia="仿宋_GB2312"/>
                <w:szCs w:val="32"/>
              </w:rPr>
              <w:t>盐城市教育科学研究院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87</w:t>
            </w:r>
          </w:p>
        </w:tc>
        <w:tc>
          <w:tcPr>
            <w:tcW w:w="5552" w:type="dxa"/>
            <w:shd w:val="clear" w:color="auto" w:fill="auto"/>
            <w:vAlign w:val="center"/>
          </w:tcPr>
          <w:p>
            <w:pPr>
              <w:rPr>
                <w:rFonts w:eastAsia="仿宋_GB2312"/>
                <w:color w:val="000000"/>
                <w:szCs w:val="21"/>
              </w:rPr>
            </w:pPr>
            <w:r>
              <w:rPr>
                <w:rFonts w:eastAsia="仿宋_GB2312"/>
                <w:color w:val="000000"/>
                <w:szCs w:val="32"/>
              </w:rPr>
              <w:t>成人之美：初中美术课程变革30年</w:t>
            </w:r>
          </w:p>
        </w:tc>
        <w:tc>
          <w:tcPr>
            <w:tcW w:w="1600" w:type="dxa"/>
            <w:shd w:val="clear" w:color="auto" w:fill="auto"/>
            <w:vAlign w:val="center"/>
          </w:tcPr>
          <w:p>
            <w:pPr>
              <w:rPr>
                <w:rFonts w:eastAsia="仿宋_GB2312"/>
                <w:szCs w:val="21"/>
              </w:rPr>
            </w:pPr>
            <w:r>
              <w:rPr>
                <w:rFonts w:eastAsia="仿宋_GB2312"/>
                <w:szCs w:val="32"/>
              </w:rPr>
              <w:t>陈铁梅</w:t>
            </w:r>
          </w:p>
        </w:tc>
        <w:tc>
          <w:tcPr>
            <w:tcW w:w="2629" w:type="dxa"/>
            <w:shd w:val="clear" w:color="auto" w:fill="auto"/>
            <w:vAlign w:val="center"/>
          </w:tcPr>
          <w:p>
            <w:pPr>
              <w:rPr>
                <w:rFonts w:eastAsia="仿宋_GB2312"/>
                <w:szCs w:val="21"/>
              </w:rPr>
            </w:pPr>
            <w:r>
              <w:rPr>
                <w:rFonts w:eastAsia="仿宋_GB2312"/>
                <w:szCs w:val="32"/>
              </w:rPr>
              <w:t>海门区东洲国际学校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88</w:t>
            </w:r>
          </w:p>
        </w:tc>
        <w:tc>
          <w:tcPr>
            <w:tcW w:w="5552" w:type="dxa"/>
            <w:shd w:val="clear" w:color="auto" w:fill="auto"/>
            <w:vAlign w:val="center"/>
          </w:tcPr>
          <w:p>
            <w:pPr>
              <w:rPr>
                <w:rFonts w:eastAsia="仿宋_GB2312"/>
                <w:color w:val="000000"/>
                <w:szCs w:val="21"/>
              </w:rPr>
            </w:pPr>
            <w:r>
              <w:rPr>
                <w:rFonts w:eastAsia="仿宋_GB2312"/>
                <w:color w:val="000000"/>
                <w:szCs w:val="32"/>
              </w:rPr>
              <w:t>评价驱动的单元学习：小学英语学科育人的实践变革</w:t>
            </w:r>
          </w:p>
        </w:tc>
        <w:tc>
          <w:tcPr>
            <w:tcW w:w="1600" w:type="dxa"/>
            <w:shd w:val="clear" w:color="auto" w:fill="auto"/>
            <w:vAlign w:val="center"/>
          </w:tcPr>
          <w:p>
            <w:pPr>
              <w:rPr>
                <w:rFonts w:eastAsia="仿宋_GB2312"/>
                <w:szCs w:val="21"/>
              </w:rPr>
            </w:pPr>
            <w:r>
              <w:rPr>
                <w:rFonts w:eastAsia="仿宋_GB2312"/>
                <w:szCs w:val="32"/>
              </w:rPr>
              <w:t>李勤华</w:t>
            </w:r>
          </w:p>
        </w:tc>
        <w:tc>
          <w:tcPr>
            <w:tcW w:w="2629" w:type="dxa"/>
            <w:shd w:val="clear" w:color="auto" w:fill="auto"/>
            <w:vAlign w:val="center"/>
          </w:tcPr>
          <w:p>
            <w:pPr>
              <w:rPr>
                <w:rFonts w:eastAsia="仿宋_GB2312"/>
                <w:szCs w:val="21"/>
              </w:rPr>
            </w:pPr>
            <w:r>
              <w:rPr>
                <w:rFonts w:eastAsia="仿宋_GB2312"/>
                <w:szCs w:val="32"/>
              </w:rPr>
              <w:t>江苏省吴江实验小学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89</w:t>
            </w:r>
          </w:p>
        </w:tc>
        <w:tc>
          <w:tcPr>
            <w:tcW w:w="5552" w:type="dxa"/>
            <w:shd w:val="clear" w:color="auto" w:fill="auto"/>
            <w:vAlign w:val="center"/>
          </w:tcPr>
          <w:p>
            <w:pPr>
              <w:rPr>
                <w:rFonts w:eastAsia="仿宋_GB2312"/>
                <w:color w:val="000000"/>
                <w:szCs w:val="21"/>
              </w:rPr>
            </w:pPr>
            <w:r>
              <w:rPr>
                <w:rFonts w:eastAsia="仿宋_GB2312"/>
                <w:color w:val="000000"/>
                <w:szCs w:val="32"/>
              </w:rPr>
              <w:t>7-12岁少儿趣味田径课程构建与实施研究</w:t>
            </w:r>
          </w:p>
        </w:tc>
        <w:tc>
          <w:tcPr>
            <w:tcW w:w="1600" w:type="dxa"/>
            <w:shd w:val="clear" w:color="auto" w:fill="auto"/>
            <w:vAlign w:val="center"/>
          </w:tcPr>
          <w:p>
            <w:pPr>
              <w:rPr>
                <w:rFonts w:eastAsia="仿宋_GB2312"/>
                <w:szCs w:val="21"/>
              </w:rPr>
            </w:pPr>
            <w:r>
              <w:rPr>
                <w:rFonts w:eastAsia="仿宋_GB2312"/>
                <w:szCs w:val="32"/>
              </w:rPr>
              <w:t>孙晓庆</w:t>
            </w:r>
          </w:p>
        </w:tc>
        <w:tc>
          <w:tcPr>
            <w:tcW w:w="2629" w:type="dxa"/>
            <w:shd w:val="clear" w:color="auto" w:fill="auto"/>
            <w:vAlign w:val="center"/>
          </w:tcPr>
          <w:p>
            <w:pPr>
              <w:rPr>
                <w:rFonts w:eastAsia="仿宋_GB2312"/>
                <w:szCs w:val="21"/>
              </w:rPr>
            </w:pPr>
            <w:r>
              <w:rPr>
                <w:rFonts w:eastAsia="仿宋_GB2312"/>
                <w:szCs w:val="32"/>
              </w:rPr>
              <w:t>镇江市京口区教师发展中心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90</w:t>
            </w:r>
          </w:p>
        </w:tc>
        <w:tc>
          <w:tcPr>
            <w:tcW w:w="5552" w:type="dxa"/>
            <w:shd w:val="clear" w:color="auto" w:fill="auto"/>
            <w:vAlign w:val="center"/>
          </w:tcPr>
          <w:p>
            <w:pPr>
              <w:rPr>
                <w:rFonts w:eastAsia="仿宋_GB2312"/>
                <w:color w:val="000000"/>
                <w:szCs w:val="21"/>
              </w:rPr>
            </w:pPr>
            <w:r>
              <w:rPr>
                <w:rFonts w:eastAsia="仿宋_GB2312"/>
                <w:color w:val="000000"/>
                <w:szCs w:val="32"/>
              </w:rPr>
              <w:t>学会学习：培育小学生英语学习素养的实践研究</w:t>
            </w:r>
          </w:p>
        </w:tc>
        <w:tc>
          <w:tcPr>
            <w:tcW w:w="1600" w:type="dxa"/>
            <w:shd w:val="clear" w:color="auto" w:fill="auto"/>
            <w:vAlign w:val="center"/>
          </w:tcPr>
          <w:p>
            <w:pPr>
              <w:rPr>
                <w:rFonts w:eastAsia="仿宋_GB2312"/>
                <w:szCs w:val="21"/>
              </w:rPr>
            </w:pPr>
            <w:r>
              <w:rPr>
                <w:rFonts w:eastAsia="仿宋_GB2312"/>
                <w:szCs w:val="32"/>
              </w:rPr>
              <w:t>吉桂凤</w:t>
            </w:r>
          </w:p>
        </w:tc>
        <w:tc>
          <w:tcPr>
            <w:tcW w:w="2629" w:type="dxa"/>
            <w:shd w:val="clear" w:color="auto" w:fill="auto"/>
            <w:vAlign w:val="center"/>
          </w:tcPr>
          <w:p>
            <w:pPr>
              <w:rPr>
                <w:rFonts w:eastAsia="仿宋_GB2312"/>
                <w:szCs w:val="21"/>
              </w:rPr>
            </w:pPr>
            <w:r>
              <w:rPr>
                <w:rFonts w:eastAsia="仿宋_GB2312"/>
                <w:szCs w:val="32"/>
              </w:rPr>
              <w:t>泰州市海陵区教师发展中心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91</w:t>
            </w:r>
          </w:p>
        </w:tc>
        <w:tc>
          <w:tcPr>
            <w:tcW w:w="5552" w:type="dxa"/>
            <w:shd w:val="clear" w:color="auto" w:fill="auto"/>
            <w:vAlign w:val="center"/>
          </w:tcPr>
          <w:p>
            <w:pPr>
              <w:rPr>
                <w:rFonts w:eastAsia="仿宋_GB2312"/>
                <w:color w:val="000000"/>
                <w:szCs w:val="21"/>
              </w:rPr>
            </w:pPr>
            <w:r>
              <w:rPr>
                <w:rFonts w:eastAsia="仿宋_GB2312"/>
                <w:color w:val="000000"/>
                <w:szCs w:val="32"/>
              </w:rPr>
              <w:t>立美育人：普通高中美术教育三十五年实践创新</w:t>
            </w:r>
          </w:p>
        </w:tc>
        <w:tc>
          <w:tcPr>
            <w:tcW w:w="1600" w:type="dxa"/>
            <w:shd w:val="clear" w:color="auto" w:fill="auto"/>
            <w:vAlign w:val="center"/>
          </w:tcPr>
          <w:p>
            <w:pPr>
              <w:rPr>
                <w:rFonts w:eastAsia="仿宋_GB2312"/>
                <w:szCs w:val="21"/>
              </w:rPr>
            </w:pPr>
            <w:r>
              <w:rPr>
                <w:rFonts w:eastAsia="仿宋_GB2312"/>
                <w:szCs w:val="32"/>
              </w:rPr>
              <w:t>徒香福</w:t>
            </w:r>
          </w:p>
        </w:tc>
        <w:tc>
          <w:tcPr>
            <w:tcW w:w="2629" w:type="dxa"/>
            <w:shd w:val="clear" w:color="auto" w:fill="auto"/>
            <w:vAlign w:val="center"/>
          </w:tcPr>
          <w:p>
            <w:pPr>
              <w:rPr>
                <w:rFonts w:eastAsia="仿宋_GB2312"/>
                <w:szCs w:val="21"/>
              </w:rPr>
            </w:pPr>
            <w:r>
              <w:rPr>
                <w:rFonts w:eastAsia="仿宋_GB2312"/>
                <w:szCs w:val="32"/>
              </w:rPr>
              <w:t>南京市宁海中学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92</w:t>
            </w:r>
          </w:p>
        </w:tc>
        <w:tc>
          <w:tcPr>
            <w:tcW w:w="5552" w:type="dxa"/>
            <w:shd w:val="clear" w:color="auto" w:fill="auto"/>
            <w:vAlign w:val="center"/>
          </w:tcPr>
          <w:p>
            <w:pPr>
              <w:rPr>
                <w:rFonts w:eastAsia="仿宋_GB2312"/>
                <w:color w:val="000000"/>
                <w:szCs w:val="21"/>
              </w:rPr>
            </w:pPr>
            <w:r>
              <w:rPr>
                <w:rFonts w:eastAsia="仿宋_GB2312"/>
                <w:color w:val="000000"/>
                <w:szCs w:val="32"/>
              </w:rPr>
              <w:t>立体育人：学生运动能力发展的十二年探索</w:t>
            </w:r>
          </w:p>
        </w:tc>
        <w:tc>
          <w:tcPr>
            <w:tcW w:w="1600" w:type="dxa"/>
            <w:shd w:val="clear" w:color="auto" w:fill="auto"/>
            <w:vAlign w:val="center"/>
          </w:tcPr>
          <w:p>
            <w:pPr>
              <w:rPr>
                <w:rFonts w:eastAsia="仿宋_GB2312"/>
                <w:szCs w:val="21"/>
              </w:rPr>
            </w:pPr>
            <w:r>
              <w:rPr>
                <w:rFonts w:eastAsia="仿宋_GB2312"/>
                <w:szCs w:val="32"/>
              </w:rPr>
              <w:t>袁鸿祥</w:t>
            </w:r>
          </w:p>
        </w:tc>
        <w:tc>
          <w:tcPr>
            <w:tcW w:w="2629" w:type="dxa"/>
            <w:shd w:val="clear" w:color="auto" w:fill="auto"/>
            <w:vAlign w:val="center"/>
          </w:tcPr>
          <w:p>
            <w:pPr>
              <w:rPr>
                <w:rFonts w:eastAsia="仿宋_GB2312"/>
                <w:szCs w:val="21"/>
              </w:rPr>
            </w:pPr>
            <w:r>
              <w:rPr>
                <w:rFonts w:eastAsia="仿宋_GB2312"/>
                <w:szCs w:val="32"/>
              </w:rPr>
              <w:t>江苏省镇江中学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93</w:t>
            </w:r>
          </w:p>
        </w:tc>
        <w:tc>
          <w:tcPr>
            <w:tcW w:w="5552" w:type="dxa"/>
            <w:shd w:val="clear" w:color="auto" w:fill="auto"/>
            <w:vAlign w:val="center"/>
          </w:tcPr>
          <w:p>
            <w:pPr>
              <w:rPr>
                <w:rFonts w:eastAsia="仿宋_GB2312"/>
                <w:color w:val="000000"/>
                <w:szCs w:val="21"/>
              </w:rPr>
            </w:pPr>
            <w:r>
              <w:rPr>
                <w:rFonts w:eastAsia="仿宋_GB2312"/>
                <w:color w:val="000000"/>
                <w:szCs w:val="32"/>
              </w:rPr>
              <w:t>徐州乡土美术沉浸式体验教学二十年探索与实践</w:t>
            </w:r>
          </w:p>
        </w:tc>
        <w:tc>
          <w:tcPr>
            <w:tcW w:w="1600" w:type="dxa"/>
            <w:shd w:val="clear" w:color="auto" w:fill="auto"/>
            <w:vAlign w:val="center"/>
          </w:tcPr>
          <w:p>
            <w:pPr>
              <w:rPr>
                <w:rFonts w:eastAsia="仿宋_GB2312"/>
                <w:szCs w:val="21"/>
              </w:rPr>
            </w:pPr>
            <w:r>
              <w:rPr>
                <w:rFonts w:eastAsia="仿宋_GB2312"/>
                <w:szCs w:val="32"/>
              </w:rPr>
              <w:t>闵凡思</w:t>
            </w:r>
          </w:p>
        </w:tc>
        <w:tc>
          <w:tcPr>
            <w:tcW w:w="2629" w:type="dxa"/>
            <w:shd w:val="clear" w:color="auto" w:fill="auto"/>
            <w:vAlign w:val="center"/>
          </w:tcPr>
          <w:p>
            <w:pPr>
              <w:rPr>
                <w:rFonts w:eastAsia="仿宋_GB2312"/>
                <w:szCs w:val="21"/>
              </w:rPr>
            </w:pPr>
            <w:r>
              <w:rPr>
                <w:rFonts w:eastAsia="仿宋_GB2312"/>
                <w:szCs w:val="32"/>
              </w:rPr>
              <w:t>徐州市开发区中学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94</w:t>
            </w:r>
          </w:p>
        </w:tc>
        <w:tc>
          <w:tcPr>
            <w:tcW w:w="5552" w:type="dxa"/>
            <w:shd w:val="clear" w:color="auto" w:fill="auto"/>
            <w:vAlign w:val="center"/>
          </w:tcPr>
          <w:p>
            <w:pPr>
              <w:rPr>
                <w:rFonts w:eastAsia="仿宋_GB2312"/>
                <w:color w:val="000000"/>
                <w:szCs w:val="21"/>
              </w:rPr>
            </w:pPr>
            <w:r>
              <w:rPr>
                <w:rFonts w:eastAsia="仿宋_GB2312"/>
                <w:color w:val="000000"/>
                <w:szCs w:val="32"/>
              </w:rPr>
              <w:t>小学主题性情境活动课程的整体建构与实践创新</w:t>
            </w:r>
          </w:p>
        </w:tc>
        <w:tc>
          <w:tcPr>
            <w:tcW w:w="1600" w:type="dxa"/>
            <w:shd w:val="clear" w:color="auto" w:fill="auto"/>
            <w:vAlign w:val="center"/>
          </w:tcPr>
          <w:p>
            <w:pPr>
              <w:rPr>
                <w:rFonts w:eastAsia="仿宋_GB2312"/>
                <w:szCs w:val="21"/>
              </w:rPr>
            </w:pPr>
            <w:r>
              <w:rPr>
                <w:rFonts w:eastAsia="仿宋_GB2312"/>
                <w:szCs w:val="32"/>
              </w:rPr>
              <w:t>施建平</w:t>
            </w:r>
          </w:p>
        </w:tc>
        <w:tc>
          <w:tcPr>
            <w:tcW w:w="2629" w:type="dxa"/>
            <w:shd w:val="clear" w:color="auto" w:fill="auto"/>
            <w:vAlign w:val="center"/>
          </w:tcPr>
          <w:p>
            <w:pPr>
              <w:rPr>
                <w:rFonts w:eastAsia="仿宋_GB2312"/>
                <w:szCs w:val="21"/>
              </w:rPr>
            </w:pPr>
            <w:r>
              <w:rPr>
                <w:rFonts w:eastAsia="仿宋_GB2312"/>
                <w:szCs w:val="32"/>
              </w:rPr>
              <w:t>江苏省南通师范学校第二附属小学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95</w:t>
            </w:r>
          </w:p>
        </w:tc>
        <w:tc>
          <w:tcPr>
            <w:tcW w:w="5552" w:type="dxa"/>
            <w:shd w:val="clear" w:color="auto" w:fill="auto"/>
            <w:vAlign w:val="center"/>
          </w:tcPr>
          <w:p>
            <w:pPr>
              <w:rPr>
                <w:rFonts w:eastAsia="仿宋_GB2312"/>
                <w:color w:val="000000"/>
                <w:szCs w:val="21"/>
              </w:rPr>
            </w:pPr>
            <w:r>
              <w:rPr>
                <w:rFonts w:eastAsia="仿宋_GB2312"/>
                <w:color w:val="000000"/>
                <w:szCs w:val="32"/>
              </w:rPr>
              <w:t>创造性成长：儿童研究素养培育实践探索</w:t>
            </w:r>
          </w:p>
        </w:tc>
        <w:tc>
          <w:tcPr>
            <w:tcW w:w="1600" w:type="dxa"/>
            <w:shd w:val="clear" w:color="auto" w:fill="auto"/>
            <w:vAlign w:val="center"/>
          </w:tcPr>
          <w:p>
            <w:pPr>
              <w:rPr>
                <w:rFonts w:eastAsia="仿宋_GB2312"/>
                <w:szCs w:val="21"/>
              </w:rPr>
            </w:pPr>
            <w:r>
              <w:rPr>
                <w:rFonts w:eastAsia="仿宋_GB2312"/>
                <w:szCs w:val="32"/>
              </w:rPr>
              <w:t>李琳</w:t>
            </w:r>
          </w:p>
        </w:tc>
        <w:tc>
          <w:tcPr>
            <w:tcW w:w="2629" w:type="dxa"/>
            <w:shd w:val="clear" w:color="auto" w:fill="auto"/>
            <w:vAlign w:val="center"/>
          </w:tcPr>
          <w:p>
            <w:pPr>
              <w:rPr>
                <w:rFonts w:eastAsia="仿宋_GB2312"/>
                <w:szCs w:val="21"/>
              </w:rPr>
            </w:pPr>
            <w:r>
              <w:rPr>
                <w:rFonts w:eastAsia="仿宋_GB2312"/>
                <w:szCs w:val="32"/>
              </w:rPr>
              <w:t>南京市力学小学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96</w:t>
            </w:r>
          </w:p>
        </w:tc>
        <w:tc>
          <w:tcPr>
            <w:tcW w:w="5552" w:type="dxa"/>
            <w:shd w:val="clear" w:color="auto" w:fill="auto"/>
            <w:vAlign w:val="center"/>
          </w:tcPr>
          <w:p>
            <w:pPr>
              <w:rPr>
                <w:rFonts w:eastAsia="仿宋_GB2312"/>
                <w:color w:val="000000"/>
                <w:szCs w:val="21"/>
              </w:rPr>
            </w:pPr>
            <w:r>
              <w:rPr>
                <w:rFonts w:eastAsia="仿宋_GB2312"/>
                <w:color w:val="000000"/>
                <w:szCs w:val="32"/>
              </w:rPr>
              <w:t>小主人个性化学习实践范式的建构</w:t>
            </w:r>
          </w:p>
        </w:tc>
        <w:tc>
          <w:tcPr>
            <w:tcW w:w="1600" w:type="dxa"/>
            <w:shd w:val="clear" w:color="auto" w:fill="auto"/>
            <w:vAlign w:val="center"/>
          </w:tcPr>
          <w:p>
            <w:pPr>
              <w:rPr>
                <w:rFonts w:eastAsia="仿宋_GB2312"/>
                <w:szCs w:val="21"/>
              </w:rPr>
            </w:pPr>
            <w:r>
              <w:rPr>
                <w:rFonts w:eastAsia="仿宋_GB2312"/>
                <w:szCs w:val="32"/>
              </w:rPr>
              <w:t>南京市琅琊路小学</w:t>
            </w:r>
          </w:p>
        </w:tc>
        <w:tc>
          <w:tcPr>
            <w:tcW w:w="2629" w:type="dxa"/>
            <w:shd w:val="clear" w:color="auto" w:fill="auto"/>
            <w:vAlign w:val="center"/>
          </w:tcPr>
          <w:p>
            <w:pPr>
              <w:rPr>
                <w:rFonts w:eastAsia="仿宋_GB2312"/>
                <w:szCs w:val="21"/>
              </w:rPr>
            </w:pPr>
            <w:r>
              <w:rPr>
                <w:rFonts w:eastAsia="仿宋_GB2312"/>
                <w:szCs w:val="32"/>
              </w:rPr>
              <w:t>南京市琅琊路小学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97</w:t>
            </w:r>
          </w:p>
        </w:tc>
        <w:tc>
          <w:tcPr>
            <w:tcW w:w="5552" w:type="dxa"/>
            <w:shd w:val="clear" w:color="auto" w:fill="auto"/>
            <w:vAlign w:val="center"/>
          </w:tcPr>
          <w:p>
            <w:pPr>
              <w:rPr>
                <w:rFonts w:eastAsia="仿宋_GB2312"/>
                <w:color w:val="000000"/>
                <w:szCs w:val="21"/>
              </w:rPr>
            </w:pPr>
            <w:r>
              <w:rPr>
                <w:rFonts w:eastAsia="仿宋_GB2312"/>
                <w:color w:val="000000"/>
                <w:szCs w:val="32"/>
              </w:rPr>
              <w:t>优质教育长出来：新时代发展素质教育的区域实践范式</w:t>
            </w:r>
          </w:p>
        </w:tc>
        <w:tc>
          <w:tcPr>
            <w:tcW w:w="1600" w:type="dxa"/>
            <w:shd w:val="clear" w:color="auto" w:fill="auto"/>
            <w:vAlign w:val="center"/>
          </w:tcPr>
          <w:p>
            <w:pPr>
              <w:rPr>
                <w:rFonts w:eastAsia="仿宋_GB2312"/>
                <w:szCs w:val="21"/>
              </w:rPr>
            </w:pPr>
            <w:r>
              <w:rPr>
                <w:rFonts w:eastAsia="仿宋_GB2312"/>
                <w:szCs w:val="32"/>
              </w:rPr>
              <w:t>杨文娟</w:t>
            </w:r>
          </w:p>
        </w:tc>
        <w:tc>
          <w:tcPr>
            <w:tcW w:w="2629" w:type="dxa"/>
            <w:shd w:val="clear" w:color="auto" w:fill="auto"/>
            <w:vAlign w:val="center"/>
          </w:tcPr>
          <w:p>
            <w:pPr>
              <w:rPr>
                <w:rFonts w:eastAsia="仿宋_GB2312"/>
                <w:szCs w:val="21"/>
              </w:rPr>
            </w:pPr>
            <w:r>
              <w:rPr>
                <w:rFonts w:eastAsia="仿宋_GB2312"/>
                <w:szCs w:val="32"/>
              </w:rPr>
              <w:t>常州市钟楼区教育学会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98</w:t>
            </w:r>
          </w:p>
        </w:tc>
        <w:tc>
          <w:tcPr>
            <w:tcW w:w="5552" w:type="dxa"/>
            <w:shd w:val="clear" w:color="auto" w:fill="auto"/>
            <w:vAlign w:val="center"/>
          </w:tcPr>
          <w:p>
            <w:pPr>
              <w:rPr>
                <w:rFonts w:eastAsia="仿宋_GB2312"/>
                <w:color w:val="000000"/>
                <w:szCs w:val="21"/>
              </w:rPr>
            </w:pPr>
            <w:r>
              <w:rPr>
                <w:rFonts w:eastAsia="仿宋_GB2312"/>
                <w:color w:val="000000"/>
                <w:szCs w:val="32"/>
              </w:rPr>
              <w:t>伙伴学习：实现儿童共同成长的育人路径探索</w:t>
            </w:r>
          </w:p>
        </w:tc>
        <w:tc>
          <w:tcPr>
            <w:tcW w:w="1600" w:type="dxa"/>
            <w:shd w:val="clear" w:color="auto" w:fill="auto"/>
            <w:vAlign w:val="center"/>
          </w:tcPr>
          <w:p>
            <w:pPr>
              <w:rPr>
                <w:rFonts w:eastAsia="仿宋_GB2312"/>
                <w:szCs w:val="21"/>
              </w:rPr>
            </w:pPr>
            <w:r>
              <w:rPr>
                <w:rFonts w:eastAsia="仿宋_GB2312"/>
                <w:szCs w:val="32"/>
              </w:rPr>
              <w:t>杨春基</w:t>
            </w:r>
          </w:p>
        </w:tc>
        <w:tc>
          <w:tcPr>
            <w:tcW w:w="2629" w:type="dxa"/>
            <w:shd w:val="clear" w:color="auto" w:fill="auto"/>
            <w:vAlign w:val="center"/>
          </w:tcPr>
          <w:p>
            <w:pPr>
              <w:rPr>
                <w:rFonts w:eastAsia="仿宋_GB2312"/>
                <w:szCs w:val="21"/>
              </w:rPr>
            </w:pPr>
            <w:r>
              <w:rPr>
                <w:rFonts w:eastAsia="仿宋_GB2312"/>
                <w:szCs w:val="32"/>
              </w:rPr>
              <w:t>南京市金陵汇文学校（小学部）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99</w:t>
            </w:r>
          </w:p>
        </w:tc>
        <w:tc>
          <w:tcPr>
            <w:tcW w:w="5552" w:type="dxa"/>
            <w:shd w:val="clear" w:color="auto" w:fill="auto"/>
            <w:vAlign w:val="center"/>
          </w:tcPr>
          <w:p>
            <w:pPr>
              <w:rPr>
                <w:rFonts w:eastAsia="仿宋_GB2312"/>
                <w:color w:val="000000"/>
                <w:szCs w:val="21"/>
              </w:rPr>
            </w:pPr>
            <w:r>
              <w:rPr>
                <w:rFonts w:eastAsia="仿宋_GB2312"/>
                <w:color w:val="000000"/>
                <w:szCs w:val="32"/>
              </w:rPr>
              <w:t>乡村儿童“田野学习”20年实践探索</w:t>
            </w:r>
          </w:p>
        </w:tc>
        <w:tc>
          <w:tcPr>
            <w:tcW w:w="1600" w:type="dxa"/>
            <w:shd w:val="clear" w:color="auto" w:fill="auto"/>
            <w:vAlign w:val="center"/>
          </w:tcPr>
          <w:p>
            <w:pPr>
              <w:rPr>
                <w:rFonts w:eastAsia="仿宋_GB2312"/>
                <w:szCs w:val="21"/>
              </w:rPr>
            </w:pPr>
            <w:r>
              <w:rPr>
                <w:rFonts w:eastAsia="仿宋_GB2312"/>
                <w:szCs w:val="32"/>
              </w:rPr>
              <w:t>蒋宁</w:t>
            </w:r>
          </w:p>
        </w:tc>
        <w:tc>
          <w:tcPr>
            <w:tcW w:w="2629" w:type="dxa"/>
            <w:shd w:val="clear" w:color="auto" w:fill="auto"/>
            <w:vAlign w:val="center"/>
          </w:tcPr>
          <w:p>
            <w:pPr>
              <w:rPr>
                <w:rFonts w:eastAsia="仿宋_GB2312"/>
                <w:szCs w:val="21"/>
              </w:rPr>
            </w:pPr>
            <w:r>
              <w:rPr>
                <w:rFonts w:eastAsia="仿宋_GB2312"/>
                <w:szCs w:val="32"/>
              </w:rPr>
              <w:t>南京市栖霞区八卦洲中心小学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100</w:t>
            </w:r>
          </w:p>
        </w:tc>
        <w:tc>
          <w:tcPr>
            <w:tcW w:w="5552" w:type="dxa"/>
            <w:shd w:val="clear" w:color="auto" w:fill="auto"/>
            <w:vAlign w:val="center"/>
          </w:tcPr>
          <w:p>
            <w:pPr>
              <w:rPr>
                <w:rFonts w:eastAsia="仿宋_GB2312"/>
                <w:color w:val="000000"/>
                <w:szCs w:val="21"/>
              </w:rPr>
            </w:pPr>
            <w:r>
              <w:rPr>
                <w:rFonts w:eastAsia="仿宋_GB2312"/>
                <w:color w:val="000000"/>
                <w:szCs w:val="32"/>
              </w:rPr>
              <w:t>综合育人为本的全经验课程实践探索</w:t>
            </w:r>
          </w:p>
        </w:tc>
        <w:tc>
          <w:tcPr>
            <w:tcW w:w="1600" w:type="dxa"/>
            <w:shd w:val="clear" w:color="auto" w:fill="auto"/>
            <w:vAlign w:val="center"/>
          </w:tcPr>
          <w:p>
            <w:pPr>
              <w:rPr>
                <w:rFonts w:eastAsia="仿宋_GB2312"/>
                <w:szCs w:val="21"/>
              </w:rPr>
            </w:pPr>
            <w:r>
              <w:rPr>
                <w:rFonts w:eastAsia="仿宋_GB2312"/>
                <w:szCs w:val="32"/>
              </w:rPr>
              <w:t>霍文轩</w:t>
            </w:r>
          </w:p>
        </w:tc>
        <w:tc>
          <w:tcPr>
            <w:tcW w:w="2629" w:type="dxa"/>
            <w:shd w:val="clear" w:color="auto" w:fill="auto"/>
            <w:vAlign w:val="center"/>
          </w:tcPr>
          <w:p>
            <w:pPr>
              <w:rPr>
                <w:rFonts w:eastAsia="仿宋_GB2312"/>
                <w:szCs w:val="21"/>
              </w:rPr>
            </w:pPr>
            <w:r>
              <w:rPr>
                <w:rFonts w:eastAsia="仿宋_GB2312"/>
                <w:szCs w:val="32"/>
              </w:rPr>
              <w:t>南京农业大学实验小学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101</w:t>
            </w:r>
          </w:p>
        </w:tc>
        <w:tc>
          <w:tcPr>
            <w:tcW w:w="5552" w:type="dxa"/>
            <w:shd w:val="clear" w:color="auto" w:fill="auto"/>
            <w:vAlign w:val="center"/>
          </w:tcPr>
          <w:p>
            <w:pPr>
              <w:rPr>
                <w:rFonts w:eastAsia="仿宋_GB2312"/>
                <w:color w:val="000000"/>
                <w:szCs w:val="21"/>
              </w:rPr>
            </w:pPr>
            <w:r>
              <w:rPr>
                <w:rFonts w:eastAsia="仿宋_GB2312"/>
                <w:color w:val="000000"/>
                <w:szCs w:val="32"/>
              </w:rPr>
              <w:t>关联性学习：小学学科课程群的实践探索</w:t>
            </w:r>
          </w:p>
        </w:tc>
        <w:tc>
          <w:tcPr>
            <w:tcW w:w="1600" w:type="dxa"/>
            <w:shd w:val="clear" w:color="auto" w:fill="auto"/>
            <w:vAlign w:val="center"/>
          </w:tcPr>
          <w:p>
            <w:pPr>
              <w:rPr>
                <w:rFonts w:eastAsia="仿宋_GB2312"/>
                <w:szCs w:val="21"/>
              </w:rPr>
            </w:pPr>
            <w:r>
              <w:rPr>
                <w:rFonts w:eastAsia="仿宋_GB2312"/>
                <w:szCs w:val="32"/>
              </w:rPr>
              <w:t>周娅</w:t>
            </w:r>
          </w:p>
        </w:tc>
        <w:tc>
          <w:tcPr>
            <w:tcW w:w="2629" w:type="dxa"/>
            <w:shd w:val="clear" w:color="auto" w:fill="auto"/>
            <w:vAlign w:val="center"/>
          </w:tcPr>
          <w:p>
            <w:pPr>
              <w:rPr>
                <w:rFonts w:eastAsia="仿宋_GB2312"/>
                <w:szCs w:val="21"/>
              </w:rPr>
            </w:pPr>
            <w:r>
              <w:rPr>
                <w:rFonts w:eastAsia="仿宋_GB2312"/>
                <w:szCs w:val="32"/>
              </w:rPr>
              <w:t>徐州市民主路小学校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102</w:t>
            </w:r>
          </w:p>
        </w:tc>
        <w:tc>
          <w:tcPr>
            <w:tcW w:w="5552" w:type="dxa"/>
            <w:shd w:val="clear" w:color="auto" w:fill="auto"/>
            <w:vAlign w:val="center"/>
          </w:tcPr>
          <w:p>
            <w:pPr>
              <w:rPr>
                <w:rFonts w:eastAsia="仿宋_GB2312"/>
                <w:color w:val="000000"/>
                <w:szCs w:val="21"/>
              </w:rPr>
            </w:pPr>
            <w:r>
              <w:rPr>
                <w:rFonts w:eastAsia="仿宋_GB2312"/>
                <w:color w:val="000000"/>
                <w:szCs w:val="32"/>
              </w:rPr>
              <w:t>走向儿童对话的学科教学变革</w:t>
            </w:r>
          </w:p>
        </w:tc>
        <w:tc>
          <w:tcPr>
            <w:tcW w:w="1600" w:type="dxa"/>
            <w:shd w:val="clear" w:color="auto" w:fill="auto"/>
            <w:vAlign w:val="center"/>
          </w:tcPr>
          <w:p>
            <w:pPr>
              <w:rPr>
                <w:rFonts w:eastAsia="仿宋_GB2312"/>
                <w:szCs w:val="21"/>
              </w:rPr>
            </w:pPr>
            <w:r>
              <w:rPr>
                <w:rFonts w:eastAsia="仿宋_GB2312"/>
                <w:szCs w:val="32"/>
              </w:rPr>
              <w:t>张燕</w:t>
            </w:r>
          </w:p>
        </w:tc>
        <w:tc>
          <w:tcPr>
            <w:tcW w:w="2629" w:type="dxa"/>
            <w:shd w:val="clear" w:color="auto" w:fill="auto"/>
            <w:vAlign w:val="center"/>
          </w:tcPr>
          <w:p>
            <w:pPr>
              <w:rPr>
                <w:rFonts w:eastAsia="仿宋_GB2312"/>
                <w:szCs w:val="21"/>
              </w:rPr>
            </w:pPr>
            <w:r>
              <w:rPr>
                <w:rFonts w:eastAsia="仿宋_GB2312"/>
                <w:szCs w:val="32"/>
              </w:rPr>
              <w:t>南京市银城小学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103</w:t>
            </w:r>
          </w:p>
        </w:tc>
        <w:tc>
          <w:tcPr>
            <w:tcW w:w="5552" w:type="dxa"/>
            <w:shd w:val="clear" w:color="auto" w:fill="auto"/>
            <w:vAlign w:val="center"/>
          </w:tcPr>
          <w:p>
            <w:pPr>
              <w:rPr>
                <w:rFonts w:eastAsia="仿宋_GB2312"/>
                <w:color w:val="000000"/>
                <w:szCs w:val="21"/>
              </w:rPr>
            </w:pPr>
            <w:r>
              <w:rPr>
                <w:rFonts w:eastAsia="仿宋_GB2312"/>
                <w:color w:val="000000"/>
                <w:szCs w:val="32"/>
              </w:rPr>
              <w:t>想象未来——儿童创意学习生活的实践建构</w:t>
            </w:r>
          </w:p>
        </w:tc>
        <w:tc>
          <w:tcPr>
            <w:tcW w:w="1600" w:type="dxa"/>
            <w:shd w:val="clear" w:color="auto" w:fill="auto"/>
            <w:vAlign w:val="center"/>
          </w:tcPr>
          <w:p>
            <w:pPr>
              <w:rPr>
                <w:rFonts w:eastAsia="仿宋_GB2312"/>
                <w:szCs w:val="21"/>
              </w:rPr>
            </w:pPr>
            <w:r>
              <w:rPr>
                <w:rFonts w:eastAsia="仿宋_GB2312"/>
                <w:szCs w:val="32"/>
              </w:rPr>
              <w:t>谢英</w:t>
            </w:r>
          </w:p>
        </w:tc>
        <w:tc>
          <w:tcPr>
            <w:tcW w:w="2629" w:type="dxa"/>
            <w:shd w:val="clear" w:color="auto" w:fill="auto"/>
            <w:vAlign w:val="center"/>
          </w:tcPr>
          <w:p>
            <w:pPr>
              <w:rPr>
                <w:rFonts w:eastAsia="仿宋_GB2312"/>
                <w:szCs w:val="21"/>
              </w:rPr>
            </w:pPr>
            <w:r>
              <w:rPr>
                <w:rFonts w:eastAsia="仿宋_GB2312"/>
                <w:szCs w:val="32"/>
              </w:rPr>
              <w:t>南京致远外国语小学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104</w:t>
            </w:r>
          </w:p>
        </w:tc>
        <w:tc>
          <w:tcPr>
            <w:tcW w:w="5552" w:type="dxa"/>
            <w:shd w:val="clear" w:color="auto" w:fill="auto"/>
            <w:vAlign w:val="center"/>
          </w:tcPr>
          <w:p>
            <w:pPr>
              <w:rPr>
                <w:rFonts w:eastAsia="仿宋_GB2312"/>
                <w:color w:val="000000"/>
                <w:szCs w:val="21"/>
              </w:rPr>
            </w:pPr>
            <w:r>
              <w:rPr>
                <w:rFonts w:eastAsia="仿宋_GB2312"/>
                <w:color w:val="000000"/>
                <w:szCs w:val="32"/>
              </w:rPr>
              <w:t>基于儿童学习机制的童心课堂实践探索</w:t>
            </w:r>
          </w:p>
        </w:tc>
        <w:tc>
          <w:tcPr>
            <w:tcW w:w="1600" w:type="dxa"/>
            <w:shd w:val="clear" w:color="auto" w:fill="auto"/>
            <w:vAlign w:val="center"/>
          </w:tcPr>
          <w:p>
            <w:pPr>
              <w:rPr>
                <w:rFonts w:eastAsia="仿宋_GB2312"/>
                <w:szCs w:val="21"/>
              </w:rPr>
            </w:pPr>
            <w:r>
              <w:rPr>
                <w:rFonts w:eastAsia="仿宋_GB2312"/>
                <w:szCs w:val="32"/>
              </w:rPr>
              <w:t>胡芸</w:t>
            </w:r>
          </w:p>
        </w:tc>
        <w:tc>
          <w:tcPr>
            <w:tcW w:w="2629" w:type="dxa"/>
            <w:shd w:val="clear" w:color="auto" w:fill="auto"/>
            <w:vAlign w:val="center"/>
          </w:tcPr>
          <w:p>
            <w:pPr>
              <w:rPr>
                <w:rFonts w:eastAsia="仿宋_GB2312"/>
                <w:szCs w:val="21"/>
              </w:rPr>
            </w:pPr>
            <w:r>
              <w:rPr>
                <w:rFonts w:eastAsia="仿宋_GB2312"/>
                <w:szCs w:val="32"/>
              </w:rPr>
              <w:t>连云港师范高等专科学校第二附属小学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105</w:t>
            </w:r>
          </w:p>
        </w:tc>
        <w:tc>
          <w:tcPr>
            <w:tcW w:w="5552" w:type="dxa"/>
            <w:shd w:val="clear" w:color="auto" w:fill="auto"/>
            <w:vAlign w:val="center"/>
          </w:tcPr>
          <w:p>
            <w:pPr>
              <w:rPr>
                <w:rFonts w:eastAsia="仿宋_GB2312"/>
                <w:color w:val="000000"/>
                <w:szCs w:val="21"/>
              </w:rPr>
            </w:pPr>
            <w:r>
              <w:rPr>
                <w:rFonts w:eastAsia="仿宋_GB2312"/>
                <w:color w:val="000000"/>
                <w:szCs w:val="32"/>
              </w:rPr>
              <w:t>儿童挑战性学习：支架建构与实践探索</w:t>
            </w:r>
          </w:p>
        </w:tc>
        <w:tc>
          <w:tcPr>
            <w:tcW w:w="1600" w:type="dxa"/>
            <w:shd w:val="clear" w:color="auto" w:fill="auto"/>
            <w:vAlign w:val="center"/>
          </w:tcPr>
          <w:p>
            <w:pPr>
              <w:rPr>
                <w:rFonts w:eastAsia="仿宋_GB2312"/>
                <w:szCs w:val="21"/>
              </w:rPr>
            </w:pPr>
            <w:r>
              <w:rPr>
                <w:rFonts w:eastAsia="仿宋_GB2312"/>
                <w:szCs w:val="32"/>
              </w:rPr>
              <w:t>孙莹</w:t>
            </w:r>
          </w:p>
        </w:tc>
        <w:tc>
          <w:tcPr>
            <w:tcW w:w="2629" w:type="dxa"/>
            <w:shd w:val="clear" w:color="auto" w:fill="auto"/>
            <w:vAlign w:val="center"/>
          </w:tcPr>
          <w:p>
            <w:pPr>
              <w:rPr>
                <w:rFonts w:eastAsia="仿宋_GB2312"/>
                <w:szCs w:val="21"/>
              </w:rPr>
            </w:pPr>
            <w:r>
              <w:rPr>
                <w:rFonts w:eastAsia="仿宋_GB2312"/>
                <w:szCs w:val="32"/>
              </w:rPr>
              <w:t>扬中市外国语小学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106</w:t>
            </w:r>
          </w:p>
        </w:tc>
        <w:tc>
          <w:tcPr>
            <w:tcW w:w="5552" w:type="dxa"/>
            <w:shd w:val="clear" w:color="auto" w:fill="auto"/>
            <w:vAlign w:val="center"/>
          </w:tcPr>
          <w:p>
            <w:pPr>
              <w:rPr>
                <w:rFonts w:eastAsia="仿宋_GB2312"/>
                <w:color w:val="000000"/>
                <w:szCs w:val="21"/>
              </w:rPr>
            </w:pPr>
            <w:r>
              <w:rPr>
                <w:rFonts w:eastAsia="仿宋_GB2312"/>
                <w:color w:val="000000"/>
                <w:szCs w:val="32"/>
              </w:rPr>
              <w:t>新书院：一所百年小学育人模式创新的“本道”经验</w:t>
            </w:r>
          </w:p>
        </w:tc>
        <w:tc>
          <w:tcPr>
            <w:tcW w:w="1600" w:type="dxa"/>
            <w:shd w:val="clear" w:color="auto" w:fill="auto"/>
            <w:vAlign w:val="center"/>
          </w:tcPr>
          <w:p>
            <w:pPr>
              <w:rPr>
                <w:rFonts w:eastAsia="仿宋_GB2312"/>
                <w:szCs w:val="21"/>
              </w:rPr>
            </w:pPr>
            <w:r>
              <w:rPr>
                <w:rFonts w:eastAsia="仿宋_GB2312"/>
                <w:szCs w:val="32"/>
              </w:rPr>
              <w:t>陈惠琴</w:t>
            </w:r>
          </w:p>
        </w:tc>
        <w:tc>
          <w:tcPr>
            <w:tcW w:w="2629" w:type="dxa"/>
            <w:shd w:val="clear" w:color="auto" w:fill="auto"/>
            <w:vAlign w:val="center"/>
          </w:tcPr>
          <w:p>
            <w:pPr>
              <w:rPr>
                <w:rFonts w:eastAsia="仿宋_GB2312"/>
                <w:szCs w:val="21"/>
              </w:rPr>
            </w:pPr>
            <w:r>
              <w:rPr>
                <w:rFonts w:eastAsia="仿宋_GB2312"/>
                <w:szCs w:val="32"/>
              </w:rPr>
              <w:t>昆山市培本实验小学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107</w:t>
            </w:r>
          </w:p>
        </w:tc>
        <w:tc>
          <w:tcPr>
            <w:tcW w:w="5552" w:type="dxa"/>
            <w:shd w:val="clear" w:color="auto" w:fill="auto"/>
            <w:vAlign w:val="center"/>
          </w:tcPr>
          <w:p>
            <w:pPr>
              <w:rPr>
                <w:rFonts w:eastAsia="仿宋_GB2312"/>
                <w:color w:val="000000"/>
                <w:szCs w:val="21"/>
              </w:rPr>
            </w:pPr>
            <w:r>
              <w:rPr>
                <w:rFonts w:eastAsia="仿宋_GB2312"/>
                <w:color w:val="000000"/>
                <w:szCs w:val="32"/>
              </w:rPr>
              <w:t>跨界课堂：普通高中跨学科素养培育的十年探索</w:t>
            </w:r>
          </w:p>
        </w:tc>
        <w:tc>
          <w:tcPr>
            <w:tcW w:w="1600" w:type="dxa"/>
            <w:shd w:val="clear" w:color="auto" w:fill="auto"/>
            <w:vAlign w:val="center"/>
          </w:tcPr>
          <w:p>
            <w:pPr>
              <w:rPr>
                <w:rFonts w:eastAsia="仿宋_GB2312"/>
                <w:szCs w:val="21"/>
              </w:rPr>
            </w:pPr>
            <w:r>
              <w:rPr>
                <w:rFonts w:eastAsia="仿宋_GB2312"/>
                <w:szCs w:val="32"/>
              </w:rPr>
              <w:t>马宁</w:t>
            </w:r>
          </w:p>
        </w:tc>
        <w:tc>
          <w:tcPr>
            <w:tcW w:w="2629" w:type="dxa"/>
            <w:shd w:val="clear" w:color="auto" w:fill="auto"/>
            <w:vAlign w:val="center"/>
          </w:tcPr>
          <w:p>
            <w:pPr>
              <w:rPr>
                <w:rFonts w:eastAsia="仿宋_GB2312"/>
                <w:szCs w:val="21"/>
              </w:rPr>
            </w:pPr>
            <w:r>
              <w:rPr>
                <w:rFonts w:eastAsia="仿宋_GB2312"/>
                <w:szCs w:val="32"/>
              </w:rPr>
              <w:t>常熟市中学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108</w:t>
            </w:r>
          </w:p>
        </w:tc>
        <w:tc>
          <w:tcPr>
            <w:tcW w:w="5552" w:type="dxa"/>
            <w:shd w:val="clear" w:color="auto" w:fill="auto"/>
            <w:vAlign w:val="center"/>
          </w:tcPr>
          <w:p>
            <w:pPr>
              <w:rPr>
                <w:rFonts w:eastAsia="仿宋_GB2312"/>
                <w:color w:val="000000"/>
                <w:szCs w:val="21"/>
              </w:rPr>
            </w:pPr>
            <w:r>
              <w:rPr>
                <w:rFonts w:eastAsia="仿宋_GB2312"/>
                <w:color w:val="000000"/>
                <w:szCs w:val="32"/>
              </w:rPr>
              <w:t>范导式教学的理论建构与实践研究</w:t>
            </w:r>
          </w:p>
        </w:tc>
        <w:tc>
          <w:tcPr>
            <w:tcW w:w="1600" w:type="dxa"/>
            <w:shd w:val="clear" w:color="auto" w:fill="auto"/>
            <w:vAlign w:val="center"/>
          </w:tcPr>
          <w:p>
            <w:pPr>
              <w:rPr>
                <w:rFonts w:eastAsia="仿宋_GB2312"/>
                <w:szCs w:val="21"/>
              </w:rPr>
            </w:pPr>
            <w:r>
              <w:rPr>
                <w:rFonts w:eastAsia="仿宋_GB2312"/>
                <w:szCs w:val="32"/>
              </w:rPr>
              <w:t>朱志平</w:t>
            </w:r>
          </w:p>
        </w:tc>
        <w:tc>
          <w:tcPr>
            <w:tcW w:w="2629" w:type="dxa"/>
            <w:shd w:val="clear" w:color="auto" w:fill="auto"/>
            <w:vAlign w:val="center"/>
          </w:tcPr>
          <w:p>
            <w:pPr>
              <w:rPr>
                <w:rFonts w:eastAsia="仿宋_GB2312"/>
                <w:szCs w:val="21"/>
              </w:rPr>
            </w:pPr>
            <w:r>
              <w:rPr>
                <w:rFonts w:eastAsia="仿宋_GB2312"/>
                <w:szCs w:val="32"/>
              </w:rPr>
              <w:t>常州市教育科学研究院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109</w:t>
            </w:r>
          </w:p>
        </w:tc>
        <w:tc>
          <w:tcPr>
            <w:tcW w:w="5552" w:type="dxa"/>
            <w:shd w:val="clear" w:color="auto" w:fill="auto"/>
            <w:vAlign w:val="center"/>
          </w:tcPr>
          <w:p>
            <w:pPr>
              <w:rPr>
                <w:rFonts w:eastAsia="仿宋_GB2312"/>
                <w:color w:val="000000"/>
                <w:szCs w:val="21"/>
              </w:rPr>
            </w:pPr>
            <w:r>
              <w:rPr>
                <w:rFonts w:eastAsia="仿宋_GB2312"/>
                <w:color w:val="000000"/>
                <w:szCs w:val="32"/>
              </w:rPr>
              <w:t>普通高中教育戏剧课程开发与学科应用</w:t>
            </w:r>
          </w:p>
        </w:tc>
        <w:tc>
          <w:tcPr>
            <w:tcW w:w="1600" w:type="dxa"/>
            <w:shd w:val="clear" w:color="auto" w:fill="auto"/>
            <w:vAlign w:val="center"/>
          </w:tcPr>
          <w:p>
            <w:pPr>
              <w:rPr>
                <w:rFonts w:eastAsia="仿宋_GB2312"/>
                <w:szCs w:val="21"/>
              </w:rPr>
            </w:pPr>
            <w:r>
              <w:rPr>
                <w:rFonts w:eastAsia="仿宋_GB2312"/>
                <w:szCs w:val="32"/>
              </w:rPr>
              <w:t>韩志祥</w:t>
            </w:r>
          </w:p>
        </w:tc>
        <w:tc>
          <w:tcPr>
            <w:tcW w:w="2629" w:type="dxa"/>
            <w:shd w:val="clear" w:color="auto" w:fill="auto"/>
            <w:vAlign w:val="center"/>
          </w:tcPr>
          <w:p>
            <w:pPr>
              <w:rPr>
                <w:rFonts w:eastAsia="仿宋_GB2312"/>
                <w:szCs w:val="21"/>
              </w:rPr>
            </w:pPr>
            <w:r>
              <w:rPr>
                <w:rFonts w:eastAsia="仿宋_GB2312"/>
                <w:szCs w:val="32"/>
              </w:rPr>
              <w:t>常州市第一中学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110</w:t>
            </w:r>
          </w:p>
        </w:tc>
        <w:tc>
          <w:tcPr>
            <w:tcW w:w="5552" w:type="dxa"/>
            <w:shd w:val="clear" w:color="auto" w:fill="auto"/>
            <w:vAlign w:val="center"/>
          </w:tcPr>
          <w:p>
            <w:pPr>
              <w:rPr>
                <w:rFonts w:eastAsia="仿宋_GB2312"/>
                <w:color w:val="000000"/>
                <w:szCs w:val="21"/>
              </w:rPr>
            </w:pPr>
            <w:r>
              <w:rPr>
                <w:rFonts w:eastAsia="仿宋_GB2312"/>
                <w:color w:val="000000"/>
                <w:szCs w:val="32"/>
              </w:rPr>
              <w:t xml:space="preserve">教学审美化：普通高中课堂转型的三十年探索 </w:t>
            </w:r>
          </w:p>
        </w:tc>
        <w:tc>
          <w:tcPr>
            <w:tcW w:w="1600" w:type="dxa"/>
            <w:shd w:val="clear" w:color="auto" w:fill="auto"/>
            <w:vAlign w:val="center"/>
          </w:tcPr>
          <w:p>
            <w:pPr>
              <w:rPr>
                <w:rFonts w:eastAsia="仿宋_GB2312"/>
                <w:szCs w:val="21"/>
              </w:rPr>
            </w:pPr>
            <w:r>
              <w:rPr>
                <w:rFonts w:eastAsia="仿宋_GB2312"/>
                <w:szCs w:val="32"/>
              </w:rPr>
              <w:t>杨培明</w:t>
            </w:r>
          </w:p>
        </w:tc>
        <w:tc>
          <w:tcPr>
            <w:tcW w:w="2629" w:type="dxa"/>
            <w:shd w:val="clear" w:color="auto" w:fill="auto"/>
            <w:vAlign w:val="center"/>
          </w:tcPr>
          <w:p>
            <w:pPr>
              <w:rPr>
                <w:rFonts w:eastAsia="仿宋_GB2312"/>
                <w:szCs w:val="21"/>
              </w:rPr>
            </w:pPr>
            <w:r>
              <w:rPr>
                <w:rFonts w:eastAsia="仿宋_GB2312"/>
                <w:szCs w:val="32"/>
              </w:rPr>
              <w:t>江苏省南菁高级中学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111</w:t>
            </w:r>
          </w:p>
        </w:tc>
        <w:tc>
          <w:tcPr>
            <w:tcW w:w="5552" w:type="dxa"/>
            <w:shd w:val="clear" w:color="auto" w:fill="auto"/>
            <w:vAlign w:val="center"/>
          </w:tcPr>
          <w:p>
            <w:pPr>
              <w:rPr>
                <w:rFonts w:eastAsia="仿宋_GB2312"/>
                <w:color w:val="000000"/>
                <w:szCs w:val="21"/>
              </w:rPr>
            </w:pPr>
            <w:r>
              <w:rPr>
                <w:rFonts w:eastAsia="仿宋_GB2312"/>
                <w:color w:val="000000"/>
                <w:szCs w:val="32"/>
              </w:rPr>
              <w:t>面向全员的普通高中科技创新教育的实践探索</w:t>
            </w:r>
          </w:p>
        </w:tc>
        <w:tc>
          <w:tcPr>
            <w:tcW w:w="1600" w:type="dxa"/>
            <w:shd w:val="clear" w:color="auto" w:fill="auto"/>
            <w:vAlign w:val="center"/>
          </w:tcPr>
          <w:p>
            <w:pPr>
              <w:rPr>
                <w:rFonts w:eastAsia="仿宋_GB2312"/>
                <w:szCs w:val="21"/>
              </w:rPr>
            </w:pPr>
            <w:r>
              <w:rPr>
                <w:rFonts w:eastAsia="仿宋_GB2312"/>
                <w:szCs w:val="32"/>
              </w:rPr>
              <w:t>胡晓军</w:t>
            </w:r>
          </w:p>
        </w:tc>
        <w:tc>
          <w:tcPr>
            <w:tcW w:w="2629" w:type="dxa"/>
            <w:shd w:val="clear" w:color="auto" w:fill="auto"/>
            <w:vAlign w:val="center"/>
          </w:tcPr>
          <w:p>
            <w:pPr>
              <w:rPr>
                <w:rFonts w:eastAsia="仿宋_GB2312"/>
                <w:szCs w:val="21"/>
              </w:rPr>
            </w:pPr>
            <w:r>
              <w:rPr>
                <w:rFonts w:eastAsia="仿宋_GB2312"/>
                <w:szCs w:val="32"/>
              </w:rPr>
              <w:t>江苏省锡山高级中学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112</w:t>
            </w:r>
          </w:p>
        </w:tc>
        <w:tc>
          <w:tcPr>
            <w:tcW w:w="5552" w:type="dxa"/>
            <w:shd w:val="clear" w:color="auto" w:fill="auto"/>
            <w:vAlign w:val="center"/>
          </w:tcPr>
          <w:p>
            <w:pPr>
              <w:rPr>
                <w:rFonts w:eastAsia="仿宋_GB2312"/>
                <w:color w:val="000000"/>
                <w:szCs w:val="21"/>
              </w:rPr>
            </w:pPr>
            <w:r>
              <w:rPr>
                <w:rFonts w:eastAsia="仿宋_GB2312"/>
                <w:color w:val="000000"/>
                <w:szCs w:val="32"/>
              </w:rPr>
              <w:t>“开放实验室”变革高中理科教学的十五年探索</w:t>
            </w:r>
          </w:p>
        </w:tc>
        <w:tc>
          <w:tcPr>
            <w:tcW w:w="1600" w:type="dxa"/>
            <w:shd w:val="clear" w:color="auto" w:fill="auto"/>
            <w:vAlign w:val="center"/>
          </w:tcPr>
          <w:p>
            <w:pPr>
              <w:rPr>
                <w:rFonts w:eastAsia="仿宋_GB2312"/>
                <w:szCs w:val="21"/>
              </w:rPr>
            </w:pPr>
            <w:r>
              <w:rPr>
                <w:rFonts w:eastAsia="仿宋_GB2312"/>
                <w:szCs w:val="32"/>
              </w:rPr>
              <w:t>孙友新</w:t>
            </w:r>
          </w:p>
        </w:tc>
        <w:tc>
          <w:tcPr>
            <w:tcW w:w="2629" w:type="dxa"/>
            <w:shd w:val="clear" w:color="auto" w:fill="auto"/>
            <w:vAlign w:val="center"/>
          </w:tcPr>
          <w:p>
            <w:pPr>
              <w:rPr>
                <w:rFonts w:eastAsia="仿宋_GB2312"/>
                <w:szCs w:val="21"/>
              </w:rPr>
            </w:pPr>
            <w:r>
              <w:rPr>
                <w:rFonts w:eastAsia="仿宋_GB2312"/>
                <w:szCs w:val="32"/>
              </w:rPr>
              <w:t>江苏省姜堰中学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113</w:t>
            </w:r>
          </w:p>
        </w:tc>
        <w:tc>
          <w:tcPr>
            <w:tcW w:w="5552" w:type="dxa"/>
            <w:shd w:val="clear" w:color="auto" w:fill="auto"/>
            <w:vAlign w:val="center"/>
          </w:tcPr>
          <w:p>
            <w:pPr>
              <w:rPr>
                <w:rFonts w:eastAsia="仿宋_GB2312"/>
                <w:color w:val="000000"/>
                <w:szCs w:val="21"/>
              </w:rPr>
            </w:pPr>
            <w:r>
              <w:rPr>
                <w:rFonts w:eastAsia="仿宋_GB2312"/>
                <w:color w:val="000000"/>
                <w:szCs w:val="32"/>
              </w:rPr>
              <w:t>指向综合育人的初中跨学科教学实践</w:t>
            </w:r>
          </w:p>
        </w:tc>
        <w:tc>
          <w:tcPr>
            <w:tcW w:w="1600" w:type="dxa"/>
            <w:shd w:val="clear" w:color="auto" w:fill="auto"/>
            <w:vAlign w:val="center"/>
          </w:tcPr>
          <w:p>
            <w:pPr>
              <w:rPr>
                <w:rFonts w:eastAsia="仿宋_GB2312"/>
                <w:szCs w:val="21"/>
              </w:rPr>
            </w:pPr>
            <w:r>
              <w:rPr>
                <w:rFonts w:eastAsia="仿宋_GB2312"/>
                <w:szCs w:val="32"/>
              </w:rPr>
              <w:t>南京师范大学附属中学树人学校</w:t>
            </w:r>
          </w:p>
        </w:tc>
        <w:tc>
          <w:tcPr>
            <w:tcW w:w="2629" w:type="dxa"/>
            <w:shd w:val="clear" w:color="auto" w:fill="auto"/>
            <w:vAlign w:val="center"/>
          </w:tcPr>
          <w:p>
            <w:pPr>
              <w:rPr>
                <w:rFonts w:eastAsia="仿宋_GB2312"/>
                <w:szCs w:val="21"/>
              </w:rPr>
            </w:pPr>
            <w:r>
              <w:rPr>
                <w:rFonts w:eastAsia="仿宋_GB2312"/>
                <w:szCs w:val="32"/>
              </w:rPr>
              <w:t>南京师范大学附属中学树人学校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114</w:t>
            </w:r>
          </w:p>
        </w:tc>
        <w:tc>
          <w:tcPr>
            <w:tcW w:w="5552" w:type="dxa"/>
            <w:shd w:val="clear" w:color="auto" w:fill="auto"/>
            <w:vAlign w:val="center"/>
          </w:tcPr>
          <w:p>
            <w:pPr>
              <w:rPr>
                <w:rFonts w:eastAsia="仿宋_GB2312"/>
                <w:color w:val="000000"/>
                <w:szCs w:val="21"/>
              </w:rPr>
            </w:pPr>
            <w:r>
              <w:rPr>
                <w:rFonts w:eastAsia="仿宋_GB2312"/>
                <w:color w:val="000000"/>
                <w:szCs w:val="32"/>
              </w:rPr>
              <w:t>初中综合实践活动课程的整体解决方案</w:t>
            </w:r>
          </w:p>
        </w:tc>
        <w:tc>
          <w:tcPr>
            <w:tcW w:w="1600" w:type="dxa"/>
            <w:shd w:val="clear" w:color="auto" w:fill="auto"/>
            <w:vAlign w:val="center"/>
          </w:tcPr>
          <w:p>
            <w:pPr>
              <w:rPr>
                <w:rFonts w:eastAsia="仿宋_GB2312"/>
                <w:szCs w:val="21"/>
              </w:rPr>
            </w:pPr>
            <w:r>
              <w:rPr>
                <w:rFonts w:eastAsia="仿宋_GB2312"/>
                <w:szCs w:val="32"/>
              </w:rPr>
              <w:t>严建国</w:t>
            </w:r>
          </w:p>
        </w:tc>
        <w:tc>
          <w:tcPr>
            <w:tcW w:w="2629" w:type="dxa"/>
            <w:shd w:val="clear" w:color="auto" w:fill="auto"/>
            <w:vAlign w:val="center"/>
          </w:tcPr>
          <w:p>
            <w:pPr>
              <w:rPr>
                <w:rFonts w:eastAsia="仿宋_GB2312"/>
                <w:szCs w:val="21"/>
              </w:rPr>
            </w:pPr>
            <w:r>
              <w:rPr>
                <w:rFonts w:eastAsia="仿宋_GB2312"/>
                <w:szCs w:val="32"/>
              </w:rPr>
              <w:t>无锡市洛社初级中学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115</w:t>
            </w:r>
          </w:p>
        </w:tc>
        <w:tc>
          <w:tcPr>
            <w:tcW w:w="5552" w:type="dxa"/>
            <w:shd w:val="clear" w:color="auto" w:fill="auto"/>
            <w:vAlign w:val="center"/>
          </w:tcPr>
          <w:p>
            <w:pPr>
              <w:rPr>
                <w:rFonts w:eastAsia="仿宋_GB2312"/>
                <w:color w:val="000000"/>
                <w:szCs w:val="21"/>
              </w:rPr>
            </w:pPr>
            <w:r>
              <w:rPr>
                <w:rFonts w:eastAsia="仿宋_GB2312"/>
                <w:color w:val="000000"/>
                <w:szCs w:val="32"/>
              </w:rPr>
              <w:t>普通高中科创育人二十年探索</w:t>
            </w:r>
          </w:p>
        </w:tc>
        <w:tc>
          <w:tcPr>
            <w:tcW w:w="1600" w:type="dxa"/>
            <w:shd w:val="clear" w:color="auto" w:fill="auto"/>
            <w:vAlign w:val="center"/>
          </w:tcPr>
          <w:p>
            <w:pPr>
              <w:rPr>
                <w:rFonts w:eastAsia="仿宋_GB2312"/>
                <w:szCs w:val="21"/>
              </w:rPr>
            </w:pPr>
            <w:r>
              <w:rPr>
                <w:rFonts w:eastAsia="仿宋_GB2312"/>
                <w:szCs w:val="32"/>
              </w:rPr>
              <w:t>孙夕礼</w:t>
            </w:r>
          </w:p>
        </w:tc>
        <w:tc>
          <w:tcPr>
            <w:tcW w:w="2629" w:type="dxa"/>
            <w:shd w:val="clear" w:color="auto" w:fill="auto"/>
            <w:vAlign w:val="center"/>
          </w:tcPr>
          <w:p>
            <w:pPr>
              <w:rPr>
                <w:rFonts w:eastAsia="仿宋_GB2312"/>
                <w:szCs w:val="21"/>
              </w:rPr>
            </w:pPr>
            <w:r>
              <w:rPr>
                <w:rFonts w:eastAsia="仿宋_GB2312"/>
                <w:szCs w:val="32"/>
              </w:rPr>
              <w:t>南京市金陵中学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116</w:t>
            </w:r>
          </w:p>
        </w:tc>
        <w:tc>
          <w:tcPr>
            <w:tcW w:w="5552" w:type="dxa"/>
            <w:shd w:val="clear" w:color="auto" w:fill="auto"/>
            <w:vAlign w:val="center"/>
          </w:tcPr>
          <w:p>
            <w:pPr>
              <w:rPr>
                <w:rFonts w:eastAsia="仿宋_GB2312"/>
                <w:color w:val="000000"/>
                <w:szCs w:val="21"/>
              </w:rPr>
            </w:pPr>
            <w:r>
              <w:rPr>
                <w:rFonts w:eastAsia="仿宋_GB2312"/>
                <w:color w:val="000000"/>
                <w:szCs w:val="32"/>
              </w:rPr>
              <w:t>初中“锚点”教学十年探索</w:t>
            </w:r>
          </w:p>
        </w:tc>
        <w:tc>
          <w:tcPr>
            <w:tcW w:w="1600" w:type="dxa"/>
            <w:shd w:val="clear" w:color="auto" w:fill="auto"/>
            <w:vAlign w:val="center"/>
          </w:tcPr>
          <w:p>
            <w:pPr>
              <w:rPr>
                <w:rFonts w:eastAsia="仿宋_GB2312"/>
                <w:szCs w:val="21"/>
              </w:rPr>
            </w:pPr>
            <w:r>
              <w:rPr>
                <w:rFonts w:eastAsia="仿宋_GB2312"/>
                <w:szCs w:val="32"/>
              </w:rPr>
              <w:t>李明刚</w:t>
            </w:r>
          </w:p>
        </w:tc>
        <w:tc>
          <w:tcPr>
            <w:tcW w:w="2629" w:type="dxa"/>
            <w:shd w:val="clear" w:color="auto" w:fill="auto"/>
            <w:vAlign w:val="center"/>
          </w:tcPr>
          <w:p>
            <w:pPr>
              <w:rPr>
                <w:rFonts w:eastAsia="仿宋_GB2312"/>
                <w:szCs w:val="21"/>
              </w:rPr>
            </w:pPr>
            <w:r>
              <w:rPr>
                <w:rFonts w:eastAsia="仿宋_GB2312"/>
                <w:szCs w:val="32"/>
              </w:rPr>
              <w:t>扬州市翠岗中学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117</w:t>
            </w:r>
          </w:p>
        </w:tc>
        <w:tc>
          <w:tcPr>
            <w:tcW w:w="5552" w:type="dxa"/>
            <w:shd w:val="clear" w:color="auto" w:fill="auto"/>
            <w:vAlign w:val="center"/>
          </w:tcPr>
          <w:p>
            <w:pPr>
              <w:rPr>
                <w:rFonts w:eastAsia="仿宋_GB2312"/>
                <w:color w:val="000000"/>
                <w:szCs w:val="21"/>
              </w:rPr>
            </w:pPr>
            <w:r>
              <w:rPr>
                <w:rFonts w:eastAsia="仿宋_GB2312"/>
                <w:color w:val="000000"/>
                <w:szCs w:val="32"/>
              </w:rPr>
              <w:t>指向深度学习的教学变革研究</w:t>
            </w:r>
          </w:p>
        </w:tc>
        <w:tc>
          <w:tcPr>
            <w:tcW w:w="1600" w:type="dxa"/>
            <w:shd w:val="clear" w:color="auto" w:fill="auto"/>
            <w:vAlign w:val="center"/>
          </w:tcPr>
          <w:p>
            <w:pPr>
              <w:rPr>
                <w:rFonts w:eastAsia="仿宋_GB2312"/>
                <w:szCs w:val="21"/>
              </w:rPr>
            </w:pPr>
            <w:r>
              <w:rPr>
                <w:rFonts w:eastAsia="仿宋_GB2312"/>
                <w:szCs w:val="32"/>
              </w:rPr>
              <w:t>韩建芳</w:t>
            </w:r>
          </w:p>
        </w:tc>
        <w:tc>
          <w:tcPr>
            <w:tcW w:w="2629" w:type="dxa"/>
            <w:shd w:val="clear" w:color="auto" w:fill="auto"/>
            <w:vAlign w:val="center"/>
          </w:tcPr>
          <w:p>
            <w:pPr>
              <w:rPr>
                <w:rFonts w:eastAsia="仿宋_GB2312"/>
                <w:szCs w:val="21"/>
              </w:rPr>
            </w:pPr>
            <w:r>
              <w:rPr>
                <w:rFonts w:eastAsia="仿宋_GB2312"/>
                <w:szCs w:val="32"/>
              </w:rPr>
              <w:t>江苏省锡山高级中学实验学校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118</w:t>
            </w:r>
          </w:p>
        </w:tc>
        <w:tc>
          <w:tcPr>
            <w:tcW w:w="5552" w:type="dxa"/>
            <w:shd w:val="clear" w:color="auto" w:fill="auto"/>
            <w:vAlign w:val="center"/>
          </w:tcPr>
          <w:p>
            <w:pPr>
              <w:rPr>
                <w:rFonts w:eastAsia="仿宋_GB2312"/>
                <w:color w:val="000000"/>
                <w:szCs w:val="21"/>
              </w:rPr>
            </w:pPr>
            <w:r>
              <w:rPr>
                <w:rFonts w:eastAsia="仿宋_GB2312"/>
                <w:color w:val="000000"/>
                <w:szCs w:val="32"/>
              </w:rPr>
              <w:t>“明体达用”：新时代胡瑗教育思想的创新实践</w:t>
            </w:r>
          </w:p>
        </w:tc>
        <w:tc>
          <w:tcPr>
            <w:tcW w:w="1600" w:type="dxa"/>
            <w:shd w:val="clear" w:color="auto" w:fill="auto"/>
            <w:vAlign w:val="center"/>
          </w:tcPr>
          <w:p>
            <w:pPr>
              <w:rPr>
                <w:rFonts w:eastAsia="仿宋_GB2312"/>
                <w:szCs w:val="21"/>
              </w:rPr>
            </w:pPr>
            <w:r>
              <w:rPr>
                <w:rFonts w:eastAsia="仿宋_GB2312"/>
                <w:szCs w:val="32"/>
              </w:rPr>
              <w:t>封留才</w:t>
            </w:r>
          </w:p>
        </w:tc>
        <w:tc>
          <w:tcPr>
            <w:tcW w:w="2629" w:type="dxa"/>
            <w:shd w:val="clear" w:color="auto" w:fill="auto"/>
            <w:vAlign w:val="center"/>
          </w:tcPr>
          <w:p>
            <w:pPr>
              <w:rPr>
                <w:rFonts w:eastAsia="仿宋_GB2312"/>
                <w:szCs w:val="21"/>
              </w:rPr>
            </w:pPr>
            <w:r>
              <w:rPr>
                <w:rFonts w:eastAsia="仿宋_GB2312"/>
                <w:szCs w:val="32"/>
              </w:rPr>
              <w:t>江苏省泰州中学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119</w:t>
            </w:r>
          </w:p>
        </w:tc>
        <w:tc>
          <w:tcPr>
            <w:tcW w:w="5552" w:type="dxa"/>
            <w:shd w:val="clear" w:color="auto" w:fill="auto"/>
            <w:vAlign w:val="center"/>
          </w:tcPr>
          <w:p>
            <w:pPr>
              <w:rPr>
                <w:rFonts w:eastAsia="仿宋_GB2312"/>
                <w:color w:val="000000"/>
                <w:szCs w:val="21"/>
              </w:rPr>
            </w:pPr>
            <w:r>
              <w:rPr>
                <w:rFonts w:eastAsia="仿宋_GB2312"/>
                <w:color w:val="000000"/>
                <w:szCs w:val="32"/>
              </w:rPr>
              <w:t>物型课程建设的研究与推广</w:t>
            </w:r>
          </w:p>
        </w:tc>
        <w:tc>
          <w:tcPr>
            <w:tcW w:w="1600" w:type="dxa"/>
            <w:shd w:val="clear" w:color="auto" w:fill="auto"/>
            <w:vAlign w:val="center"/>
          </w:tcPr>
          <w:p>
            <w:pPr>
              <w:rPr>
                <w:rFonts w:eastAsia="仿宋_GB2312"/>
                <w:szCs w:val="21"/>
              </w:rPr>
            </w:pPr>
            <w:r>
              <w:rPr>
                <w:rFonts w:eastAsia="仿宋_GB2312"/>
                <w:szCs w:val="32"/>
              </w:rPr>
              <w:t>江苏教育报刊总社</w:t>
            </w:r>
          </w:p>
        </w:tc>
        <w:tc>
          <w:tcPr>
            <w:tcW w:w="2629" w:type="dxa"/>
            <w:shd w:val="clear" w:color="auto" w:fill="auto"/>
            <w:vAlign w:val="center"/>
          </w:tcPr>
          <w:p>
            <w:pPr>
              <w:rPr>
                <w:rFonts w:eastAsia="仿宋_GB2312"/>
                <w:szCs w:val="21"/>
              </w:rPr>
            </w:pPr>
            <w:r>
              <w:rPr>
                <w:rFonts w:eastAsia="仿宋_GB2312"/>
                <w:szCs w:val="32"/>
              </w:rPr>
              <w:t>江苏教育报刊总社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568" w:type="dxa"/>
            <w:shd w:val="clear" w:color="auto" w:fill="auto"/>
            <w:vAlign w:val="center"/>
          </w:tcPr>
          <w:p>
            <w:pPr>
              <w:jc w:val="center"/>
              <w:rPr>
                <w:rFonts w:eastAsia="仿宋_GB2312"/>
                <w:color w:val="000000"/>
                <w:szCs w:val="21"/>
              </w:rPr>
            </w:pPr>
            <w:r>
              <w:rPr>
                <w:rFonts w:eastAsia="仿宋_GB2312"/>
                <w:color w:val="000000"/>
                <w:szCs w:val="21"/>
              </w:rPr>
              <w:t>120</w:t>
            </w:r>
          </w:p>
        </w:tc>
        <w:tc>
          <w:tcPr>
            <w:tcW w:w="5552" w:type="dxa"/>
            <w:shd w:val="clear" w:color="auto" w:fill="auto"/>
            <w:vAlign w:val="center"/>
          </w:tcPr>
          <w:p>
            <w:pPr>
              <w:rPr>
                <w:rFonts w:eastAsia="仿宋_GB2312"/>
                <w:color w:val="000000"/>
                <w:szCs w:val="21"/>
              </w:rPr>
            </w:pPr>
            <w:r>
              <w:rPr>
                <w:rFonts w:eastAsia="仿宋_GB2312"/>
                <w:color w:val="000000"/>
                <w:szCs w:val="32"/>
              </w:rPr>
              <w:t>“活泼泼地”：普通高中育人方式变革的震泽探索</w:t>
            </w:r>
          </w:p>
        </w:tc>
        <w:tc>
          <w:tcPr>
            <w:tcW w:w="1600" w:type="dxa"/>
            <w:shd w:val="clear" w:color="auto" w:fill="auto"/>
            <w:vAlign w:val="center"/>
          </w:tcPr>
          <w:p>
            <w:pPr>
              <w:rPr>
                <w:rFonts w:eastAsia="仿宋_GB2312"/>
                <w:szCs w:val="21"/>
              </w:rPr>
            </w:pPr>
            <w:r>
              <w:rPr>
                <w:rFonts w:eastAsia="仿宋_GB2312"/>
                <w:szCs w:val="32"/>
              </w:rPr>
              <w:t>姚敬华</w:t>
            </w:r>
          </w:p>
        </w:tc>
        <w:tc>
          <w:tcPr>
            <w:tcW w:w="2629" w:type="dxa"/>
            <w:shd w:val="clear" w:color="auto" w:fill="auto"/>
            <w:vAlign w:val="center"/>
          </w:tcPr>
          <w:p>
            <w:pPr>
              <w:rPr>
                <w:rFonts w:eastAsia="仿宋_GB2312"/>
                <w:szCs w:val="21"/>
              </w:rPr>
            </w:pPr>
            <w:r>
              <w:rPr>
                <w:rFonts w:eastAsia="仿宋_GB2312"/>
                <w:szCs w:val="32"/>
              </w:rPr>
              <w:t>江苏省震泽中学</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AD5597F-DA55-4EB8-9249-7B5ACD8E328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76EE5F2-D398-4443-8920-4EB9D65A0416}"/>
  </w:font>
  <w:font w:name="方正小标宋简体">
    <w:panose1 w:val="02000000000000000000"/>
    <w:charset w:val="86"/>
    <w:family w:val="script"/>
    <w:pitch w:val="default"/>
    <w:sig w:usb0="00000001" w:usb1="08000000" w:usb2="00000000" w:usb3="00000000" w:csb0="00040000" w:csb1="00000000"/>
    <w:embedRegular r:id="rId3" w:fontKey="{B03AB604-7630-4F01-AC1A-CEFFB433D930}"/>
  </w:font>
  <w:font w:name="等线">
    <w:panose1 w:val="02010600030101010101"/>
    <w:charset w:val="86"/>
    <w:family w:val="auto"/>
    <w:pitch w:val="default"/>
    <w:sig w:usb0="A00002BF" w:usb1="38CF7CFA" w:usb2="00000016" w:usb3="00000000" w:csb0="0004000F" w:csb1="00000000"/>
    <w:embedRegular r:id="rId4" w:fontKey="{F6ED9BD0-9B1A-48F4-9DB4-3C9AF06AA1C7}"/>
  </w:font>
  <w:font w:name="仿宋_GB2312">
    <w:altName w:val="仿宋"/>
    <w:panose1 w:val="02010609030101010101"/>
    <w:charset w:val="86"/>
    <w:family w:val="modern"/>
    <w:pitch w:val="default"/>
    <w:sig w:usb0="00000000" w:usb1="00000000" w:usb2="00000010" w:usb3="00000000" w:csb0="00040000" w:csb1="00000000"/>
    <w:embedRegular r:id="rId5" w:fontKey="{36793BA9-3222-4EE9-9E71-FDC965C8B1E2}"/>
  </w:font>
  <w:font w:name="仿宋">
    <w:panose1 w:val="02010609060101010101"/>
    <w:charset w:val="86"/>
    <w:family w:val="modern"/>
    <w:pitch w:val="default"/>
    <w:sig w:usb0="800002BF" w:usb1="38CF7CFA" w:usb2="00000016" w:usb3="00000000" w:csb0="00040001" w:csb1="00000000"/>
    <w:embedRegular r:id="rId6" w:fontKey="{75C0A4AD-8029-4EA6-9514-320535D448D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5ZmM4MWY0NjdiODk0NjdiOGJkYWU3NWJkNTI3MDEifQ=="/>
  </w:docVars>
  <w:rsids>
    <w:rsidRoot w:val="003257A7"/>
    <w:rsid w:val="003257A7"/>
    <w:rsid w:val="003E38C2"/>
    <w:rsid w:val="004718B5"/>
    <w:rsid w:val="00885734"/>
    <w:rsid w:val="25154443"/>
    <w:rsid w:val="2E674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JSJYT</Company>
  <Pages>8</Pages>
  <Words>1133</Words>
  <Characters>6462</Characters>
  <Lines>53</Lines>
  <Paragraphs>15</Paragraphs>
  <TotalTime>0</TotalTime>
  <ScaleCrop>false</ScaleCrop>
  <LinksUpToDate>false</LinksUpToDate>
  <CharactersWithSpaces>7580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2022-03-18T09:31:00Z</dcterms:created>
  <dc:creator>JSJYT User</dc:creator>
  <cp:lastModifiedBy>叶纷飞~~</cp:lastModifiedBy>
  <dcterms:modified xsi:type="dcterms:W3CDTF">2023-09-06T10:05:38Z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72CD813439E34D32BE128D76737FEB9C_12</vt:lpwstr>
  </property>
</Properties>
</file>