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5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8"/>
          <w:szCs w:val="28"/>
          <w:shd w:val="clear" w:fill="FFFFFF"/>
        </w:rPr>
        <w:t>关于新北区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8"/>
          <w:szCs w:val="28"/>
          <w:shd w:val="clear" w:fill="FFFFFF"/>
          <w:lang w:val="en-US" w:eastAsia="zh-CN"/>
        </w:rPr>
        <w:t>初中地理胡芸雅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8"/>
          <w:szCs w:val="28"/>
          <w:shd w:val="clear" w:fill="FFFFFF"/>
        </w:rPr>
        <w:t>优秀教师培育室第1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8"/>
          <w:szCs w:val="28"/>
          <w:shd w:val="clear" w:fill="FFFFFF"/>
          <w:lang w:val="en-US" w:eastAsia="zh-CN"/>
        </w:rPr>
        <w:t>2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8"/>
          <w:szCs w:val="28"/>
          <w:shd w:val="clear" w:fill="FFFFFF"/>
        </w:rPr>
        <w:t>次活动的通知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各有关单位：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5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按照新北区教育局第二轮“三名”培育工程实施意见和新北区教师发展中心培育室管理规定，依据《新北区第六批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初中地理胡芸雅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培育室工作方案》和学期研讨工作计划，经研究，决定近期与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新龙实验学校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召开研讨活动。具体事项如下：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5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一、活动时间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5" w:lineRule="atLeast"/>
        <w:ind w:left="0" w:right="0" w:firstLine="480"/>
        <w:rPr>
          <w:rFonts w:hint="default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2024年5月2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日（周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三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8：30-11：10</w:t>
      </w:r>
    </w:p>
    <w:p>
      <w:pPr>
        <w:pStyle w:val="2"/>
        <w:keepNext w:val="0"/>
        <w:keepLines w:val="0"/>
        <w:widowControl/>
        <w:suppressLineNumbers w:val="0"/>
        <w:spacing w:before="105" w:beforeAutospacing="0" w:after="105" w:afterAutospacing="0" w:line="345" w:lineRule="atLeast"/>
        <w:ind w:left="0" w:right="0"/>
        <w:jc w:val="center"/>
        <w:rPr>
          <w:rFonts w:hint="default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二、活动地点：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常州市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新龙实验学校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C楼一楼录播教室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5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三、参加对象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5" w:lineRule="atLeast"/>
        <w:ind w:left="0" w:right="0" w:firstLine="465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新北区初中地理胡芸雅优秀教师培育室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全体成员，欢迎其他老师。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5" w:lineRule="atLeast"/>
        <w:ind w:left="0" w:right="0" w:firstLine="480"/>
        <w:rPr>
          <w:rFonts w:hint="default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  <w:lang w:val="en-US" w:eastAsia="zh-CN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四、活动主题：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主题式学习研讨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5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五、活动安排</w:t>
      </w:r>
    </w:p>
    <w:tbl>
      <w:tblPr>
        <w:tblStyle w:val="3"/>
        <w:tblW w:w="86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6"/>
        <w:gridCol w:w="1548"/>
        <w:gridCol w:w="1067"/>
        <w:gridCol w:w="2484"/>
        <w:gridCol w:w="1520"/>
        <w:gridCol w:w="12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</w:trPr>
        <w:tc>
          <w:tcPr>
            <w:tcW w:w="23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5" w:beforeAutospacing="0" w:after="105" w:afterAutospacing="0" w:line="37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</w:rPr>
              <w:t>时间</w:t>
            </w:r>
          </w:p>
        </w:tc>
        <w:tc>
          <w:tcPr>
            <w:tcW w:w="10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5" w:beforeAutospacing="0" w:after="105" w:afterAutospacing="0" w:line="37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</w:rPr>
              <w:t>形式</w:t>
            </w:r>
          </w:p>
        </w:tc>
        <w:tc>
          <w:tcPr>
            <w:tcW w:w="24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5" w:beforeAutospacing="0" w:after="105" w:afterAutospacing="0" w:line="37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</w:rPr>
              <w:t>内容</w:t>
            </w:r>
          </w:p>
        </w:tc>
        <w:tc>
          <w:tcPr>
            <w:tcW w:w="1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5" w:beforeAutospacing="0" w:after="105" w:afterAutospacing="0" w:line="34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</w:rPr>
              <w:t>主讲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05" w:beforeAutospacing="0" w:after="105" w:afterAutospacing="0" w:line="34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</w:rPr>
              <w:t>（主持）</w:t>
            </w:r>
          </w:p>
        </w:tc>
        <w:tc>
          <w:tcPr>
            <w:tcW w:w="1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5" w:beforeAutospacing="0" w:after="105" w:afterAutospacing="0" w:line="37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</w:rPr>
              <w:t>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6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5" w:beforeAutospacing="0" w:after="105" w:afterAutospacing="0" w:line="37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</w:rPr>
              <w:t>5月2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</w:rPr>
              <w:t>日（周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</w:rPr>
              <w:t>）</w:t>
            </w:r>
          </w:p>
        </w:tc>
        <w:tc>
          <w:tcPr>
            <w:tcW w:w="154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5" w:beforeAutospacing="0" w:after="105" w:afterAutospacing="0" w:line="375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8：50-9：30</w:t>
            </w:r>
          </w:p>
        </w:tc>
        <w:tc>
          <w:tcPr>
            <w:tcW w:w="106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5" w:beforeAutospacing="0" w:after="105" w:afterAutospacing="0" w:line="37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</w:rPr>
              <w:t>公开课</w:t>
            </w:r>
          </w:p>
        </w:tc>
        <w:tc>
          <w:tcPr>
            <w:tcW w:w="248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5" w:beforeAutospacing="0" w:after="105" w:afterAutospacing="0" w:line="37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最是家乡好——长江三角洲地区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》</w:t>
            </w:r>
          </w:p>
        </w:tc>
        <w:tc>
          <w:tcPr>
            <w:tcW w:w="15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5" w:beforeAutospacing="0" w:after="105" w:afterAutospacing="0" w:line="37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乔娜</w:t>
            </w:r>
          </w:p>
        </w:tc>
        <w:tc>
          <w:tcPr>
            <w:tcW w:w="127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5" w:beforeAutospacing="0" w:after="105" w:afterAutospacing="0" w:line="34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C楼一楼录播教室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05" w:beforeAutospacing="0" w:after="105" w:afterAutospacing="0" w:line="34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7" w:hRule="atLeast"/>
        </w:trPr>
        <w:tc>
          <w:tcPr>
            <w:tcW w:w="7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</w:pPr>
          </w:p>
        </w:tc>
        <w:tc>
          <w:tcPr>
            <w:tcW w:w="154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5" w:beforeAutospacing="0" w:after="105" w:afterAutospacing="0" w:line="375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10：00-10：40</w:t>
            </w:r>
          </w:p>
        </w:tc>
        <w:tc>
          <w:tcPr>
            <w:tcW w:w="106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5" w:beforeAutospacing="0" w:after="105" w:afterAutospacing="0" w:line="37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</w:rPr>
              <w:t>公开课</w:t>
            </w:r>
          </w:p>
        </w:tc>
        <w:tc>
          <w:tcPr>
            <w:tcW w:w="248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5" w:beforeAutospacing="0" w:after="105" w:afterAutospacing="0" w:line="37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《塔里木盆地——从深地一号到乾坤大挪移》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05" w:beforeAutospacing="0" w:after="105" w:afterAutospacing="0" w:line="37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5" w:beforeAutospacing="0" w:after="105" w:afterAutospacing="0" w:line="375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</w:rPr>
              <w:t>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lang w:val="en-US" w:eastAsia="zh-CN"/>
              </w:rPr>
              <w:t>浩浩</w:t>
            </w:r>
          </w:p>
        </w:tc>
        <w:tc>
          <w:tcPr>
            <w:tcW w:w="127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7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</w:pPr>
          </w:p>
        </w:tc>
        <w:tc>
          <w:tcPr>
            <w:tcW w:w="154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5" w:beforeAutospacing="0" w:after="105" w:afterAutospacing="0" w:line="375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10：40-11：10</w:t>
            </w:r>
          </w:p>
        </w:tc>
        <w:tc>
          <w:tcPr>
            <w:tcW w:w="106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5" w:beforeAutospacing="0" w:after="105" w:afterAutospacing="0" w:line="37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</w:rPr>
              <w:t>评课</w:t>
            </w:r>
          </w:p>
        </w:tc>
        <w:tc>
          <w:tcPr>
            <w:tcW w:w="248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5" w:beforeAutospacing="0" w:after="105" w:afterAutospacing="0" w:line="375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</w:rPr>
              <w:t>主题：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lang w:val="en-US" w:eastAsia="zh-CN"/>
              </w:rPr>
              <w:t>主题式学习研讨</w:t>
            </w:r>
          </w:p>
        </w:tc>
        <w:tc>
          <w:tcPr>
            <w:tcW w:w="15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5" w:beforeAutospacing="0" w:after="105" w:afterAutospacing="0" w:line="37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胡芸雅</w:t>
            </w:r>
          </w:p>
        </w:tc>
        <w:tc>
          <w:tcPr>
            <w:tcW w:w="127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5" w:beforeAutospacing="0" w:after="105" w:afterAutospacing="0" w:line="34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5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六、活动要求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5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1.活动时间与地点如有变化，另行通知。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5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2.提前10分钟到达现场并实名签到。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5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3.认真记录，书写端正，及时反思研修心得与体会。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5" w:lineRule="atLeast"/>
        <w:ind w:left="0" w:right="0" w:firstLine="480"/>
        <w:jc w:val="center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 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5" w:lineRule="atLeast"/>
        <w:ind w:left="0" w:right="0" w:firstLine="480"/>
        <w:jc w:val="right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新北区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初中地理胡芸雅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优秀教师培育室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5" w:lineRule="atLeast"/>
        <w:ind w:left="0" w:right="0" w:firstLine="480"/>
        <w:jc w:val="right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新北区教师发展中心 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90" w:lineRule="atLeast"/>
        <w:ind w:left="0" w:righ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2024年5月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20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日    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lYzI5YjI0YTU4MDEyYzNmY2NhNTBlMmFmOTFlMDQifQ=="/>
  </w:docVars>
  <w:rsids>
    <w:rsidRoot w:val="32D27BFF"/>
    <w:rsid w:val="209D1A4E"/>
    <w:rsid w:val="32D27BFF"/>
    <w:rsid w:val="3566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2024-05-20T09:08:00Z</dcterms:created>
  <dc:creator>☆雅☆</dc:creator>
  <cp:lastModifiedBy>☆雅☆</cp:lastModifiedBy>
  <dcterms:modified xsi:type="dcterms:W3CDTF">2024-05-21T00:26:48Z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243056E68321490B846C97A678D77F46_11</vt:lpwstr>
  </property>
</Properties>
</file>