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在上周</w:t>
            </w:r>
            <w:r>
              <w:rPr>
                <w:rFonts w:hint="eastAsia"/>
                <w:szCs w:val="21"/>
                <w:lang w:val="en-US" w:eastAsia="zh-CN"/>
              </w:rPr>
              <w:t>的活动中</w:t>
            </w:r>
            <w:r>
              <w:rPr>
                <w:rFonts w:hint="eastAsia"/>
                <w:szCs w:val="21"/>
              </w:rPr>
              <w:t>，孩子们</w:t>
            </w:r>
            <w:r>
              <w:rPr>
                <w:rFonts w:hint="eastAsia" w:ascii="宋体" w:hAnsi="宋体"/>
                <w:szCs w:val="21"/>
              </w:rPr>
              <w:t>进一步发现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szCs w:val="21"/>
              </w:rPr>
              <w:t>自己手和手指上的秘密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以多元表现的方式展现自我，体会到小手的灵巧。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同时孩子们对想制作的物品进行了讨论，其中32.3%的幼儿还想制作公交车；16.1%的幼儿想制作电风扇；32.3%的幼儿想制作扇子；48.4%的幼儿想制作伞；</w:t>
            </w:r>
            <w:r>
              <w:rPr>
                <w:rFonts w:hint="eastAsia"/>
                <w:szCs w:val="21"/>
              </w:rPr>
              <w:t>于是遵循幼儿的兴趣，</w:t>
            </w:r>
            <w:r>
              <w:rPr>
                <w:rFonts w:hint="eastAsia"/>
                <w:szCs w:val="21"/>
                <w:lang w:val="en-US" w:eastAsia="zh-CN"/>
              </w:rPr>
              <w:t>本次</w:t>
            </w:r>
            <w:r>
              <w:rPr>
                <w:rFonts w:hint="eastAsia"/>
                <w:szCs w:val="21"/>
              </w:rPr>
              <w:t>巧手节</w:t>
            </w:r>
            <w:r>
              <w:rPr>
                <w:rFonts w:hint="eastAsia"/>
                <w:szCs w:val="21"/>
                <w:lang w:val="en-US" w:eastAsia="zh-CN"/>
              </w:rPr>
              <w:t>我们将</w:t>
            </w:r>
            <w:r>
              <w:rPr>
                <w:rFonts w:hint="eastAsia"/>
                <w:szCs w:val="21"/>
              </w:rPr>
              <w:t>围绕“</w:t>
            </w:r>
            <w:r>
              <w:rPr>
                <w:rFonts w:hint="eastAsia"/>
                <w:szCs w:val="21"/>
                <w:lang w:val="en-US" w:eastAsia="zh-CN"/>
              </w:rPr>
              <w:t>伞</w:t>
            </w:r>
            <w:r>
              <w:rPr>
                <w:rFonts w:hint="eastAsia"/>
                <w:szCs w:val="21"/>
              </w:rPr>
              <w:t>”开展活动，通过设想、制定计划书、收集材料、动手实践，提高幼儿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1.根据计划书大胆创作，在发现、解决问题的过程中养成积极思考的习惯。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</w:t>
            </w:r>
            <w:r>
              <w:rPr>
                <w:rFonts w:hint="eastAsia"/>
                <w:szCs w:val="21"/>
                <w:lang w:val="en-US" w:eastAsia="zh-CN"/>
              </w:rPr>
              <w:t>有关伞的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并提供制作伞的支架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乐区投放铃鼓、沙锤、双响筒等乐器，供幼儿进行演奏；</w:t>
            </w:r>
            <w:r>
              <w:rPr>
                <w:rFonts w:hint="eastAsia"/>
                <w:szCs w:val="21"/>
              </w:rPr>
              <w:t>科探区增加《</w:t>
            </w:r>
            <w:r>
              <w:rPr>
                <w:rFonts w:hint="eastAsia"/>
                <w:szCs w:val="21"/>
                <w:lang w:val="en-US" w:eastAsia="zh-CN"/>
              </w:rPr>
              <w:t>乌鸦喝水</w:t>
            </w:r>
            <w:r>
              <w:rPr>
                <w:rFonts w:hint="eastAsia"/>
                <w:szCs w:val="21"/>
              </w:rPr>
              <w:t>》和记录纸，供幼儿观察记录；阅读区增加《</w:t>
            </w:r>
            <w:r>
              <w:rPr>
                <w:rFonts w:hint="eastAsia"/>
                <w:szCs w:val="21"/>
                <w:lang w:val="en-US" w:eastAsia="zh-CN"/>
              </w:rPr>
              <w:t>章鱼先生卖雨伞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神奇雨伞店</w:t>
            </w:r>
            <w:r>
              <w:rPr>
                <w:rFonts w:hint="eastAsia"/>
                <w:szCs w:val="21"/>
              </w:rPr>
              <w:t>》等绘本；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美工区增加彩纸、雪糕棒、塑封膜、颜料等材料，</w:t>
            </w:r>
            <w:r>
              <w:rPr>
                <w:rFonts w:hint="eastAsia" w:ascii="宋体" w:hAnsi="宋体"/>
              </w:rPr>
              <w:t>引导幼儿</w:t>
            </w:r>
            <w:r>
              <w:rPr>
                <w:rFonts w:hint="eastAsia" w:ascii="宋体" w:hAnsi="宋体"/>
                <w:lang w:val="en-US" w:eastAsia="zh-CN"/>
              </w:rPr>
              <w:t>利用多种材料制作伞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1.天气越来越热，户外后及时穿脱衣服，自主喝水、擦汗。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雨伞店，雪花片《伞》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章鱼先生卖雨伞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神奇雨伞店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故事火车，故事骰子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三角变魔术》，《彩色方块拼图》，《瓶盖趣多多》等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折纸《伞》，油纸伞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光影屋，《乌鸦喝水》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三视图投影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音乐区：打击乐，歌伴舞；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益智区游戏时的社会交往情况。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1.综合：我的设想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2.科学：我的计划书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3.体育：穿越丛林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4.语言：手指五兄弟的争吵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5.半日活动：第一次制作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乌鸦喝水、积木投影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喂养鹌鹑、种豆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平衡木、袋鼠跳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刘恬君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D1675F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7729C3"/>
    <w:rsid w:val="0F170F7D"/>
    <w:rsid w:val="0F1C0B4A"/>
    <w:rsid w:val="0FBE097E"/>
    <w:rsid w:val="103D6402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0E30306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2022-02-22T06:21:00Z</cp:lastPrinted>
  <dcterms:modified xsi:type="dcterms:W3CDTF">2024-05-17T08:54:00Z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D018251CBB3E46F994D95123D933D801_13</vt:lpwstr>
  </property>
</Properties>
</file>