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黑体" w:hAnsi="黑体" w:eastAsia="黑体"/>
          <w:b/>
          <w:sz w:val="24"/>
          <w:szCs w:val="24"/>
        </w:rPr>
      </w:pPr>
      <w:r>
        <w:rPr>
          <w:rFonts w:hint="eastAsia" w:ascii="黑体" w:hAnsi="黑体" w:eastAsia="黑体"/>
          <w:b/>
          <w:sz w:val="24"/>
          <w:szCs w:val="24"/>
        </w:rPr>
        <w:t>《</w:t>
      </w:r>
      <w:r>
        <w:rPr>
          <w:rFonts w:hint="eastAsia" w:ascii="黑体" w:hAnsi="黑体" w:eastAsia="黑体"/>
          <w:b/>
          <w:sz w:val="32"/>
          <w:szCs w:val="32"/>
        </w:rPr>
        <w:t>“学、练、赛、评”模式在校园足球中的运用研究</w:t>
      </w:r>
      <w:r>
        <w:rPr>
          <w:rFonts w:hint="eastAsia" w:ascii="黑体" w:hAnsi="黑体" w:eastAsia="黑体"/>
          <w:b/>
          <w:sz w:val="24"/>
          <w:szCs w:val="24"/>
        </w:rPr>
        <w:t>》</w:t>
      </w:r>
    </w:p>
    <w:p>
      <w:pPr>
        <w:jc w:val="center"/>
        <w:rPr>
          <w:rFonts w:ascii="黑体" w:hAnsi="黑体" w:eastAsia="黑体"/>
          <w:b/>
          <w:sz w:val="36"/>
          <w:szCs w:val="36"/>
        </w:rPr>
      </w:pPr>
      <w:bookmarkStart w:id="0" w:name="_GoBack"/>
      <w:bookmarkEnd w:id="0"/>
      <w:r>
        <w:rPr>
          <w:rFonts w:hint="eastAsia" w:ascii="黑体" w:hAnsi="黑体" w:eastAsia="黑体"/>
          <w:b/>
          <w:sz w:val="36"/>
          <w:szCs w:val="36"/>
        </w:rPr>
        <w:t>学习札记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1237"/>
        <w:gridCol w:w="1605"/>
        <w:gridCol w:w="1694"/>
        <w:gridCol w:w="1559"/>
        <w:gridCol w:w="13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</w:trPr>
        <w:tc>
          <w:tcPr>
            <w:tcW w:w="1101" w:type="dxa"/>
            <w:vAlign w:val="center"/>
          </w:tcPr>
          <w:p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学习人</w:t>
            </w:r>
          </w:p>
        </w:tc>
        <w:tc>
          <w:tcPr>
            <w:tcW w:w="1237" w:type="dxa"/>
            <w:vAlign w:val="center"/>
          </w:tcPr>
          <w:p>
            <w:pPr>
              <w:rPr>
                <w:rFonts w:hint="eastAsia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孙燕桦</w:t>
            </w:r>
          </w:p>
        </w:tc>
        <w:tc>
          <w:tcPr>
            <w:tcW w:w="1605" w:type="dxa"/>
            <w:vAlign w:val="center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摘录来源</w:t>
            </w:r>
          </w:p>
        </w:tc>
        <w:tc>
          <w:tcPr>
            <w:tcW w:w="1694" w:type="dxa"/>
            <w:vAlign w:val="center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体育教学</w:t>
            </w:r>
          </w:p>
        </w:tc>
        <w:tc>
          <w:tcPr>
            <w:tcW w:w="1559" w:type="dxa"/>
            <w:vAlign w:val="center"/>
          </w:tcPr>
          <w:p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学习时间</w:t>
            </w:r>
          </w:p>
        </w:tc>
        <w:tc>
          <w:tcPr>
            <w:tcW w:w="1326" w:type="dxa"/>
            <w:vAlign w:val="center"/>
          </w:tcPr>
          <w:p>
            <w:pPr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2023.11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20" w:hRule="atLeast"/>
        </w:trPr>
        <w:tc>
          <w:tcPr>
            <w:tcW w:w="8522" w:type="dxa"/>
            <w:gridSpan w:val="6"/>
          </w:tcPr>
          <w:p>
            <w:pPr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学习内容：</w:t>
            </w:r>
          </w:p>
          <w:p>
            <w:pP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b/>
                <w:sz w:val="24"/>
              </w:rPr>
              <w:t xml:space="preserve"> </w:t>
            </w:r>
            <w:r>
              <w:rPr>
                <w:rFonts w:hint="eastAsia"/>
                <w:b/>
                <w:sz w:val="24"/>
                <w:lang w:eastAsia="zh-CN"/>
              </w:rPr>
              <w:t>《八年级足球“局部对抗情境下攻防技战术运用”主题大单元教学设计》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一、足球大单元教学计划设计依据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（一）指导思想与理论依据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（二）足球项目特性分析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（三）初中学生背景分析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二、足球大单元教学计划整体设计思路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（一）单元核心素养指向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（二）内容要点与课时分配</w:t>
            </w:r>
          </w:p>
          <w:p>
            <w:pPr>
              <w:numPr>
                <w:ilvl w:val="0"/>
                <w:numId w:val="1"/>
              </w:numP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足球大单元教学计划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pict>
                <v:shape id="_x0000_i1025" o:spt="75" alt="IMG_6478(20240408-090625)" type="#_x0000_t75" style="height:142.75pt;width:217.95pt;" filled="f" o:preferrelative="t" stroked="f" coordsize="21600,21600">
                  <v:path/>
                  <v:fill on="f" focussize="0,0"/>
                  <v:stroke on="f"/>
                  <v:imagedata r:id="rId4" o:title="IMG_6478(20240408-090625)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pict>
                <v:shape id="_x0000_i1026" o:spt="75" alt="IMG_6479(20240408-090630)" type="#_x0000_t75" style="height:229.85pt;width:166.25pt;" filled="f" o:preferrelative="t" stroked="f" coordsize="21600,21600">
                  <v:path/>
                  <v:fill on="f" focussize="0,0"/>
                  <v:stroke on="f"/>
                  <v:imagedata r:id="rId5" o:title="IMG_6479(20240408-090630)"/>
                  <o:lock v:ext="edit" aspectratio="t"/>
                  <w10:wrap type="none"/>
                  <w10:anchorlock/>
                </v:shape>
              </w:pic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三、足球大单元课堂教学策略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（一）以“4H”时刻为基础，突出实战比赛情境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（二）结合体育核心素养，铸就学生足球“五维”能力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（三）从实战出发高效提升运动能力和技术能力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4" w:hRule="atLeast"/>
        </w:trPr>
        <w:tc>
          <w:tcPr>
            <w:tcW w:w="8522" w:type="dxa"/>
            <w:gridSpan w:val="6"/>
          </w:tcPr>
          <w:p>
            <w:pPr>
              <w:pStyle w:val="5"/>
              <w:spacing w:before="15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学习心得：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以“局部对抗情境下进攻与防守技战术”为主题的足球大单元教学计划，将足球对抗意识融入学生练习与比赛中，从而提高学生的足球整体项目意识，促进学生达成“掌握技能、享受比赛”的核心目标。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F6303C"/>
    <w:multiLevelType w:val="singleLevel"/>
    <w:tmpl w:val="10F6303C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YWViN2QwMzUyOTQ0YTg3YzZmMjIzZTAzMzZmOTE1ZjgifQ=="/>
  </w:docVars>
  <w:rsids>
    <w:rsidRoot w:val="2C0431B9"/>
    <w:rsid w:val="000256B7"/>
    <w:rsid w:val="00044D69"/>
    <w:rsid w:val="00066589"/>
    <w:rsid w:val="00094FEB"/>
    <w:rsid w:val="002169D7"/>
    <w:rsid w:val="003314AC"/>
    <w:rsid w:val="00373710"/>
    <w:rsid w:val="003B3C23"/>
    <w:rsid w:val="00446CE5"/>
    <w:rsid w:val="00500379"/>
    <w:rsid w:val="00596B53"/>
    <w:rsid w:val="00606101"/>
    <w:rsid w:val="006D5A28"/>
    <w:rsid w:val="006E4D7B"/>
    <w:rsid w:val="007506E4"/>
    <w:rsid w:val="007C6350"/>
    <w:rsid w:val="007F03B4"/>
    <w:rsid w:val="0082444F"/>
    <w:rsid w:val="009444B3"/>
    <w:rsid w:val="009D0056"/>
    <w:rsid w:val="009F6745"/>
    <w:rsid w:val="00AB4444"/>
    <w:rsid w:val="00B12DBF"/>
    <w:rsid w:val="00B12F79"/>
    <w:rsid w:val="00C37C27"/>
    <w:rsid w:val="00C4170F"/>
    <w:rsid w:val="00D812CB"/>
    <w:rsid w:val="00E61002"/>
    <w:rsid w:val="00F4215E"/>
    <w:rsid w:val="00FD786F"/>
    <w:rsid w:val="00FF3C63"/>
    <w:rsid w:val="094A1EEF"/>
    <w:rsid w:val="25586046"/>
    <w:rsid w:val="2C0431B9"/>
    <w:rsid w:val="359729E2"/>
    <w:rsid w:val="45A81949"/>
    <w:rsid w:val="4F0A4CE2"/>
    <w:rsid w:val="5FA630AC"/>
    <w:rsid w:val="7E9251D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99" w:semiHidden="0" w:name="heading 2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8"/>
    <w:autoRedefine/>
    <w:qFormat/>
    <w:uiPriority w:val="99"/>
    <w:pPr>
      <w:keepNext/>
      <w:keepLines/>
      <w:spacing w:before="260" w:after="260" w:line="416" w:lineRule="auto"/>
      <w:outlineLvl w:val="1"/>
    </w:pPr>
    <w:rPr>
      <w:rFonts w:ascii="Arial" w:hAnsi="Arial" w:eastAsia="黑体"/>
      <w:bCs/>
      <w:kern w:val="0"/>
      <w:sz w:val="28"/>
      <w:szCs w:val="32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6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8">
    <w:name w:val="标题 2 Char"/>
    <w:link w:val="2"/>
    <w:autoRedefine/>
    <w:locked/>
    <w:uiPriority w:val="99"/>
    <w:rPr>
      <w:rFonts w:ascii="Arial" w:hAnsi="Arial" w:eastAsia="黑体" w:cs="Times New Roman"/>
      <w:sz w:val="32"/>
    </w:rPr>
  </w:style>
  <w:style w:type="character" w:customStyle="1" w:styleId="9">
    <w:name w:val="页眉 Char"/>
    <w:link w:val="4"/>
    <w:autoRedefine/>
    <w:semiHidden/>
    <w:qFormat/>
    <w:uiPriority w:val="99"/>
    <w:rPr>
      <w:kern w:val="2"/>
      <w:sz w:val="18"/>
      <w:szCs w:val="18"/>
    </w:rPr>
  </w:style>
  <w:style w:type="character" w:customStyle="1" w:styleId="10">
    <w:name w:val="页脚 Char"/>
    <w:link w:val="3"/>
    <w:autoRedefine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10</Words>
  <Characters>58</Characters>
  <Lines>1</Lines>
  <Paragraphs>1</Paragraphs>
  <TotalTime>0</TotalTime>
  <ScaleCrop>false</ScaleCrop>
  <LinksUpToDate>false</LinksUpToDate>
  <CharactersWithSpaces>67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2016-12-05T11:00:00Z</dcterms:created>
  <dc:creator>Administrator</dc:creator>
  <cp:lastModifiedBy>SO. YONG.</cp:lastModifiedBy>
  <dcterms:modified xsi:type="dcterms:W3CDTF">2024-04-16T02:25:38Z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2F7A75799309431ABBAFB6BF68124E2E_12</vt:lpwstr>
  </property>
</Properties>
</file>