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《</w:t>
      </w:r>
      <w:r>
        <w:rPr>
          <w:rFonts w:hint="eastAsia" w:ascii="黑体" w:hAnsi="黑体" w:eastAsia="黑体"/>
          <w:b/>
          <w:sz w:val="32"/>
          <w:szCs w:val="32"/>
        </w:rPr>
        <w:t>“学、练、赛、评”模式在校园足球中的运用研究</w:t>
      </w:r>
      <w:r>
        <w:rPr>
          <w:rFonts w:hint="eastAsia" w:ascii="黑体" w:hAnsi="黑体" w:eastAsia="黑体"/>
          <w:b/>
          <w:sz w:val="24"/>
          <w:szCs w:val="24"/>
        </w:rPr>
        <w:t>》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学习札记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50"/>
        <w:gridCol w:w="1559"/>
        <w:gridCol w:w="2127"/>
        <w:gridCol w:w="1559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9" w:hRule="atLeast"/>
        </w:trPr>
        <w:tc>
          <w:tcPr>
            <w:tcW w:w="1101" w:type="dxa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学习人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侯宁</w:t>
            </w:r>
          </w:p>
        </w:tc>
        <w:tc>
          <w:tcPr>
            <w:tcW w:w="1559" w:type="dxa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摘录来源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《知网》</w:t>
            </w:r>
          </w:p>
        </w:tc>
        <w:tc>
          <w:tcPr>
            <w:tcW w:w="1559" w:type="dxa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学习时间</w:t>
            </w:r>
          </w:p>
        </w:tc>
        <w:tc>
          <w:tcPr>
            <w:tcW w:w="1326" w:type="dxa"/>
            <w:vAlign w:val="center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2024.1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4" w:hRule="atLeast"/>
        </w:trPr>
        <w:tc>
          <w:tcPr>
            <w:tcW w:w="8522" w:type="dxa"/>
            <w:gridSpan w:val="6"/>
          </w:tcPr>
          <w:p>
            <w:pPr>
              <w:ind w:firstLine="413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学习内容：</w:t>
            </w:r>
            <w:r>
              <w:rPr>
                <w:b/>
                <w:sz w:val="24"/>
              </w:rPr>
              <w:t xml:space="preserve"> 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现代足球运动发展到现阶段,一个非常显著的特征是高强度的时空争夺</w:t>
            </w:r>
            <w:r>
              <w:rPr>
                <w:rFonts w:hint="eastAsia"/>
                <w:sz w:val="24"/>
                <w:lang w:val="en-US" w:eastAsia="zh-CN"/>
              </w:rPr>
              <w:t>.一</w:t>
            </w:r>
            <w:r>
              <w:rPr>
                <w:rFonts w:hint="eastAsia"/>
                <w:sz w:val="24"/>
              </w:rPr>
              <w:t>场激烈的足球比赛在抢、逼、围的时空较量中,运动员的身体对抗日益加剧,运动员的抗干扰、抗冲撞能力成为衡量训练与比赛质量水平高低的重要依据。我国青少年足球训练与世界强国的训练方法有着许多差异。我国教练员在足球训练中的传统指导思想是先学技术动作,再进行对抗练习和比赛。国外的训练方法是教了技术动作后,再在对抗的情况下练习技术动作。与国外的的青少年训练相比,我国青少年的对抗性、实战性不突出。没有身体对抗,从某种角度而言,就谈不上身体对抗训练,更谈不上培养队员对抗能力和实战能力。本文试图根据足球发展趋势,研究在对抗的条件下完成传接球技巧的训练方法,通过对对抗中传接球训练方法的研究,对我国青少年足球训练是否适用, 在比赛中能否更好的完成传接球技术,是否比以前的训练方法实用、有效,通过研究寻找出更好、更适合我国青少年身体发育特点的训练方法。</w:t>
            </w:r>
          </w:p>
          <w:p>
            <w:pPr>
              <w:pStyle w:val="2"/>
              <w:rPr>
                <w:rFonts w:hint="eastAsia"/>
                <w:sz w:val="24"/>
              </w:rPr>
            </w:pPr>
          </w:p>
          <w:p>
            <w:pPr>
              <w:pStyle w:val="2"/>
              <w:rPr>
                <w:rFonts w:hint="eastAsia"/>
                <w:sz w:val="24"/>
              </w:rPr>
            </w:pPr>
          </w:p>
          <w:p>
            <w:pPr>
              <w:pStyle w:val="2"/>
              <w:rPr>
                <w:rFonts w:hint="eastAsia"/>
                <w:sz w:val="24"/>
              </w:rPr>
            </w:pPr>
          </w:p>
          <w:p>
            <w:pPr>
              <w:pStyle w:val="2"/>
              <w:rPr>
                <w:rFonts w:hint="eastAsia"/>
                <w:sz w:val="24"/>
              </w:rPr>
            </w:pPr>
          </w:p>
          <w:p>
            <w:pPr>
              <w:pStyle w:val="2"/>
              <w:rPr>
                <w:rFonts w:hint="eastAsia"/>
                <w:sz w:val="24"/>
              </w:rPr>
            </w:pPr>
          </w:p>
          <w:p>
            <w:pPr>
              <w:pStyle w:val="2"/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</w:trPr>
        <w:tc>
          <w:tcPr>
            <w:tcW w:w="8522" w:type="dxa"/>
            <w:gridSpan w:val="6"/>
          </w:tcPr>
          <w:p>
            <w:pPr>
              <w:pStyle w:val="6"/>
              <w:spacing w:before="150" w:beforeAutospacing="0" w:after="0" w:afterAutospacing="0" w:line="360" w:lineRule="auto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学习心得：</w:t>
            </w:r>
          </w:p>
          <w:p>
            <w:pPr>
              <w:pStyle w:val="6"/>
              <w:spacing w:before="150" w:beforeAutospacing="0" w:after="0" w:afterAutospacing="0" w:line="360" w:lineRule="auto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现今，校园足球发展已经步入新阶段，回看过去不难发现存在的问题，因而在新阶段我们应更加注重提升青少年学生的足球学习意识，而非功利心的“能获胜的足球队员”，方可从底层提升全民的体育意识。</w:t>
            </w:r>
          </w:p>
          <w:p>
            <w:pPr>
              <w:pStyle w:val="6"/>
              <w:spacing w:before="150" w:beforeAutospacing="0" w:after="0" w:afterAutospacing="0" w:line="360" w:lineRule="auto"/>
              <w:ind w:firstLine="560" w:firstLineChars="200"/>
              <w:rPr>
                <w:b w:val="0"/>
                <w:bCs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iN2QwMzUyOTQ0YTg3YzZmMjIzZTAzMzZmOTE1ZjgifQ=="/>
  </w:docVars>
  <w:rsids>
    <w:rsidRoot w:val="2C0431B9"/>
    <w:rsid w:val="000256B7"/>
    <w:rsid w:val="00044D69"/>
    <w:rsid w:val="00066589"/>
    <w:rsid w:val="00094FEB"/>
    <w:rsid w:val="002169D7"/>
    <w:rsid w:val="003314AC"/>
    <w:rsid w:val="00373710"/>
    <w:rsid w:val="003B3C23"/>
    <w:rsid w:val="00446CE5"/>
    <w:rsid w:val="00500379"/>
    <w:rsid w:val="00596B53"/>
    <w:rsid w:val="00606101"/>
    <w:rsid w:val="006D5A28"/>
    <w:rsid w:val="006E4D7B"/>
    <w:rsid w:val="007506E4"/>
    <w:rsid w:val="007C6350"/>
    <w:rsid w:val="007F03B4"/>
    <w:rsid w:val="0082444F"/>
    <w:rsid w:val="009444B3"/>
    <w:rsid w:val="009D0056"/>
    <w:rsid w:val="009F6745"/>
    <w:rsid w:val="00AB4444"/>
    <w:rsid w:val="00B12DBF"/>
    <w:rsid w:val="00B12F79"/>
    <w:rsid w:val="00C37C27"/>
    <w:rsid w:val="00C4170F"/>
    <w:rsid w:val="00D812CB"/>
    <w:rsid w:val="00E61002"/>
    <w:rsid w:val="00F4215E"/>
    <w:rsid w:val="00FD786F"/>
    <w:rsid w:val="00FF3C63"/>
    <w:rsid w:val="0B3C77E4"/>
    <w:rsid w:val="0C1E10EA"/>
    <w:rsid w:val="0D125752"/>
    <w:rsid w:val="124217B7"/>
    <w:rsid w:val="143138D9"/>
    <w:rsid w:val="1DA84CB7"/>
    <w:rsid w:val="1E954B9D"/>
    <w:rsid w:val="21BA145D"/>
    <w:rsid w:val="2C0431B9"/>
    <w:rsid w:val="2E9523EE"/>
    <w:rsid w:val="34C25CD3"/>
    <w:rsid w:val="359729E2"/>
    <w:rsid w:val="3E631E3D"/>
    <w:rsid w:val="46540915"/>
    <w:rsid w:val="52271947"/>
    <w:rsid w:val="669C425A"/>
    <w:rsid w:val="71C8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9"/>
    <w:autoRedefine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Cs/>
      <w:kern w:val="0"/>
      <w:sz w:val="28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autoRedefine/>
    <w:semiHidden/>
    <w:unhideWhenUsed/>
    <w:qFormat/>
    <w:uiPriority w:val="99"/>
    <w:pPr>
      <w:spacing w:after="120" w:afterLines="0" w:afterAutospacing="0"/>
      <w:ind w:left="1440" w:leftChars="700" w:rightChars="700"/>
    </w:pPr>
  </w:style>
  <w:style w:type="paragraph" w:styleId="4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标题 2 Char"/>
    <w:link w:val="3"/>
    <w:autoRedefine/>
    <w:qFormat/>
    <w:locked/>
    <w:uiPriority w:val="99"/>
    <w:rPr>
      <w:rFonts w:ascii="Arial" w:hAnsi="Arial" w:eastAsia="黑体" w:cs="Times New Roman"/>
      <w:sz w:val="32"/>
    </w:rPr>
  </w:style>
  <w:style w:type="character" w:customStyle="1" w:styleId="10">
    <w:name w:val="页眉 Char"/>
    <w:link w:val="5"/>
    <w:autoRedefine/>
    <w:semiHidden/>
    <w:qFormat/>
    <w:uiPriority w:val="99"/>
    <w:rPr>
      <w:kern w:val="2"/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1771</Words>
  <Characters>1790</Characters>
  <Lines>1</Lines>
  <Paragraphs>1</Paragraphs>
  <TotalTime>0</TotalTime>
  <ScaleCrop>false</ScaleCrop>
  <LinksUpToDate>false</LinksUpToDate>
  <CharactersWithSpaces>1797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2016-12-05T11:00:00Z</dcterms:created>
  <dc:creator>Administrator</dc:creator>
  <cp:lastModifiedBy>SO. YONG.</cp:lastModifiedBy>
  <dcterms:modified xsi:type="dcterms:W3CDTF">2024-04-17T06:51:02Z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6F957893B3F74C7695F2E3336BAEFA13</vt:lpwstr>
  </property>
</Properties>
</file>