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460" w:lineRule="exact"/>
        <w:jc w:val="center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u w:val="none"/>
          <w:lang w:eastAsia="zh-CN"/>
        </w:rPr>
        <w:t>《基于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none"/>
        </w:rPr>
        <w:t>范导式教学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none"/>
          <w:lang w:eastAsia="zh-CN"/>
        </w:rPr>
        <w:t>的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none"/>
        </w:rPr>
        <w:t>小学生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none"/>
          <w:lang w:val="en-US" w:eastAsia="zh-CN"/>
        </w:rPr>
        <w:t>英语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none"/>
        </w:rPr>
        <w:t>语用能力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none"/>
          <w:lang w:eastAsia="zh-CN"/>
        </w:rPr>
        <w:t>提升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none"/>
        </w:rPr>
        <w:t>研究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》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课题研究计划</w:t>
      </w:r>
    </w:p>
    <w:p>
      <w:pPr>
        <w:pStyle w:val="6"/>
        <w:spacing w:line="460" w:lineRule="exact"/>
        <w:jc w:val="righ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常州市虹景小学  黄蕾  包丽琴</w:t>
      </w:r>
    </w:p>
    <w:p>
      <w:pPr>
        <w:spacing w:line="460" w:lineRule="exact"/>
        <w:jc w:val="center"/>
        <w:rPr>
          <w:rFonts w:hint="eastAsia" w:ascii="楷体" w:hAnsi="楷体" w:eastAsia="楷体" w:cs="黑体"/>
          <w:color w:val="000000"/>
          <w:sz w:val="21"/>
          <w:szCs w:val="21"/>
        </w:rPr>
      </w:pPr>
      <w:r>
        <w:rPr>
          <w:rFonts w:hint="eastAsia" w:ascii="楷体" w:hAnsi="楷体" w:eastAsia="楷体" w:cs="黑体"/>
          <w:color w:val="000000"/>
          <w:sz w:val="21"/>
          <w:szCs w:val="21"/>
        </w:rPr>
        <w:t>（20</w:t>
      </w:r>
      <w:r>
        <w:rPr>
          <w:rFonts w:ascii="楷体" w:hAnsi="楷体" w:eastAsia="楷体" w:cs="黑体"/>
          <w:color w:val="000000"/>
          <w:sz w:val="21"/>
          <w:szCs w:val="21"/>
        </w:rPr>
        <w:t>2</w:t>
      </w:r>
      <w:r>
        <w:rPr>
          <w:rFonts w:hint="eastAsia" w:ascii="楷体" w:hAnsi="楷体" w:eastAsia="楷体" w:cs="黑体"/>
          <w:color w:val="000000"/>
          <w:sz w:val="21"/>
          <w:szCs w:val="21"/>
          <w:lang w:val="en-US" w:eastAsia="zh-CN"/>
        </w:rPr>
        <w:t>4</w:t>
      </w:r>
      <w:r>
        <w:rPr>
          <w:rFonts w:hint="eastAsia" w:ascii="楷体" w:hAnsi="楷体" w:eastAsia="楷体" w:cs="黑体"/>
          <w:color w:val="000000"/>
          <w:sz w:val="21"/>
          <w:szCs w:val="21"/>
        </w:rPr>
        <w:t>年</w:t>
      </w:r>
      <w:r>
        <w:rPr>
          <w:rFonts w:hint="eastAsia" w:ascii="楷体" w:hAnsi="楷体" w:eastAsia="楷体" w:cs="黑体"/>
          <w:color w:val="000000"/>
          <w:sz w:val="21"/>
          <w:szCs w:val="21"/>
          <w:lang w:val="en-US" w:eastAsia="zh-CN"/>
        </w:rPr>
        <w:t>2</w:t>
      </w:r>
      <w:r>
        <w:rPr>
          <w:rFonts w:hint="eastAsia" w:ascii="楷体" w:hAnsi="楷体" w:eastAsia="楷体" w:cs="黑体"/>
          <w:color w:val="000000"/>
          <w:sz w:val="21"/>
          <w:szCs w:val="21"/>
        </w:rPr>
        <w:t>月---202</w:t>
      </w:r>
      <w:r>
        <w:rPr>
          <w:rFonts w:hint="eastAsia" w:ascii="楷体" w:hAnsi="楷体" w:eastAsia="楷体" w:cs="黑体"/>
          <w:color w:val="000000"/>
          <w:sz w:val="21"/>
          <w:szCs w:val="21"/>
          <w:lang w:val="en-US" w:eastAsia="zh-CN"/>
        </w:rPr>
        <w:t>4</w:t>
      </w:r>
      <w:r>
        <w:rPr>
          <w:rFonts w:hint="eastAsia" w:ascii="楷体" w:hAnsi="楷体" w:eastAsia="楷体" w:cs="黑体"/>
          <w:color w:val="000000"/>
          <w:sz w:val="21"/>
          <w:szCs w:val="21"/>
        </w:rPr>
        <w:t>年</w:t>
      </w:r>
      <w:r>
        <w:rPr>
          <w:rFonts w:hint="eastAsia" w:ascii="楷体" w:hAnsi="楷体" w:eastAsia="楷体" w:cs="黑体"/>
          <w:color w:val="000000"/>
          <w:sz w:val="21"/>
          <w:szCs w:val="21"/>
          <w:lang w:val="en-US" w:eastAsia="zh-CN"/>
        </w:rPr>
        <w:t>6</w:t>
      </w:r>
      <w:r>
        <w:rPr>
          <w:rFonts w:hint="eastAsia" w:ascii="楷体" w:hAnsi="楷体" w:eastAsia="楷体" w:cs="黑体"/>
          <w:color w:val="000000"/>
          <w:sz w:val="21"/>
          <w:szCs w:val="21"/>
        </w:rPr>
        <w:t>月）</w:t>
      </w:r>
    </w:p>
    <w:p/>
    <w:p>
      <w:pPr>
        <w:numPr>
          <w:ilvl w:val="0"/>
          <w:numId w:val="0"/>
        </w:numPr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一、指导思想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本学期，我们课题组将围绕市级课题《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基于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范导式教学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的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小学生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英语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语用能力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提升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研究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》</w:t>
      </w:r>
      <w:r>
        <w:rPr>
          <w:rFonts w:hint="eastAsia" w:ascii="宋体" w:hAnsi="宋体" w:eastAsia="宋体" w:cs="宋体"/>
          <w:sz w:val="21"/>
          <w:szCs w:val="21"/>
        </w:rPr>
        <w:t>继续开展一系列的具体实践研究。通过上学期的研究，我们课题组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以提升学生语用能力为目标，通过理论导读、案例学习和课堂研究等方式，提炼了一系列行之有效的改进策略，提升了课题组教师教学能力和教科研水平，同时也促进了学生语用能力的提高。</w:t>
      </w:r>
    </w:p>
    <w:p>
      <w:pPr>
        <w:widowControl/>
        <w:shd w:val="clear" w:color="auto" w:fill="FFFFFF"/>
        <w:spacing w:after="100" w:line="360" w:lineRule="auto"/>
        <w:ind w:firstLine="480"/>
        <w:jc w:val="left"/>
        <w:rPr>
          <w:rFonts w:hint="eastAsia" w:ascii="宋体" w:hAnsi="宋体" w:eastAsia="宋体" w:cs="宋体"/>
          <w:b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</w:rPr>
        <w:t>二、研究目标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本学期，我们课题即将进入结题阶段。具体工作目标如下：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1、围绕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本</w:t>
      </w:r>
      <w:r>
        <w:rPr>
          <w:rFonts w:hint="eastAsia" w:ascii="宋体" w:hAnsi="宋体" w:eastAsia="宋体" w:cs="宋体"/>
          <w:sz w:val="21"/>
          <w:szCs w:val="21"/>
        </w:rPr>
        <w:t>课题，从以往研究的各方面继续深入课题，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继续</w:t>
      </w:r>
      <w:r>
        <w:rPr>
          <w:rFonts w:hint="eastAsia" w:ascii="宋体" w:hAnsi="宋体" w:eastAsia="宋体" w:cs="宋体"/>
          <w:sz w:val="21"/>
          <w:szCs w:val="21"/>
        </w:rPr>
        <w:t>扎实开展常态研究；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全面梳理</w:t>
      </w:r>
      <w:r>
        <w:rPr>
          <w:rFonts w:hint="eastAsia" w:ascii="宋体" w:hAnsi="宋体" w:eastAsia="宋体" w:cs="宋体"/>
          <w:sz w:val="21"/>
          <w:szCs w:val="21"/>
        </w:rPr>
        <w:t>研究过程性资料，撰写结题报告，为结题作好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充分</w:t>
      </w:r>
      <w:r>
        <w:rPr>
          <w:rFonts w:hint="eastAsia" w:ascii="宋体" w:hAnsi="宋体" w:eastAsia="宋体" w:cs="宋体"/>
          <w:sz w:val="21"/>
          <w:szCs w:val="21"/>
        </w:rPr>
        <w:t>准备。</w:t>
      </w:r>
    </w:p>
    <w:p>
      <w:pPr>
        <w:spacing w:line="360" w:lineRule="auto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三、具体工作</w:t>
      </w:r>
    </w:p>
    <w:p>
      <w:pPr>
        <w:shd w:val="solid" w:color="FFFFFF" w:fill="auto"/>
        <w:autoSpaceDN w:val="0"/>
        <w:spacing w:line="360" w:lineRule="auto"/>
        <w:ind w:firstLine="420" w:firstLineChars="200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1"/>
          <w:szCs w:val="21"/>
        </w:rPr>
        <w:t>、继续原有研究项目</w:t>
      </w:r>
    </w:p>
    <w:p>
      <w:pPr>
        <w:shd w:val="solid" w:color="FFFFFF" w:fill="auto"/>
        <w:autoSpaceDN w:val="0"/>
        <w:spacing w:line="360" w:lineRule="auto"/>
        <w:ind w:firstLine="420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上学期，我们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通过课标学习、案例分享、单元整体教学设计</w:t>
      </w:r>
      <w:r>
        <w:rPr>
          <w:rFonts w:hint="eastAsia" w:ascii="宋体" w:hAnsi="宋体" w:eastAsia="宋体" w:cs="宋体"/>
          <w:kern w:val="0"/>
          <w:sz w:val="21"/>
          <w:szCs w:val="21"/>
        </w:rPr>
        <w:t>等方面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的</w:t>
      </w:r>
      <w:r>
        <w:rPr>
          <w:rFonts w:hint="eastAsia" w:ascii="宋体" w:hAnsi="宋体" w:eastAsia="宋体" w:cs="宋体"/>
          <w:kern w:val="0"/>
          <w:sz w:val="21"/>
          <w:szCs w:val="21"/>
        </w:rPr>
        <w:t>研究，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在如何提升学生语用能力方面</w:t>
      </w:r>
      <w:r>
        <w:rPr>
          <w:rFonts w:hint="eastAsia" w:ascii="宋体" w:hAnsi="宋体" w:eastAsia="宋体" w:cs="宋体"/>
          <w:kern w:val="0"/>
          <w:sz w:val="21"/>
          <w:szCs w:val="21"/>
        </w:rPr>
        <w:t>有了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很多</w:t>
      </w:r>
      <w:r>
        <w:rPr>
          <w:rFonts w:hint="eastAsia" w:ascii="宋体" w:hAnsi="宋体" w:eastAsia="宋体" w:cs="宋体"/>
          <w:kern w:val="0"/>
          <w:sz w:val="21"/>
          <w:szCs w:val="21"/>
        </w:rPr>
        <w:t>实践和思考，但是总体来说，我们的实践还不够深入，对相关内容的理解也不够到位。本学期，我们将继续围绕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以下</w:t>
      </w:r>
      <w:r>
        <w:rPr>
          <w:rFonts w:hint="eastAsia" w:ascii="宋体" w:hAnsi="宋体" w:eastAsia="宋体" w:cs="宋体"/>
          <w:kern w:val="0"/>
          <w:sz w:val="21"/>
          <w:szCs w:val="21"/>
        </w:rPr>
        <w:t>几方面，结合具体的课例开展具体研究。如：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在新课标中，对于提升语用能力有哪些纲领性性的要求</w:t>
      </w:r>
      <w:r>
        <w:rPr>
          <w:rFonts w:hint="eastAsia" w:ascii="宋体" w:hAnsi="宋体" w:eastAsia="宋体" w:cs="宋体"/>
          <w:kern w:val="0"/>
          <w:sz w:val="21"/>
          <w:szCs w:val="21"/>
        </w:rPr>
        <w:t>？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基于提升学生语用能力，如何进行教材的深入解读和作业的整体设计</w:t>
      </w:r>
      <w:r>
        <w:rPr>
          <w:rFonts w:hint="eastAsia" w:ascii="宋体" w:hAnsi="宋体" w:eastAsia="宋体" w:cs="宋体"/>
          <w:kern w:val="0"/>
          <w:sz w:val="21"/>
          <w:szCs w:val="21"/>
        </w:rPr>
        <w:t>？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提升学生语用能力有哪些行之有效的方式方法？</w:t>
      </w:r>
      <w:r>
        <w:rPr>
          <w:rFonts w:hint="eastAsia" w:ascii="宋体" w:hAnsi="宋体" w:eastAsia="宋体" w:cs="宋体"/>
          <w:kern w:val="0"/>
          <w:sz w:val="21"/>
          <w:szCs w:val="21"/>
        </w:rPr>
        <w:t>以上这些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问题</w:t>
      </w:r>
      <w:r>
        <w:rPr>
          <w:rFonts w:hint="eastAsia" w:ascii="宋体" w:hAnsi="宋体" w:eastAsia="宋体" w:cs="宋体"/>
          <w:kern w:val="0"/>
          <w:sz w:val="21"/>
          <w:szCs w:val="21"/>
        </w:rPr>
        <w:t>都需要我们在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日常实践</w:t>
      </w:r>
      <w:r>
        <w:rPr>
          <w:rFonts w:hint="eastAsia" w:ascii="宋体" w:hAnsi="宋体" w:eastAsia="宋体" w:cs="宋体"/>
          <w:kern w:val="0"/>
          <w:sz w:val="21"/>
          <w:szCs w:val="21"/>
        </w:rPr>
        <w:t>中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再次</w:t>
      </w:r>
      <w:r>
        <w:rPr>
          <w:rFonts w:hint="eastAsia" w:ascii="宋体" w:hAnsi="宋体" w:eastAsia="宋体" w:cs="宋体"/>
          <w:kern w:val="0"/>
          <w:sz w:val="21"/>
          <w:szCs w:val="21"/>
        </w:rPr>
        <w:t>思考和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深入研究</w:t>
      </w:r>
      <w:r>
        <w:rPr>
          <w:rFonts w:hint="eastAsia" w:ascii="宋体" w:hAnsi="宋体" w:eastAsia="宋体" w:cs="宋体"/>
          <w:kern w:val="0"/>
          <w:sz w:val="21"/>
          <w:szCs w:val="21"/>
        </w:rPr>
        <w:t>。</w:t>
      </w:r>
    </w:p>
    <w:p>
      <w:pPr>
        <w:widowControl/>
        <w:shd w:val="clear" w:color="auto" w:fill="FFFFFF"/>
        <w:spacing w:after="100" w:line="360" w:lineRule="auto"/>
        <w:ind w:firstLine="210" w:firstLineChars="10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2、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挖掘新的研究方向</w:t>
      </w:r>
    </w:p>
    <w:p>
      <w:pPr>
        <w:widowControl/>
        <w:shd w:val="clear" w:color="auto" w:fill="FFFFFF"/>
        <w:spacing w:after="100" w:line="360" w:lineRule="auto"/>
        <w:ind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为进一步挖掘我们课题的研究价值，我们在原有研究内容的基础上，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我们将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继续展开思考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和实践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探索更多、更有效如何提升学生语用能力的多种方式方法。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我们将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继续每月开展课题组活动，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以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课堂教学为阵地，开展各类尝试、学习、实践活动；同时，把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我们所有研究过的资料进行系统整理归类，方便我们进行最后的汇总。</w:t>
      </w:r>
    </w:p>
    <w:p>
      <w:pPr>
        <w:widowControl/>
        <w:numPr>
          <w:ilvl w:val="0"/>
          <w:numId w:val="1"/>
        </w:numPr>
        <w:shd w:val="clear" w:color="auto" w:fill="FFFFFF"/>
        <w:spacing w:after="100" w:line="360" w:lineRule="auto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/>
        </w:rPr>
        <w:t>校本化语用能力表的细化和落地</w:t>
      </w:r>
    </w:p>
    <w:p>
      <w:pPr>
        <w:widowControl/>
        <w:shd w:val="clear" w:color="auto" w:fill="FFFFFF"/>
        <w:spacing w:after="100" w:line="360" w:lineRule="auto"/>
        <w:ind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进一步深入研读《新课程标准》，深入分析学情、校情，进行提高、增加、细化、删减等，继续构建校本化语用能力细化目标。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3"/>
        <w:gridCol w:w="3525"/>
        <w:gridCol w:w="2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2" w:hRule="atLeast"/>
        </w:trPr>
        <w:tc>
          <w:tcPr>
            <w:tcW w:w="204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级别</w:t>
            </w:r>
          </w:p>
        </w:tc>
        <w:tc>
          <w:tcPr>
            <w:tcW w:w="352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语用内容要求</w:t>
            </w:r>
          </w:p>
        </w:tc>
        <w:tc>
          <w:tcPr>
            <w:tcW w:w="295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校本化语用要求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043" w:type="dxa"/>
            <w:noWrap w:val="0"/>
            <w:vAlign w:val="center"/>
          </w:tcPr>
          <w:p>
            <w:pPr>
              <w:widowControl/>
              <w:shd w:val="clear" w:color="auto" w:fill="FFFFFF"/>
              <w:spacing w:after="100"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一级</w:t>
            </w:r>
          </w:p>
        </w:tc>
        <w:tc>
          <w:tcPr>
            <w:tcW w:w="3525" w:type="dxa"/>
            <w:noWrap w:val="0"/>
            <w:vAlign w:val="top"/>
          </w:tcPr>
          <w:p>
            <w:pPr>
              <w:widowControl/>
              <w:shd w:val="clear" w:color="auto" w:fill="FFFFFF"/>
              <w:spacing w:after="100"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三年级上册册语用能力目标</w:t>
            </w:r>
          </w:p>
          <w:p>
            <w:pPr>
              <w:widowControl/>
              <w:shd w:val="clear" w:color="auto" w:fill="FFFFFF"/>
              <w:spacing w:after="100"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四年级上册语用能力目标</w:t>
            </w:r>
          </w:p>
        </w:tc>
        <w:tc>
          <w:tcPr>
            <w:tcW w:w="2951" w:type="dxa"/>
            <w:vMerge w:val="restart"/>
            <w:noWrap w:val="0"/>
            <w:vAlign w:val="center"/>
          </w:tcPr>
          <w:p>
            <w:pPr>
              <w:widowControl/>
              <w:shd w:val="clear" w:color="auto" w:fill="FFFFFF"/>
              <w:spacing w:after="100"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根据新课标、教材、学情、对内容进行细化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043" w:type="dxa"/>
            <w:noWrap w:val="0"/>
            <w:vAlign w:val="center"/>
          </w:tcPr>
          <w:p>
            <w:pPr>
              <w:widowControl/>
              <w:shd w:val="clear" w:color="auto" w:fill="FFFFFF"/>
              <w:spacing w:after="100"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二级</w:t>
            </w:r>
          </w:p>
        </w:tc>
        <w:tc>
          <w:tcPr>
            <w:tcW w:w="3525" w:type="dxa"/>
            <w:noWrap w:val="0"/>
            <w:vAlign w:val="top"/>
          </w:tcPr>
          <w:p>
            <w:pPr>
              <w:widowControl/>
              <w:shd w:val="clear" w:color="auto" w:fill="FFFFFF"/>
              <w:spacing w:after="100"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五年级上册语用能力目标</w:t>
            </w:r>
          </w:p>
          <w:p>
            <w:pPr>
              <w:widowControl/>
              <w:shd w:val="clear" w:color="auto" w:fill="FFFFFF"/>
              <w:spacing w:after="100"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六年级上册语用能力目标</w:t>
            </w:r>
          </w:p>
        </w:tc>
        <w:tc>
          <w:tcPr>
            <w:tcW w:w="2951" w:type="dxa"/>
            <w:vMerge w:val="continue"/>
            <w:noWrap w:val="0"/>
            <w:vAlign w:val="top"/>
          </w:tcPr>
          <w:p>
            <w:pPr>
              <w:widowControl/>
              <w:shd w:val="clear" w:color="auto" w:fill="FFFFFF"/>
              <w:spacing w:after="100"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widowControl/>
        <w:numPr>
          <w:ilvl w:val="0"/>
          <w:numId w:val="1"/>
        </w:numPr>
        <w:shd w:val="clear" w:color="auto" w:fill="FFFFFF"/>
        <w:spacing w:after="100"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基于语用提升的单元整体教学设计再思考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6"/>
        <w:gridCol w:w="1619"/>
        <w:gridCol w:w="1619"/>
        <w:gridCol w:w="1619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单元</w:t>
            </w:r>
          </w:p>
        </w:tc>
        <w:tc>
          <w:tcPr>
            <w:tcW w:w="0" w:type="auto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Unit1 Goldilocks and the three bears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教材分析</w:t>
            </w:r>
          </w:p>
        </w:tc>
        <w:tc>
          <w:tcPr>
            <w:tcW w:w="0" w:type="auto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教学重难点</w:t>
            </w:r>
          </w:p>
        </w:tc>
        <w:tc>
          <w:tcPr>
            <w:tcW w:w="0" w:type="auto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单元目标</w:t>
            </w:r>
          </w:p>
        </w:tc>
        <w:tc>
          <w:tcPr>
            <w:tcW w:w="0" w:type="auto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第一课时</w:t>
            </w: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第二课时</w:t>
            </w: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第三课时</w:t>
            </w: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第四课时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分课时目标</w:t>
            </w: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分课时语用要点</w:t>
            </w:r>
          </w:p>
        </w:tc>
        <w:tc>
          <w:tcPr>
            <w:tcW w:w="0" w:type="auto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分课时语用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进阶任务</w:t>
            </w:r>
          </w:p>
        </w:tc>
        <w:tc>
          <w:tcPr>
            <w:tcW w:w="0" w:type="auto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分课时语用作业</w:t>
            </w:r>
          </w:p>
        </w:tc>
        <w:tc>
          <w:tcPr>
            <w:tcW w:w="0" w:type="auto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学习策略提炼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（范导式教学要素）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活用教材文本   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巧用教材插图     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创设真实情境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结合生活经验   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课外资源补充     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解决真实问题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活用教材文本   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巧用教材插图     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创设真实情境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结合生活经验   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课外资源补充     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解决真实问题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活用教材文本   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巧用教材插图     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创设真实情境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结合生活经验   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课外资源补充     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解决真实问题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活用教材文本   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巧用教材插图     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创设真实情境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结合生活经验   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课外资源补充     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解决真实问题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设计意图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shd w:val="solid" w:color="FFFFFF" w:fill="auto"/>
        <w:autoSpaceDN w:val="0"/>
        <w:spacing w:line="360" w:lineRule="auto"/>
        <w:ind w:firstLine="420" w:firstLineChars="200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1"/>
          <w:szCs w:val="21"/>
        </w:rPr>
        <w:t>、梳理过程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性</w:t>
      </w:r>
      <w:r>
        <w:rPr>
          <w:rFonts w:hint="eastAsia" w:ascii="宋体" w:hAnsi="宋体" w:eastAsia="宋体" w:cs="宋体"/>
          <w:kern w:val="0"/>
          <w:sz w:val="21"/>
          <w:szCs w:val="21"/>
        </w:rPr>
        <w:t>资料，做好结题准备</w:t>
      </w:r>
    </w:p>
    <w:p>
      <w:pPr>
        <w:widowControl/>
        <w:shd w:val="clear" w:color="auto" w:fill="FFFFFF"/>
        <w:spacing w:after="100" w:line="360" w:lineRule="auto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本学期，在开展日常课题研究的同时，我们将对前期所有研究过程中的资料进行认真梳理，主要内容是中期评估后的主要内容。由于我们的课题研究在中评后有了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更深入的思考，对新课标研读、课堂实践探索、策略提炼等方面有了新的要求和资料补充。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所以本次结题，我们必须围绕新的研究主题进行资料的重新梳理，并在此基础上撰写结题报告，做好结题的充分准备。</w:t>
      </w:r>
    </w:p>
    <w:p>
      <w:pPr>
        <w:widowControl/>
        <w:shd w:val="clear" w:color="auto" w:fill="FFFFFF"/>
        <w:spacing w:after="100" w:line="360" w:lineRule="auto"/>
        <w:ind w:firstLine="48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</w:rPr>
        <w:t>四、具体工作安排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 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669"/>
        <w:gridCol w:w="6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2053" w:type="dxa"/>
            <w:gridSpan w:val="2"/>
            <w:noWrap w:val="0"/>
            <w:vAlign w:val="top"/>
          </w:tcPr>
          <w:p>
            <w:pPr>
              <w:widowControl/>
              <w:spacing w:after="10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月份</w:t>
            </w:r>
          </w:p>
        </w:tc>
        <w:tc>
          <w:tcPr>
            <w:tcW w:w="6027" w:type="dxa"/>
            <w:noWrap w:val="0"/>
            <w:vAlign w:val="top"/>
          </w:tcPr>
          <w:p>
            <w:pPr>
              <w:widowControl/>
              <w:spacing w:after="100"/>
              <w:ind w:firstLine="48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具体工作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widowControl/>
              <w:spacing w:after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三月份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widowControl/>
              <w:spacing w:after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6027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after="10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召开课题组成员会议，研讨和部署本学期课题研究工作计划，分析、总结上期研究工作中的收获和不足之处，确定本学期的研究重点。</w:t>
            </w:r>
          </w:p>
          <w:p>
            <w:pPr>
              <w:widowControl/>
              <w:numPr>
                <w:ilvl w:val="0"/>
                <w:numId w:val="2"/>
              </w:numPr>
              <w:spacing w:after="10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制订本学期课题研究计划。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widowControl/>
              <w:spacing w:after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9" w:type="dxa"/>
            <w:noWrap w:val="0"/>
            <w:vAlign w:val="center"/>
          </w:tcPr>
          <w:p>
            <w:pPr>
              <w:widowControl/>
              <w:spacing w:after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6027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理论学习、案例分析（一）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widowControl/>
              <w:spacing w:after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四月份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widowControl/>
              <w:spacing w:after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027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课堂研究（一）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widowControl/>
              <w:spacing w:after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9" w:type="dxa"/>
            <w:noWrap w:val="0"/>
            <w:vAlign w:val="center"/>
          </w:tcPr>
          <w:p>
            <w:pPr>
              <w:widowControl/>
              <w:spacing w:after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027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期中课题研讨会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widowControl/>
              <w:spacing w:after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五月份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widowControl/>
              <w:spacing w:after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027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理论学习、案例分析（二）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widowControl/>
              <w:spacing w:after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9" w:type="dxa"/>
            <w:noWrap w:val="0"/>
            <w:vAlign w:val="center"/>
          </w:tcPr>
          <w:p>
            <w:pPr>
              <w:widowControl/>
              <w:spacing w:after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027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期中课题研讨会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widowControl/>
              <w:spacing w:after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六月份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widowControl/>
              <w:spacing w:after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027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课堂研究（二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widowControl/>
              <w:spacing w:after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9" w:type="dxa"/>
            <w:noWrap w:val="0"/>
            <w:vAlign w:val="center"/>
          </w:tcPr>
          <w:p>
            <w:pPr>
              <w:widowControl/>
              <w:spacing w:after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027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汇总研究资料</w:t>
            </w:r>
          </w:p>
          <w:p>
            <w:pPr>
              <w:numPr>
                <w:ilvl w:val="0"/>
                <w:numId w:val="3"/>
              </w:num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撰写结题总结</w:t>
            </w:r>
          </w:p>
        </w:tc>
      </w:tr>
    </w:tbl>
    <w:p>
      <w:pPr>
        <w:spacing w:line="360" w:lineRule="auto"/>
        <w:ind w:firstLine="482" w:firstLineChars="200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</w:p>
    <w:p>
      <w:pPr>
        <w:spacing w:line="420" w:lineRule="exact"/>
        <w:rPr>
          <w:rFonts w:hint="eastAsia" w:ascii="宋体" w:hAnsi="宋体" w:eastAsia="宋体"/>
          <w:sz w:val="21"/>
          <w:szCs w:val="21"/>
          <w:lang w:eastAsia="zh-CN"/>
        </w:rPr>
      </w:pPr>
      <w:r>
        <w:rPr>
          <w:rFonts w:hint="eastAsia" w:ascii="宋体" w:hAnsi="宋体"/>
          <w:sz w:val="21"/>
          <w:szCs w:val="21"/>
        </w:rPr>
        <w:t xml:space="preserve"> 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03FE7C"/>
    <w:multiLevelType w:val="singleLevel"/>
    <w:tmpl w:val="B703FE7C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19DA022C"/>
    <w:multiLevelType w:val="multilevel"/>
    <w:tmpl w:val="19DA022C"/>
    <w:lvl w:ilvl="0" w:tentative="0">
      <w:start w:val="1"/>
      <w:numFmt w:val="bullet"/>
      <w:lvlText w:val=""/>
      <w:lvlJc w:val="left"/>
      <w:pPr>
        <w:ind w:left="454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74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94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14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34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54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74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94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814" w:hanging="420"/>
      </w:pPr>
      <w:rPr>
        <w:rFonts w:hint="default" w:ascii="Wingdings" w:hAnsi="Wingdings"/>
      </w:rPr>
    </w:lvl>
  </w:abstractNum>
  <w:abstractNum w:abstractNumId="2">
    <w:nsid w:val="2EF109C7"/>
    <w:multiLevelType w:val="multilevel"/>
    <w:tmpl w:val="2EF109C7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iYTIzN2Y0YjgxMGZjNjhkODUzOGRkNzliZTUwZDkifQ=="/>
    <w:docVar w:name="KSO_WPS_MARK_KEY" w:val="c0f5cb5f-7c3a-4609-b265-3ee46ed463ab"/>
  </w:docVars>
  <w:rsids>
    <w:rsidRoot w:val="12302A79"/>
    <w:rsid w:val="00252C6F"/>
    <w:rsid w:val="03EA2651"/>
    <w:rsid w:val="06FA5C72"/>
    <w:rsid w:val="080A7F4F"/>
    <w:rsid w:val="0B75558A"/>
    <w:rsid w:val="0C166527"/>
    <w:rsid w:val="0CEC07FB"/>
    <w:rsid w:val="0E8B7A9B"/>
    <w:rsid w:val="10391E0E"/>
    <w:rsid w:val="108654B0"/>
    <w:rsid w:val="12302A79"/>
    <w:rsid w:val="12960137"/>
    <w:rsid w:val="12F66A47"/>
    <w:rsid w:val="146124BC"/>
    <w:rsid w:val="16ED1262"/>
    <w:rsid w:val="1732013F"/>
    <w:rsid w:val="1A427E15"/>
    <w:rsid w:val="24A665DB"/>
    <w:rsid w:val="267C1AD9"/>
    <w:rsid w:val="2B224FBA"/>
    <w:rsid w:val="30642F79"/>
    <w:rsid w:val="31D125D7"/>
    <w:rsid w:val="38B844F1"/>
    <w:rsid w:val="3A02700A"/>
    <w:rsid w:val="3D9F5C7F"/>
    <w:rsid w:val="3DD70C56"/>
    <w:rsid w:val="3E5E70B7"/>
    <w:rsid w:val="422D7D46"/>
    <w:rsid w:val="430673EB"/>
    <w:rsid w:val="437B7BC6"/>
    <w:rsid w:val="45295E94"/>
    <w:rsid w:val="49777AB0"/>
    <w:rsid w:val="4CC115E9"/>
    <w:rsid w:val="4F7330BE"/>
    <w:rsid w:val="50D143EF"/>
    <w:rsid w:val="5123587F"/>
    <w:rsid w:val="52707322"/>
    <w:rsid w:val="528271A9"/>
    <w:rsid w:val="53CC780E"/>
    <w:rsid w:val="56545F18"/>
    <w:rsid w:val="569C430E"/>
    <w:rsid w:val="571150AD"/>
    <w:rsid w:val="5737262D"/>
    <w:rsid w:val="5A3317D1"/>
    <w:rsid w:val="5A496E4A"/>
    <w:rsid w:val="5F0D251C"/>
    <w:rsid w:val="5FE652C4"/>
    <w:rsid w:val="67787CAA"/>
    <w:rsid w:val="6A920E04"/>
    <w:rsid w:val="70F54ACA"/>
    <w:rsid w:val="7194042E"/>
    <w:rsid w:val="7217156F"/>
    <w:rsid w:val="792F3BC7"/>
    <w:rsid w:val="799D05BD"/>
    <w:rsid w:val="7DD71AD1"/>
    <w:rsid w:val="7F29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</w:pPr>
    <w:rPr>
      <w:rFonts w:ascii="宋体" w:hAnsi="宋体" w:cs="宋体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正文 A"/>
    <w:basedOn w:val="1"/>
    <w:qFormat/>
    <w:uiPriority w:val="0"/>
    <w:pPr>
      <w:widowControl w:val="0"/>
      <w:jc w:val="both"/>
    </w:pPr>
    <w:rPr>
      <w:rFonts w:ascii="Arial Unicode MS" w:hAnsi="Arial Unicode MS" w:cs="宋体"/>
      <w:color w:val="000000"/>
      <w:kern w:val="2"/>
      <w:sz w:val="21"/>
      <w:szCs w:val="21"/>
      <w:u w:val="none" w:color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1472</Words>
  <Characters>1506</Characters>
  <Lines>0</Lines>
  <Paragraphs>0</Paragraphs>
  <TotalTime>0</TotalTime>
  <ScaleCrop>false</ScaleCrop>
  <LinksUpToDate>false</LinksUpToDate>
  <CharactersWithSpaces>1645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2024-03-04T05:56:00Z</dcterms:created>
  <dc:creator>jiajiama</dc:creator>
  <cp:lastModifiedBy>加加1401430503</cp:lastModifiedBy>
  <dcterms:modified xsi:type="dcterms:W3CDTF">2024-05-10T06:24:22Z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63CCB85D9C3941148ECC651D52263A4E_11</vt:lpwstr>
  </property>
</Properties>
</file>