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5.7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numPr>
          <w:ilvl w:val="0"/>
          <w:numId w:val="0"/>
        </w:numPr>
        <w:ind w:left="420" w:leftChars="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感受自己在爱中的成长历程，获得内心的满足感，珍惜与家人的感情。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ascii="宋体" w:hAnsi="宋体" w:eastAsia="宋体" w:cs="宋体"/>
          <w:sz w:val="21"/>
          <w:szCs w:val="21"/>
        </w:rPr>
        <w:t>.在活动中体验妈妈怀孕的辛苦，学会感恩，表达自己的情感。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ascii="宋体" w:hAnsi="宋体" w:eastAsia="宋体" w:cs="宋体"/>
          <w:sz w:val="21"/>
          <w:szCs w:val="21"/>
        </w:rPr>
        <w:t>.真切地感受到生命的奇妙，领略探索的乐趣。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一、孕妈妈一日体验</w:t>
      </w:r>
    </w:p>
    <w:p>
      <w:pPr>
        <w:bidi w:val="0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母亲节来临之际，今天小四班的小朋友以“"怀孕”的方式体验“孕妈妈”的辛苦。为了让孩子们感受到母亲怀胎十月的辛苦，她们变身为小孕阳，亲身体验妈妈在怀孕时的不容易。这样别具新意的体验活动，目的是为了让孩子接受感恩教育，让他们知道应该怎么去关心别人，怎么去爱自己的亲人，培养孩子爱的情感。</w:t>
      </w:r>
    </w:p>
    <w:p>
      <w:pPr>
        <w:bidi w:val="0"/>
        <w:ind w:firstLine="422" w:firstLineChars="20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422" w:firstLineChars="2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17145</wp:posOffset>
            </wp:positionV>
            <wp:extent cx="1798955" cy="1457960"/>
            <wp:effectExtent l="0" t="0" r="4445" b="2540"/>
            <wp:wrapSquare wrapText="bothSides"/>
            <wp:docPr id="5" name="图片 5" descr="Videoshot_20240507_12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Videoshot_20240507_122803"/>
                    <pic:cNvPicPr>
                      <a:picLocks noChangeAspect="1"/>
                    </pic:cNvPicPr>
                  </pic:nvPicPr>
                  <pic:blipFill>
                    <a:blip r:embed="rId4"/>
                    <a:srcRect t="1390" r="23577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13335</wp:posOffset>
            </wp:positionV>
            <wp:extent cx="1701800" cy="1479550"/>
            <wp:effectExtent l="0" t="0" r="0" b="6350"/>
            <wp:wrapSquare wrapText="bothSides"/>
            <wp:docPr id="4" name="图片 4" descr="IMG_20240507_12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07_120057"/>
                    <pic:cNvPicPr>
                      <a:picLocks noChangeAspect="1"/>
                    </pic:cNvPicPr>
                  </pic:nvPicPr>
                  <pic:blipFill>
                    <a:blip r:embed="rId5"/>
                    <a:srcRect l="14322" t="724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30480</wp:posOffset>
            </wp:positionV>
            <wp:extent cx="2587625" cy="1456055"/>
            <wp:effectExtent l="0" t="0" r="3175" b="4445"/>
            <wp:wrapSquare wrapText="bothSides"/>
            <wp:docPr id="3" name="图片 3" descr="Videoshot_20240507_12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ideoshot_20240507_1227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孩子们吃饭，喝水，玩耍，走着站着都要小心翼翼地扶着肚子，当遇到小朋友不小心撞到时，会说到: “小心我的宝宝，你要和他说对不起”孩子们在玩耍时都感觉肚子的不方便，做什么事都很吃力。孩子们感叹说:“唉，原来生个宝宝这么累啊!</w:t>
      </w:r>
    </w:p>
    <w:p>
      <w:pPr>
        <w:bidi w:val="0"/>
        <w:ind w:firstLine="42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b w:val="0"/>
          <w:bCs w:val="0"/>
          <w:lang w:val="en-US" w:eastAsia="zh-CN"/>
        </w:rPr>
        <w:t>等小朋友能在活动中注意安全，时刻保护肚子里的宝宝。</w:t>
      </w:r>
    </w:p>
    <w:p>
      <w:pPr>
        <w:bidi w:val="0"/>
        <w:ind w:firstLine="422" w:firstLineChars="2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/>
          <w:b w:val="0"/>
          <w:bCs w:val="0"/>
          <w:lang w:val="en-US" w:eastAsia="zh-CN"/>
        </w:rPr>
        <w:t>等小朋友能在体验活动中感受妈妈的不易，更加理解妈妈。</w:t>
      </w:r>
    </w:p>
    <w:p>
      <w:pPr>
        <w:bidi w:val="0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尽管孩子们现在年纪小，但是也能体会到这种深刻的情感。等他们渐渐地长大，会慢慢理解妈妈的艰辛。”孩子们的感情体现往往要比大人预想的更加深刻。</w:t>
      </w:r>
    </w:p>
    <w:p>
      <w:pPr>
        <w:numPr>
          <w:numId w:val="0"/>
        </w:numPr>
        <w:bidi w:val="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二、请您关注</w:t>
      </w:r>
    </w:p>
    <w:p>
      <w:pPr>
        <w:numPr>
          <w:ilvl w:val="0"/>
          <w:numId w:val="0"/>
        </w:numPr>
        <w:bidi w:val="0"/>
        <w:ind w:firstLine="420" w:firstLineChars="20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本周食谱，请关注。</w:t>
      </w:r>
    </w:p>
    <w:p>
      <w:pPr>
        <w:bidi w:val="0"/>
        <w:ind w:firstLine="420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drawing>
          <wp:inline distT="0" distB="0" distL="114300" distR="114300">
            <wp:extent cx="3016885" cy="1677035"/>
            <wp:effectExtent l="0" t="0" r="571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79BE3608"/>
    <w:rsid w:val="3EF01DD7"/>
    <w:rsid w:val="68BB3463"/>
    <w:rsid w:val="778744A6"/>
    <w:rsid w:val="79B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2024-05-06T02:00:00Z</dcterms:created>
  <dc:creator>乌羽玉</dc:creator>
  <cp:lastModifiedBy>乌羽玉</cp:lastModifiedBy>
  <cp:lastPrinted>2024-05-07T00:00:43Z</cp:lastPrinted>
  <dcterms:modified xsi:type="dcterms:W3CDTF">2024-05-07T04:37:34Z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1480C9C4929E46A693A4FE3D42F4530E_13</vt:lpwstr>
  </property>
</Properties>
</file>