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戮力同心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促发展  接续奋斗谱新篇</w:t>
      </w:r>
    </w:p>
    <w:p>
      <w:pPr>
        <w:spacing w:line="420" w:lineRule="exact"/>
        <w:ind w:firstLine="480" w:firstLineChars="200"/>
        <w:jc w:val="center"/>
        <w:rPr>
          <w:sz w:val="24"/>
        </w:rPr>
      </w:pPr>
      <w:r>
        <w:rPr>
          <w:rFonts w:hint="eastAsia"/>
          <w:sz w:val="24"/>
        </w:rPr>
        <w:t>——202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-202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学年度漕桥小学领导班子述职报告</w:t>
      </w:r>
    </w:p>
    <w:p>
      <w:pPr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常州市武进区漕桥小学   杨建东</w:t>
      </w:r>
    </w:p>
    <w:p>
      <w:pPr>
        <w:spacing w:line="42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尊敬的各位领导、各位老师：大家下午好！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时光飞逝，日月如梭，蓦然回首，感慨万千。一学年来，我校以习近平新时代中国特色社会主义思想为指引，全面贯彻落实党的教育方针，坚持“汲沐养根，向上向善”办学理念，</w:t>
      </w:r>
      <w:r>
        <w:rPr>
          <w:rFonts w:hint="eastAsia" w:ascii="宋体" w:hAnsi="宋体" w:eastAsia="宋体" w:cs="宋体"/>
          <w:sz w:val="24"/>
          <w:lang w:val="en-US" w:eastAsia="zh-CN"/>
        </w:rPr>
        <w:t>我们</w:t>
      </w:r>
      <w:r>
        <w:rPr>
          <w:rFonts w:hint="default" w:ascii="宋体" w:hAnsi="宋体" w:eastAsia="宋体" w:cs="宋体"/>
          <w:sz w:val="24"/>
          <w:lang w:val="en-US" w:eastAsia="zh-CN"/>
        </w:rPr>
        <w:t>牢记使命，立德树人</w:t>
      </w:r>
      <w:r>
        <w:rPr>
          <w:rFonts w:hint="eastAsia" w:ascii="宋体" w:hAnsi="宋体" w:eastAsia="宋体" w:cs="宋体"/>
          <w:sz w:val="24"/>
          <w:lang w:val="en-US" w:eastAsia="zh-CN"/>
        </w:rPr>
        <w:t>，真诚做人，踏实做事，携手共进，勇往直前，现代表班子述职如下：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jc w:val="both"/>
        <w:textAlignment w:val="auto"/>
        <w:outlineLvl w:val="9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一、党建引领有方向。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学校积极贯彻实施党组织领导下的校长负责制，进一步担起重任，扛起责任，真正把党建工作融入中心、嵌入管理、促进发展，以党建为引领学校持续发展。支部始终把党的政治建设摆在首位，深刻领悟“两个确立”的决定性意义，自觉增强“四个意识”、坚定“四个自信”，做到“两个维护”，学习好、宣传好、贯彻好、落实好二十大精神。完善领导班子议事制度，深化民主决策和民主管理，强化班子内部的相互监督</w:t>
      </w:r>
      <w:r>
        <w:rPr>
          <w:rFonts w:hint="eastAsia" w:ascii="宋体" w:hAnsi="宋体" w:eastAsia="宋体" w:cs="宋体"/>
          <w:sz w:val="24"/>
          <w:lang w:val="en-US" w:eastAsia="zh-CN"/>
        </w:rPr>
        <w:t>，</w:t>
      </w:r>
      <w:r>
        <w:rPr>
          <w:rFonts w:hint="default" w:ascii="宋体" w:hAnsi="宋体" w:eastAsia="宋体" w:cs="宋体"/>
          <w:sz w:val="24"/>
          <w:lang w:val="en-US" w:eastAsia="zh-CN"/>
        </w:rPr>
        <w:t>以“建好一个支部，带好一支队伍，发展一所学校”为己任，努力振兴乡村教育。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党支部创新学习方式，推出“思政养根”微课堂，班子成员轮流讲，普通党员人人讲，用微党课、微视频、微讲座充实“微课堂”，传递好党的声音。《乡村学校守护乡土文化》先后被光明日报、现代快报、常州教育官微等媒体报道。支部积极探索“党建+”模式，加强党组织在教育教学各方面的领导作用。持续推进“‘五微’协同，助推提升”书记项目和“广结同心，玉兰花开”学生成长关爱行动，筑牢学校党支部战斗堡垒作用。严格落实意识形态工作责任制，把意识形态工作作为党建工作重要内容，与业务工作同部署、同落实、同检查。扎实推进新时代廉洁文化进校园活动，在区“翰墨书正气，丹青绘清廉”书画大赛中，蒋朝霞、王晓玲、吴碧波三位老师指导的13幅作品获得一二三等奖</w:t>
      </w:r>
      <w:r>
        <w:rPr>
          <w:rFonts w:hint="eastAsia" w:ascii="宋体" w:hAnsi="宋体" w:eastAsia="宋体" w:cs="宋体"/>
          <w:sz w:val="24"/>
          <w:lang w:val="en-US" w:eastAsia="zh-CN"/>
        </w:rPr>
        <w:t>；在区</w:t>
      </w:r>
      <w:r>
        <w:rPr>
          <w:rFonts w:hint="default" w:ascii="宋体" w:hAnsi="宋体" w:eastAsia="宋体" w:cs="宋体"/>
          <w:sz w:val="24"/>
          <w:lang w:val="en-US" w:eastAsia="zh-CN"/>
        </w:rPr>
        <w:t>“我们的新时代”党员教育系列大赛</w:t>
      </w:r>
      <w:r>
        <w:rPr>
          <w:rFonts w:hint="eastAsia" w:ascii="宋体" w:hAnsi="宋体" w:eastAsia="宋体" w:cs="宋体"/>
          <w:sz w:val="24"/>
          <w:lang w:val="en-US" w:eastAsia="zh-CN"/>
        </w:rPr>
        <w:t>中，</w:t>
      </w:r>
      <w:r>
        <w:rPr>
          <w:rFonts w:hint="default" w:ascii="宋体" w:hAnsi="宋体" w:eastAsia="宋体" w:cs="宋体"/>
          <w:sz w:val="24"/>
          <w:lang w:val="en-US" w:eastAsia="zh-CN"/>
        </w:rPr>
        <w:t>青年党课大赛</w:t>
      </w:r>
      <w:r>
        <w:rPr>
          <w:rFonts w:hint="eastAsia" w:ascii="宋体" w:hAnsi="宋体" w:eastAsia="宋体" w:cs="宋体"/>
          <w:sz w:val="24"/>
          <w:lang w:val="en-US" w:eastAsia="zh-CN"/>
        </w:rPr>
        <w:t>《</w:t>
      </w:r>
      <w:r>
        <w:rPr>
          <w:rFonts w:hint="default" w:ascii="宋体" w:hAnsi="宋体" w:eastAsia="宋体" w:cs="宋体"/>
          <w:sz w:val="24"/>
          <w:lang w:val="en-US" w:eastAsia="zh-CN"/>
        </w:rPr>
        <w:t>我为一辈子做教师感到自豪</w:t>
      </w:r>
      <w:r>
        <w:rPr>
          <w:rFonts w:hint="eastAsia" w:ascii="宋体" w:hAnsi="宋体" w:eastAsia="宋体" w:cs="宋体"/>
          <w:sz w:val="24"/>
          <w:lang w:val="en-US" w:eastAsia="zh-CN"/>
        </w:rPr>
        <w:t>》《我为一辈子做小学教师感到自豪》获区一、二等奖，</w:t>
      </w:r>
      <w:r>
        <w:rPr>
          <w:rFonts w:hint="default" w:ascii="宋体" w:hAnsi="宋体" w:eastAsia="宋体" w:cs="宋体"/>
          <w:sz w:val="24"/>
          <w:lang w:val="en-US" w:eastAsia="zh-CN"/>
        </w:rPr>
        <w:t>红色讲解员大赛</w:t>
      </w:r>
      <w:r>
        <w:rPr>
          <w:rFonts w:hint="eastAsia" w:ascii="宋体" w:hAnsi="宋体" w:eastAsia="宋体" w:cs="宋体"/>
          <w:sz w:val="24"/>
          <w:lang w:val="en-US" w:eastAsia="zh-CN"/>
        </w:rPr>
        <w:t>《</w:t>
      </w:r>
      <w:r>
        <w:rPr>
          <w:rFonts w:hint="default" w:ascii="宋体" w:hAnsi="宋体" w:eastAsia="宋体" w:cs="宋体"/>
          <w:sz w:val="24"/>
          <w:lang w:val="en-US" w:eastAsia="zh-CN"/>
        </w:rPr>
        <w:t>讲好英烈史</w:t>
      </w:r>
      <w:r>
        <w:rPr>
          <w:rFonts w:hint="eastAsia" w:ascii="宋体" w:hAnsi="宋体" w:eastAsia="宋体" w:cs="宋体"/>
          <w:sz w:val="24"/>
          <w:lang w:val="en-US" w:eastAsia="zh-CN"/>
        </w:rPr>
        <w:t>，</w:t>
      </w:r>
      <w:r>
        <w:rPr>
          <w:rFonts w:hint="default" w:ascii="宋体" w:hAnsi="宋体" w:eastAsia="宋体" w:cs="宋体"/>
          <w:sz w:val="24"/>
          <w:lang w:val="en-US" w:eastAsia="zh-CN"/>
        </w:rPr>
        <w:t>奋进新时代</w:t>
      </w:r>
      <w:r>
        <w:rPr>
          <w:rFonts w:hint="eastAsia" w:ascii="宋体" w:hAnsi="宋体" w:eastAsia="宋体" w:cs="宋体"/>
          <w:sz w:val="24"/>
          <w:lang w:val="en-US" w:eastAsia="zh-CN"/>
        </w:rPr>
        <w:t>》获区二等奖。</w:t>
      </w:r>
      <w:r>
        <w:rPr>
          <w:rFonts w:hint="default" w:ascii="宋体" w:hAnsi="宋体" w:eastAsia="宋体" w:cs="宋体"/>
          <w:sz w:val="24"/>
          <w:lang w:val="en-US" w:eastAsia="zh-CN"/>
        </w:rPr>
        <w:t>张文副书记获评“龙城十佳乡村教师”，梁凤凤老师被评为“常州市融合教育最美教师”。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jc w:val="both"/>
        <w:textAlignment w:val="auto"/>
        <w:outlineLvl w:val="9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二、</w:t>
      </w:r>
      <w:r>
        <w:rPr>
          <w:rFonts w:hint="default" w:ascii="宋体" w:hAnsi="宋体" w:eastAsia="宋体" w:cs="宋体"/>
          <w:b/>
          <w:bCs/>
          <w:sz w:val="24"/>
          <w:lang w:val="en-US" w:eastAsia="zh-CN"/>
        </w:rPr>
        <w:t>团队建设有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优化</w:t>
      </w:r>
      <w:r>
        <w:rPr>
          <w:rFonts w:hint="default" w:ascii="宋体" w:hAnsi="宋体" w:eastAsia="宋体" w:cs="宋体"/>
          <w:b/>
          <w:bCs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想要走得快，就单独上路；想要走得远，就结伴同行。我们以团队建设为重点，抱团前行，共同成长。首先通过各种载体引领教师静心教书、潜心育人，争做为学、为事、为人的“养根教师”。其次深入开展了争当“张桂梅式好老师”、“师德建设月”、“师德师风专项整治行动”、“168”爱生行动、“个十百千万”行动、大家访等系列活动，选树表彰师德榜样，展现我校教师坚守教育初心，爱岗敬业的良好精神风貌。第三，认真做好学校后备干部、优秀教师的培养工作，多层次、全方位地培养和选拔优秀年轻教师，为他们的锻炼成长搭建舞台，创造条件。爱心行动，老师们积极参与；“牵手成长计划”、爱益阳光助学活动、融合教育等，老师们乐于尝试，将爱播撒给每一位特需学生。“曾兰兰名班主任工作室”获“区第二批优秀名班主任工作室——优秀团队奖”，“依托养根农场，加强新时代少先队劳动教育的实践研究”获区优秀成果三等奖，王小燕老师撰写的《田园教育，激活乡村振兴的“一池春水”》获区第四批中小学“双减”工作优秀实践案例二等奖，姜海萍老师被评为武进区名班主任，多位老师撰写的德育、科研论文获武进区一、二等奖，三项“十四五”规划课题举行了开题论证。</w:t>
      </w:r>
      <w:r>
        <w:rPr>
          <w:rFonts w:hint="default" w:ascii="宋体" w:hAnsi="宋体" w:eastAsia="宋体" w:cs="宋体"/>
          <w:sz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jc w:val="both"/>
        <w:textAlignment w:val="auto"/>
        <w:outlineLvl w:val="9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学生成长有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实效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hint="default" w:ascii="宋体" w:hAnsi="宋体" w:eastAsia="宋体" w:cs="宋体"/>
          <w:sz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学校</w:t>
      </w:r>
      <w:r>
        <w:rPr>
          <w:rFonts w:hint="eastAsia" w:ascii="宋体" w:hAnsi="宋体" w:eastAsia="宋体" w:cs="宋体"/>
          <w:sz w:val="24"/>
          <w:lang w:val="en-US" w:eastAsia="zh-CN"/>
        </w:rPr>
        <w:t>以</w:t>
      </w:r>
      <w:r>
        <w:rPr>
          <w:rFonts w:hint="default" w:ascii="宋体" w:hAnsi="宋体" w:eastAsia="宋体" w:cs="宋体"/>
          <w:sz w:val="24"/>
          <w:lang w:val="en-US" w:eastAsia="zh-CN"/>
        </w:rPr>
        <w:t>立德树人</w:t>
      </w:r>
      <w:r>
        <w:rPr>
          <w:rFonts w:hint="eastAsia" w:ascii="宋体" w:hAnsi="宋体" w:eastAsia="宋体" w:cs="宋体"/>
          <w:sz w:val="24"/>
          <w:lang w:val="en-US" w:eastAsia="zh-CN"/>
        </w:rPr>
        <w:t>为根本任务，坚持“五育并举”，</w:t>
      </w:r>
      <w:r>
        <w:rPr>
          <w:rFonts w:hint="default" w:ascii="宋体" w:hAnsi="宋体" w:eastAsia="宋体" w:cs="宋体"/>
          <w:sz w:val="24"/>
          <w:lang w:val="en-US" w:eastAsia="zh-CN"/>
        </w:rPr>
        <w:t>深入开展养根教育，促进学生全面发展。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jc w:val="both"/>
        <w:textAlignment w:val="auto"/>
        <w:outlineLvl w:val="9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lang w:val="en-US" w:eastAsia="zh-CN"/>
        </w:rPr>
        <w:t>主题教育内容丰富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。</w:t>
      </w:r>
      <w:r>
        <w:rPr>
          <w:rFonts w:hint="default" w:ascii="宋体" w:hAnsi="宋体" w:eastAsia="宋体" w:cs="宋体"/>
          <w:sz w:val="24"/>
          <w:lang w:val="en-US" w:eastAsia="zh-CN"/>
        </w:rPr>
        <w:t>礼仪教育、法治教育、红色教育、生命教育成为常态，“养根法学院”成为亮点。学校深度加强学生心理健康教育:首先上好每两周一次的心理健康课；其次发挥好班主任及任课教师、班级心理委员的“哨兵”作用；第三，坚持分级预警、分类施策，完善“一生一档”心理健康档案；最后，通过微信公众号、家长会</w:t>
      </w:r>
      <w:r>
        <w:rPr>
          <w:rFonts w:hint="eastAsia" w:ascii="宋体" w:hAnsi="宋体" w:eastAsia="宋体" w:cs="宋体"/>
          <w:sz w:val="24"/>
          <w:lang w:val="en-US" w:eastAsia="zh-CN"/>
        </w:rPr>
        <w:t>、名师导学</w:t>
      </w:r>
      <w:r>
        <w:rPr>
          <w:rFonts w:hint="default" w:ascii="宋体" w:hAnsi="宋体" w:eastAsia="宋体" w:cs="宋体"/>
          <w:sz w:val="24"/>
          <w:lang w:val="en-US" w:eastAsia="zh-CN"/>
        </w:rPr>
        <w:t>等载体，</w:t>
      </w:r>
      <w:r>
        <w:rPr>
          <w:rFonts w:hint="eastAsia" w:ascii="宋体" w:hAnsi="宋体" w:eastAsia="宋体" w:cs="宋体"/>
          <w:sz w:val="24"/>
          <w:lang w:val="en-US" w:eastAsia="zh-CN"/>
        </w:rPr>
        <w:t>引导学生</w:t>
      </w:r>
      <w:r>
        <w:rPr>
          <w:rFonts w:hint="default" w:ascii="宋体" w:hAnsi="宋体" w:eastAsia="宋体" w:cs="宋体"/>
          <w:sz w:val="24"/>
          <w:lang w:val="en-US" w:eastAsia="zh-CN"/>
        </w:rPr>
        <w:t>遇到心理问题学会求助，坚持做到尊重每一位学生，重视每一位学生，关爱每一位学生。</w:t>
      </w:r>
      <w:r>
        <w:rPr>
          <w:rFonts w:hint="eastAsia" w:ascii="宋体" w:hAnsi="宋体" w:eastAsia="宋体" w:cs="宋体"/>
          <w:sz w:val="24"/>
          <w:lang w:val="en-US" w:eastAsia="zh-CN"/>
        </w:rPr>
        <w:t>“新父母养根营”推进了校家社协同育人，护航乡村儿童健康成长。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特色项目向上生长。</w:t>
      </w:r>
      <w:r>
        <w:rPr>
          <w:rFonts w:hint="eastAsia" w:ascii="宋体" w:hAnsi="宋体" w:eastAsia="宋体" w:cs="宋体"/>
          <w:sz w:val="24"/>
          <w:lang w:val="en-US" w:eastAsia="zh-CN"/>
        </w:rPr>
        <w:t>学校承办了“基于乡村生活场景的育人方式变革”第十四次项目研修活动，推进《新康里的“养根”学堂》项目研究走实走深，</w:t>
      </w:r>
      <w:r>
        <w:rPr>
          <w:rFonts w:hint="default" w:ascii="宋体" w:hAnsi="宋体" w:eastAsia="宋体" w:cs="宋体"/>
          <w:sz w:val="24"/>
          <w:lang w:val="en-US" w:eastAsia="zh-CN"/>
        </w:rPr>
        <w:t>田野拾趣、行走在“养根课堂”之冬藏等形式多样的活动，让学生在真实的生活、生态中体验、学习、实践，</w:t>
      </w:r>
      <w:r>
        <w:rPr>
          <w:rFonts w:hint="eastAsia" w:ascii="宋体" w:hAnsi="宋体" w:eastAsia="宋体" w:cs="宋体"/>
          <w:sz w:val="24"/>
          <w:lang w:val="en-US" w:eastAsia="zh-CN"/>
        </w:rPr>
        <w:t>用好乡村生活资源，探究“乡土育人”新范式，寻找乡村教育发展路径，培养学生核心素养。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jc w:val="left"/>
        <w:textAlignment w:val="auto"/>
        <w:rPr>
          <w:rFonts w:hint="eastAsia" w:cs="宋体" w:asciiTheme="minorEastAsia" w:hAnsiTheme="minorEastAsia" w:eastAsiaTheme="minorEastAsia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体卫艺工作亮点凸显。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学校</w:t>
      </w:r>
      <w:r>
        <w:rPr>
          <w:rFonts w:hint="eastAsia" w:cs="宋体" w:asciiTheme="minorEastAsia" w:hAnsiTheme="minorEastAsia"/>
          <w:bCs/>
          <w:sz w:val="24"/>
          <w:szCs w:val="24"/>
          <w:lang w:val="en-US" w:eastAsia="zh-CN"/>
        </w:rPr>
        <w:t>坚持“健康第一”理念，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为全体学生的成长提供更为多样性、综合性、实践性的学习活动的情境和空间。</w:t>
      </w:r>
      <w:r>
        <w:rPr>
          <w:rFonts w:hint="eastAsia" w:cs="宋体" w:asciiTheme="minorEastAsia" w:hAnsiTheme="minorEastAsia"/>
          <w:bCs/>
          <w:sz w:val="24"/>
          <w:szCs w:val="24"/>
          <w:lang w:val="en-US" w:eastAsia="zh-CN"/>
        </w:rPr>
        <w:t>这一学年，学校获得了</w:t>
      </w: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  <w:lang w:val="en-US" w:eastAsia="zh-CN"/>
        </w:rPr>
        <w:t>“常州市第十届国际象棋比赛团体二等奖”“</w:t>
      </w:r>
      <w:r>
        <w:rPr>
          <w:rFonts w:hint="eastAsia" w:cs="宋体" w:asciiTheme="minorEastAsia" w:hAnsiTheme="minorEastAsia" w:eastAsiaTheme="minorEastAsia"/>
          <w:b w:val="0"/>
          <w:bCs/>
          <w:kern w:val="0"/>
          <w:sz w:val="24"/>
          <w:szCs w:val="24"/>
        </w:rPr>
        <w:t>区青少年阳光体育夏令营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‘</w:t>
      </w:r>
      <w:r>
        <w:rPr>
          <w:rFonts w:hint="eastAsia" w:cs="宋体" w:asciiTheme="minorEastAsia" w:hAnsiTheme="minorEastAsia" w:eastAsiaTheme="minorEastAsia"/>
          <w:b w:val="0"/>
          <w:bCs/>
          <w:kern w:val="0"/>
          <w:sz w:val="24"/>
          <w:szCs w:val="24"/>
        </w:rPr>
        <w:t>优秀营地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'</w:t>
      </w:r>
      <w:r>
        <w:rPr>
          <w:rFonts w:hint="eastAsia" w:cs="宋体" w:asciiTheme="minorEastAsia" w:hAnsiTheme="minorEastAsia" w:eastAsiaTheme="minorEastAsia"/>
          <w:b w:val="0"/>
          <w:bCs/>
          <w:kern w:val="0"/>
          <w:sz w:val="24"/>
          <w:szCs w:val="24"/>
        </w:rPr>
        <w:t>一等奖</w:t>
      </w: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  <w:lang w:val="en-US" w:eastAsia="zh-CN"/>
        </w:rPr>
        <w:t>”</w:t>
      </w: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  <w:lang w:eastAsia="zh-CN"/>
        </w:rPr>
        <w:t>“</w:t>
      </w:r>
      <w:r>
        <w:rPr>
          <w:rFonts w:hint="eastAsia" w:cs="宋体" w:asciiTheme="minorEastAsia" w:hAnsiTheme="minorEastAsia" w:eastAsiaTheme="minorEastAsia"/>
          <w:b w:val="0"/>
          <w:bCs/>
          <w:kern w:val="0"/>
          <w:sz w:val="24"/>
          <w:szCs w:val="24"/>
        </w:rPr>
        <w:t>武进区深化学校体育改革实验学校</w:t>
      </w: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  <w:lang w:eastAsia="zh-CN"/>
        </w:rPr>
        <w:t>”“</w:t>
      </w: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  <w:lang w:val="en-US" w:eastAsia="zh-CN"/>
        </w:rPr>
        <w:t>区田径运动会</w:t>
      </w:r>
      <w:r>
        <w:rPr>
          <w:rFonts w:hint="eastAsia" w:cs="宋体" w:asciiTheme="minorEastAsia" w:hAnsiTheme="minorEastAsia" w:eastAsiaTheme="minorEastAsia"/>
          <w:b w:val="0"/>
          <w:bCs/>
          <w:kern w:val="0"/>
          <w:sz w:val="24"/>
          <w:szCs w:val="24"/>
        </w:rPr>
        <w:t>团体第八名</w:t>
      </w: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  <w:lang w:eastAsia="zh-CN"/>
        </w:rPr>
        <w:t>”</w:t>
      </w: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  <w:lang w:val="en-US" w:eastAsia="zh-CN"/>
        </w:rPr>
        <w:t>“区跆拳道比赛团体二等奖”等荣誉，学生体质有所提升。上学期，全校师生齐心协力，共创江苏</w:t>
      </w:r>
      <w:r>
        <w:rPr>
          <w:rFonts w:hint="eastAsia" w:cs="宋体" w:asciiTheme="minorEastAsia" w:hAnsiTheme="minorEastAsia" w:eastAsiaTheme="minorEastAsia"/>
          <w:b w:val="0"/>
          <w:bCs/>
          <w:kern w:val="0"/>
          <w:sz w:val="24"/>
          <w:szCs w:val="24"/>
        </w:rPr>
        <w:t>省健康促进学校金牌学校</w:t>
      </w: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  <w:lang w:eastAsia="zh-CN"/>
        </w:rPr>
        <w:t>，</w:t>
      </w: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  <w:lang w:val="en-US" w:eastAsia="zh-CN"/>
        </w:rPr>
        <w:t>这一块奖牌凝聚着漕小老师的智慧，体现出学生素养的提升。</w:t>
      </w:r>
      <w:r>
        <w:rPr>
          <w:rFonts w:hint="eastAsia" w:cs="宋体" w:asciiTheme="minorEastAsia" w:hAnsiTheme="minorEastAsia" w:eastAsiaTheme="minorEastAsia"/>
          <w:b w:val="0"/>
          <w:bCs/>
          <w:kern w:val="0"/>
          <w:sz w:val="24"/>
          <w:szCs w:val="24"/>
        </w:rPr>
        <w:t>养根乡村学校少年宫，成为儿童的幸福乐园。“三独”比赛</w:t>
      </w: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  <w:lang w:eastAsia="zh-CN"/>
        </w:rPr>
        <w:t>、</w:t>
      </w:r>
      <w:r>
        <w:rPr>
          <w:rFonts w:hint="eastAsia" w:cs="宋体" w:asciiTheme="minorEastAsia" w:hAnsiTheme="minorEastAsia" w:eastAsiaTheme="minorEastAsia"/>
          <w:b w:val="0"/>
          <w:bCs/>
          <w:kern w:val="0"/>
          <w:sz w:val="24"/>
          <w:szCs w:val="24"/>
        </w:rPr>
        <w:t>戏剧比赛</w:t>
      </w: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  <w:lang w:val="en-US" w:eastAsia="zh-CN"/>
        </w:rPr>
        <w:t>均获</w:t>
      </w:r>
      <w:r>
        <w:rPr>
          <w:rFonts w:hint="eastAsia" w:cs="宋体" w:asciiTheme="minorEastAsia" w:hAnsiTheme="minorEastAsia" w:eastAsiaTheme="minorEastAsia"/>
          <w:b w:val="0"/>
          <w:bCs/>
          <w:kern w:val="0"/>
          <w:sz w:val="24"/>
          <w:szCs w:val="24"/>
        </w:rPr>
        <w:t>二等奖</w:t>
      </w: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b w:val="0"/>
          <w:bCs/>
          <w:kern w:val="0"/>
          <w:sz w:val="24"/>
          <w:szCs w:val="24"/>
        </w:rPr>
        <w:t>“书道养根”“金钥匙”社团荣获2023年度武进区乡村（城市）学校少年宫优秀社团</w:t>
      </w: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  <w:lang w:eastAsia="zh-CN"/>
        </w:rPr>
        <w:t>，</w:t>
      </w: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  <w:lang w:val="en-US" w:eastAsia="zh-CN"/>
        </w:rPr>
        <w:t>《</w:t>
      </w: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  <w:lang w:eastAsia="zh-CN"/>
        </w:rPr>
        <w:t>走进花花“诗”界</w:t>
      </w: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  <w:lang w:val="en-US" w:eastAsia="zh-CN"/>
        </w:rPr>
        <w:t>》主题活动，学生在“学、做、研”中快乐成长，</w:t>
      </w:r>
      <w:r>
        <w:rPr>
          <w:rFonts w:hint="default" w:ascii="宋体" w:hAnsi="宋体" w:eastAsia="宋体" w:cs="宋体"/>
          <w:sz w:val="24"/>
          <w:lang w:val="en-US" w:eastAsia="zh-CN"/>
        </w:rPr>
        <w:t>漕小学子在特色课程中汲沐养根，茁壮成长，结出了累累硕果。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jc w:val="both"/>
        <w:textAlignment w:val="auto"/>
        <w:outlineLvl w:val="9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廉洁自律有底线。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理想的滑坡，是最致命的滑坡；信念的动摇，是最危险的动摇。班子成员坚守理想，常修廉政之德，常怀敬畏之心，常思律己之行。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一是</w:t>
      </w:r>
      <w:r>
        <w:rPr>
          <w:rFonts w:hint="eastAsia" w:ascii="宋体" w:hAnsi="宋体" w:eastAsia="宋体" w:cs="宋体"/>
          <w:sz w:val="24"/>
          <w:lang w:val="en-US" w:eastAsia="zh-CN"/>
        </w:rPr>
        <w:t>班子成员加强学习，提高全面从严治党的思想认识，</w:t>
      </w:r>
      <w:r>
        <w:rPr>
          <w:rFonts w:hint="eastAsia" w:ascii="宋体" w:hAnsi="宋体" w:eastAsia="宋体" w:cs="宋体"/>
          <w:sz w:val="24"/>
        </w:rPr>
        <w:t>执行“三重一大”制度，真正做到大事上会，小事通气，实现了思想合心、行动合拍、工作合力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互相尊重、互相支持，聚精会神抓工作，脚踏实地干工作。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二是落实党风廉政建设责任制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强化“一岗双责”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严守政治纪律和政治规矩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</w:rPr>
        <w:t>班子成员各司其职，各负其责，尽心尽力，切实履行自己的职责。同时，坚持分工不分家，相互团结协作、相互协调，密切配合，积极主动地参与集体领导。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三是加强班子成员之间的交流和沟通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牢固树立正确的世界观、人生观、价值观，运用典型案例，做到“以案为鉴、以案明纪、以案促改”，自觉做到自省、自重、自警、自励，切实营造风清气正的政治环境。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五、安全工作有保障。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按照“党政同责、一岗双责、齐抓共管”的原则，始终坚持“教学质量与安全工作两手抓，两手都要硬”。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有效开展安全活动。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重点开展了开学安全第一课、消防安全、戴头盔提升行动、交通安全日、防校园欺凌等安全教育活动。通过集体晨会、微信群、告家长书等手段，落实1530安全教育机制，加强防火、防电、防盗、防溺水、防网络诈骗等安全教育，及时排查安全隐患，措施扎实，将安全工作落细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全力保障食品安全。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严格按照上级要求加强食堂的规范管理，每学期做好两次师生家长满意度调查，严格落实校级领导、家长代表陪餐制，家长代表全程参与学校食堂的招投标、采购食材、制作饭菜、学生用餐管理等工作，尽心尽力办好师生满意的食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千方百计改善环境。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学校通过争取政府投资、自筹资金等方式对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学校教室、走廊、食堂餐厅等重新粉刷，做好防渗水工程，消除学校安全隐患，提升办学条件，夯实校园安全基础。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/>
        <w:jc w:val="both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展望未来有追求。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路走来，班子成员与全体教师心手相牵，克难求进，共创美好，学校荣获“武进区2022-2023学年度素质教育质量评估一等奖、2022-2023学年度办学水平考核一等奖”。但反思过去，我们深深感到一些不足:一是学习力不足，特别是理论系统化还有待提高；二是领导力不强，特别是课程领导力、课改推动力、品牌创生力还亟待提升；三是发展力不够，特别是在破解难题上、教师发展等方面还需再努力。面对教师的期待、家长的期盼、社会的期望，我们班子成员将</w:t>
      </w:r>
      <w:r>
        <w:rPr>
          <w:rFonts w:hint="eastAsia" w:ascii="宋体" w:hAnsi="宋体" w:eastAsia="宋体" w:cs="宋体"/>
          <w:sz w:val="24"/>
        </w:rPr>
        <w:t>坚定理想信念不动摇，坚守责任不满足，勇往直前，扬鞭策马，全力以赴，向着诗和远方进发</w:t>
      </w:r>
      <w:r>
        <w:rPr>
          <w:rFonts w:hint="eastAsia" w:ascii="宋体" w:hAnsi="宋体" w:eastAsia="宋体" w:cs="宋体"/>
          <w:sz w:val="24"/>
          <w:lang w:eastAsia="zh-CN"/>
        </w:rPr>
        <w:t>，为乡村教育振兴作出新贡献。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以上述职，敬请领导和老师们批评指正。</w:t>
      </w:r>
    </w:p>
    <w:p>
      <w:pPr>
        <w:spacing w:line="400" w:lineRule="exact"/>
        <w:ind w:firstLine="6240" w:firstLineChars="26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2024年3月29日</w:t>
      </w:r>
      <w:bookmarkStart w:id="0" w:name="_GoBack"/>
      <w:bookmarkEnd w:id="0"/>
    </w:p>
    <w:sectPr>
      <w:pgSz w:w="11906" w:h="16838"/>
      <w:pgMar w:top="1134" w:right="1417" w:bottom="1134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57601"/>
    <w:rsid w:val="05A60DDE"/>
    <w:rsid w:val="075A50B5"/>
    <w:rsid w:val="0BA3678C"/>
    <w:rsid w:val="0BFB3AF7"/>
    <w:rsid w:val="1005434B"/>
    <w:rsid w:val="17134F55"/>
    <w:rsid w:val="1C842A4F"/>
    <w:rsid w:val="21E34993"/>
    <w:rsid w:val="2F984D71"/>
    <w:rsid w:val="2FFC69AB"/>
    <w:rsid w:val="35DD4D55"/>
    <w:rsid w:val="369D017F"/>
    <w:rsid w:val="3D383A61"/>
    <w:rsid w:val="3E461A09"/>
    <w:rsid w:val="41011263"/>
    <w:rsid w:val="42363342"/>
    <w:rsid w:val="48860DB8"/>
    <w:rsid w:val="48CE4984"/>
    <w:rsid w:val="4BE7401F"/>
    <w:rsid w:val="4EA1574A"/>
    <w:rsid w:val="51B75605"/>
    <w:rsid w:val="5CB57601"/>
    <w:rsid w:val="62760424"/>
    <w:rsid w:val="64E60056"/>
    <w:rsid w:val="6E8C6381"/>
    <w:rsid w:val="6F2378C6"/>
    <w:rsid w:val="6FEB25BE"/>
    <w:rsid w:val="72375C7D"/>
    <w:rsid w:val="754C4038"/>
    <w:rsid w:val="78F55A3C"/>
    <w:rsid w:val="79F277F1"/>
    <w:rsid w:val="7B61304F"/>
    <w:rsid w:val="7EA2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2024-03-26T08:10:00Z</dcterms:created>
  <dc:creator>Administrator</dc:creator>
  <cp:lastModifiedBy>Administrator</cp:lastModifiedBy>
  <dcterms:modified xsi:type="dcterms:W3CDTF">2024-03-28T13:55:49Z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