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《教师的语言力》</w:t>
      </w:r>
      <w:r>
        <w:rPr>
          <w:rFonts w:hint="eastAsia"/>
          <w:b/>
          <w:bCs/>
          <w:sz w:val="36"/>
          <w:szCs w:val="36"/>
          <w:lang w:val="en-US" w:eastAsia="zh-CN"/>
        </w:rPr>
        <w:t>读书分享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840" w:firstLineChars="3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各位老师</w:t>
      </w:r>
      <w:r>
        <w:rPr>
          <w:rFonts w:hint="eastAsia"/>
          <w:sz w:val="28"/>
          <w:szCs w:val="28"/>
        </w:rPr>
        <w:t>大家</w:t>
      </w:r>
      <w:r>
        <w:rPr>
          <w:rFonts w:hint="eastAsia"/>
          <w:sz w:val="28"/>
          <w:szCs w:val="28"/>
          <w:lang w:eastAsia="zh-CN"/>
        </w:rPr>
        <w:t>中午</w:t>
      </w:r>
      <w:r>
        <w:rPr>
          <w:rFonts w:hint="eastAsia"/>
          <w:sz w:val="28"/>
          <w:szCs w:val="28"/>
        </w:rPr>
        <w:t>好</w:t>
      </w:r>
      <w:r>
        <w:rPr>
          <w:rFonts w:hint="eastAsia"/>
          <w:sz w:val="28"/>
          <w:szCs w:val="28"/>
          <w:lang w:eastAsia="zh-CN"/>
        </w:rPr>
        <w:t>！</w:t>
      </w:r>
      <w:r>
        <w:rPr>
          <w:rFonts w:hint="eastAsia"/>
          <w:sz w:val="28"/>
          <w:szCs w:val="28"/>
        </w:rPr>
        <w:t>今天，我与大家分享的书籍是《教师的语言力》这本书。“语言具有力量。如果教师能够拥有语言的力量，就可以给学生带来勇气，激励学生发挥出他们的能力。”我将从以下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个方面展开我的分享。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一、书籍介绍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教师的语言力》这本书的作者是小学教师、心理咨询师三好真史先生。这本书融合了教育学、心理学的理论指导，为教师提供了有效的沟通方法。书中将沟通分为5个类别，提供了21种场景实例，讲解了50种方法。 在每一种方法中，都配有场景漫画图、对话实例和具体的语言用例。本书是一本辞典式的应用方法手册，内容便于查找、轻松易懂、代入感强。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内容分享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这本书分为五个大模块，分别是表扬、批评、提问、鼓励以及反向激励，作者从每个模块的要点开始阐述，并结合案例，让教师明白同样的目的，如何说出来更具力量。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一句话，也许会使一个稀松平常的场景变得令学生终身难忘。一句话，也许会让一些棘手的问题轻松地得到解决。</w:t>
      </w:r>
    </w:p>
    <w:p>
      <w:pPr>
        <w:numPr>
          <w:ilvl w:val="0"/>
          <w:numId w:val="0"/>
        </w:numPr>
        <w:tabs>
          <w:tab w:val="left" w:pos="420"/>
        </w:tabs>
        <w:ind w:firstLine="281" w:firstLineChars="1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一）</w:t>
      </w:r>
      <w:r>
        <w:rPr>
          <w:rFonts w:hint="eastAsia"/>
          <w:b/>
          <w:bCs/>
          <w:sz w:val="28"/>
          <w:szCs w:val="28"/>
        </w:rPr>
        <w:t>表扬类语言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表扬具有极大的安抚作用。教师不一定仅仅表扬“优秀学生”“榜样行为”，也可以利用表扬的安抚作用来与学生进行更多正向的、良性的互动。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任何一个学生身上都有值得被表扬的闪光点，及时发现这样的闪光点，及时做出表扬可以赋予学生乐观积极的力量。</w:t>
      </w:r>
    </w:p>
    <w:p>
      <w:pPr>
        <w:numPr>
          <w:ilvl w:val="0"/>
          <w:numId w:val="0"/>
        </w:num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1.表扬的要求：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（1）</w:t>
      </w:r>
      <w:r>
        <w:rPr>
          <w:rFonts w:hint="eastAsia"/>
          <w:b/>
          <w:bCs/>
          <w:sz w:val="28"/>
          <w:szCs w:val="28"/>
          <w:lang w:eastAsia="zh-CN"/>
        </w:rPr>
        <w:t>立即表扬：</w:t>
      </w:r>
      <w:r>
        <w:rPr>
          <w:rFonts w:hint="eastAsia"/>
          <w:sz w:val="28"/>
          <w:szCs w:val="28"/>
          <w:lang w:eastAsia="zh-CN"/>
        </w:rPr>
        <w:t>行为心理学的理论指出，60秒之内的表扬是有效的，60秒后就会错失表扬的机会。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2）</w:t>
      </w:r>
      <w:r>
        <w:rPr>
          <w:rFonts w:hint="eastAsia"/>
          <w:b/>
          <w:bCs/>
          <w:sz w:val="28"/>
          <w:szCs w:val="28"/>
          <w:lang w:eastAsia="zh-CN"/>
        </w:rPr>
        <w:t>多次表扬：</w:t>
      </w:r>
      <w:r>
        <w:rPr>
          <w:rFonts w:hint="eastAsia"/>
          <w:sz w:val="28"/>
          <w:szCs w:val="28"/>
          <w:lang w:eastAsia="zh-CN"/>
        </w:rPr>
        <w:t>教师要尽可能地多表扬学生，最好保持一定的不规则性，可以让学生树立更多信心。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（3）三项结合：</w:t>
      </w:r>
      <w:r>
        <w:rPr>
          <w:rFonts w:hint="eastAsia"/>
          <w:sz w:val="28"/>
          <w:szCs w:val="28"/>
          <w:lang w:eastAsia="zh-CN"/>
        </w:rPr>
        <w:t>将语言、接触、奖励相结合，全方位树立一个正面积极的班级</w:t>
      </w:r>
      <w:r>
        <w:rPr>
          <w:rFonts w:hint="eastAsia"/>
          <w:sz w:val="28"/>
          <w:szCs w:val="28"/>
          <w:lang w:val="en-US" w:eastAsia="zh-CN"/>
        </w:rPr>
        <w:t>氛围</w:t>
      </w:r>
      <w:r>
        <w:rPr>
          <w:rFonts w:hint="eastAsia"/>
          <w:sz w:val="28"/>
          <w:szCs w:val="28"/>
          <w:lang w:eastAsia="zh-CN"/>
        </w:rPr>
        <w:t>，让学</w:t>
      </w:r>
      <w:r>
        <w:rPr>
          <w:rFonts w:hint="eastAsia"/>
          <w:sz w:val="28"/>
          <w:szCs w:val="28"/>
          <w:lang w:val="en-US" w:eastAsia="zh-CN"/>
        </w:rPr>
        <w:t>生乐</w:t>
      </w:r>
      <w:r>
        <w:rPr>
          <w:rFonts w:hint="eastAsia"/>
          <w:sz w:val="28"/>
          <w:szCs w:val="28"/>
          <w:lang w:eastAsia="zh-CN"/>
        </w:rPr>
        <w:t>学、善学、能学。所谓接触，是指拍拍肩膀、相互击掌等身休</w:t>
      </w:r>
      <w:r>
        <w:rPr>
          <w:rFonts w:hint="eastAsia"/>
          <w:sz w:val="28"/>
          <w:szCs w:val="28"/>
          <w:lang w:val="en-US" w:eastAsia="zh-CN"/>
        </w:rPr>
        <w:t>接触</w:t>
      </w:r>
      <w:r>
        <w:rPr>
          <w:rFonts w:hint="eastAsia"/>
          <w:sz w:val="28"/>
          <w:szCs w:val="28"/>
          <w:lang w:eastAsia="zh-CN"/>
        </w:rPr>
        <w:t>。伴有这些身体</w:t>
      </w:r>
      <w:r>
        <w:rPr>
          <w:rFonts w:hint="eastAsia"/>
          <w:sz w:val="28"/>
          <w:szCs w:val="28"/>
          <w:lang w:val="en-US" w:eastAsia="zh-CN"/>
        </w:rPr>
        <w:t>接</w:t>
      </w:r>
      <w:r>
        <w:rPr>
          <w:rFonts w:hint="eastAsia"/>
          <w:sz w:val="28"/>
          <w:szCs w:val="28"/>
          <w:lang w:eastAsia="zh-CN"/>
        </w:rPr>
        <w:t xml:space="preserve">触，成功的体验就更容易被留存在记忆中。此外， </w:t>
      </w:r>
      <w:r>
        <w:rPr>
          <w:rFonts w:hint="eastAsia"/>
          <w:sz w:val="28"/>
          <w:szCs w:val="28"/>
          <w:lang w:val="en-US" w:eastAsia="zh-CN"/>
        </w:rPr>
        <w:t>再</w:t>
      </w:r>
      <w:r>
        <w:rPr>
          <w:rFonts w:hint="eastAsia"/>
          <w:sz w:val="28"/>
          <w:szCs w:val="28"/>
          <w:lang w:eastAsia="zh-CN"/>
        </w:rPr>
        <w:t>加上小红花、</w:t>
      </w:r>
      <w:r>
        <w:rPr>
          <w:rFonts w:hint="eastAsia"/>
          <w:sz w:val="28"/>
          <w:szCs w:val="28"/>
          <w:lang w:val="en-US" w:eastAsia="zh-CN"/>
        </w:rPr>
        <w:t>贴</w:t>
      </w:r>
      <w:r>
        <w:rPr>
          <w:rFonts w:hint="eastAsia"/>
          <w:sz w:val="28"/>
          <w:szCs w:val="28"/>
          <w:lang w:eastAsia="zh-CN"/>
        </w:rPr>
        <w:t>纸、印章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  <w:lang w:eastAsia="zh-CN"/>
        </w:rPr>
        <w:t>奖励效果会更好。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  <w:lang w:eastAsia="zh-CN"/>
        </w:rPr>
        <w:t>值得借鉴的表扬的具体方法：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1）</w:t>
      </w:r>
      <w:r>
        <w:rPr>
          <w:rFonts w:hint="eastAsia"/>
          <w:b/>
          <w:bCs/>
          <w:sz w:val="28"/>
          <w:szCs w:val="28"/>
          <w:lang w:eastAsia="zh-CN"/>
        </w:rPr>
        <w:t>意见法：</w:t>
      </w:r>
      <w:r>
        <w:rPr>
          <w:rFonts w:hint="eastAsia"/>
          <w:b/>
          <w:bCs/>
          <w:sz w:val="28"/>
          <w:szCs w:val="28"/>
          <w:lang w:val="en-US" w:eastAsia="zh-CN"/>
        </w:rPr>
        <w:t>是指</w:t>
      </w:r>
      <w:r>
        <w:rPr>
          <w:rFonts w:hint="eastAsia"/>
          <w:sz w:val="28"/>
          <w:szCs w:val="28"/>
          <w:lang w:eastAsia="zh-CN"/>
        </w:rPr>
        <w:t>教师向学生表达</w:t>
      </w:r>
      <w:r>
        <w:rPr>
          <w:rFonts w:hint="eastAsia"/>
          <w:sz w:val="28"/>
          <w:szCs w:val="28"/>
          <w:lang w:val="en-US" w:eastAsia="zh-CN"/>
        </w:rPr>
        <w:t>自己的意见</w:t>
      </w:r>
      <w:r>
        <w:rPr>
          <w:rFonts w:hint="eastAsia"/>
          <w:sz w:val="28"/>
          <w:szCs w:val="28"/>
          <w:lang w:eastAsia="zh-CN"/>
        </w:rPr>
        <w:t xml:space="preserve"> 。“老师认为……”这样的“信息”会比“你真棒”这样的“信息”更具真实性，更容易让学生接受。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2）</w:t>
      </w:r>
      <w:r>
        <w:rPr>
          <w:rFonts w:hint="eastAsia"/>
          <w:b/>
          <w:bCs/>
          <w:sz w:val="28"/>
          <w:szCs w:val="28"/>
          <w:lang w:eastAsia="zh-CN"/>
        </w:rPr>
        <w:t>比较法</w:t>
      </w:r>
      <w:r>
        <w:rPr>
          <w:rFonts w:hint="eastAsia"/>
          <w:sz w:val="28"/>
          <w:szCs w:val="28"/>
          <w:lang w:eastAsia="zh-CN"/>
        </w:rPr>
        <w:t>表扬学生比以前做得更好了。每个学生都值得被表扬。通过前后对比的方法更容易发现学生的优点，也可以更恰当地对学生进行“个性化表扬”。</w:t>
      </w:r>
      <w:r>
        <w:rPr>
          <w:rFonts w:hint="eastAsia"/>
          <w:sz w:val="28"/>
          <w:szCs w:val="28"/>
          <w:lang w:val="en-US" w:eastAsia="zh-CN"/>
        </w:rPr>
        <w:t>比如说：上了一个台阶！在不断进步啊！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二）</w:t>
      </w:r>
      <w:r>
        <w:rPr>
          <w:rFonts w:hint="eastAsia"/>
          <w:b/>
          <w:bCs/>
          <w:sz w:val="28"/>
          <w:szCs w:val="28"/>
          <w:lang w:eastAsia="zh-CN"/>
        </w:rPr>
        <w:t>批评类语言</w:t>
      </w:r>
    </w:p>
    <w:p>
      <w:pPr>
        <w:numPr>
          <w:ilvl w:val="0"/>
          <w:numId w:val="0"/>
        </w:numPr>
        <w:ind w:firstLine="843" w:firstLineChars="3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批评，就是赋予学生反省进步的力量。批评的语言和刹车的作用类似，当告诉学生“你的做法不合适，要及时改正”，可以起到制止学生错误行为的作用。正是因为有了教师的表扬和批评的协同作用，学生才能成长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1.批评的要点：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b/>
          <w:bCs/>
          <w:sz w:val="28"/>
          <w:szCs w:val="28"/>
          <w:lang w:val="en-US" w:eastAsia="zh-CN"/>
        </w:rPr>
        <w:t>什么时候？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default"/>
          <w:sz w:val="28"/>
          <w:szCs w:val="28"/>
          <w:lang w:val="en-US" w:eastAsia="zh-CN"/>
        </w:rPr>
        <w:t>立即批评</w:t>
      </w:r>
      <w:r>
        <w:rPr>
          <w:rFonts w:hint="eastAsia"/>
          <w:sz w:val="28"/>
          <w:szCs w:val="28"/>
          <w:lang w:val="en-US" w:eastAsia="zh-CN"/>
        </w:rPr>
        <w:t>还是</w:t>
      </w:r>
      <w:r>
        <w:rPr>
          <w:rFonts w:hint="default"/>
          <w:sz w:val="28"/>
          <w:szCs w:val="28"/>
          <w:lang w:val="en-US" w:eastAsia="zh-CN"/>
        </w:rPr>
        <w:t>等待时机</w:t>
      </w:r>
      <w:r>
        <w:rPr>
          <w:rFonts w:hint="eastAsia"/>
          <w:sz w:val="28"/>
          <w:szCs w:val="28"/>
          <w:lang w:val="en-US" w:eastAsia="zh-CN"/>
        </w:rPr>
        <w:t>？具体做法：</w:t>
      </w:r>
      <w:r>
        <w:rPr>
          <w:rFonts w:hint="default"/>
          <w:sz w:val="28"/>
          <w:szCs w:val="28"/>
          <w:lang w:val="en-US" w:eastAsia="zh-CN"/>
        </w:rPr>
        <w:t>除伤害行为外，老师可以观察学生的动向，找准时机再批评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</w:t>
      </w:r>
      <w:r>
        <w:rPr>
          <w:rFonts w:hint="eastAsia"/>
          <w:b/>
          <w:bCs/>
          <w:sz w:val="28"/>
          <w:szCs w:val="28"/>
          <w:lang w:val="en-US" w:eastAsia="zh-CN"/>
        </w:rPr>
        <w:t>批评谁？</w:t>
      </w:r>
      <w:r>
        <w:rPr>
          <w:rFonts w:hint="default"/>
          <w:sz w:val="28"/>
          <w:szCs w:val="28"/>
          <w:lang w:val="en-US" w:eastAsia="zh-CN"/>
        </w:rPr>
        <w:t>批评个人</w:t>
      </w:r>
      <w:r>
        <w:rPr>
          <w:rFonts w:hint="eastAsia"/>
          <w:sz w:val="28"/>
          <w:szCs w:val="28"/>
          <w:lang w:val="en-US" w:eastAsia="zh-CN"/>
        </w:rPr>
        <w:t>还是</w:t>
      </w:r>
      <w:r>
        <w:rPr>
          <w:rFonts w:hint="default"/>
          <w:sz w:val="28"/>
          <w:szCs w:val="28"/>
          <w:lang w:val="en-US" w:eastAsia="zh-CN"/>
        </w:rPr>
        <w:t>批评集体</w:t>
      </w:r>
      <w:r>
        <w:rPr>
          <w:rFonts w:hint="eastAsia"/>
          <w:sz w:val="28"/>
          <w:szCs w:val="28"/>
          <w:lang w:val="en-US" w:eastAsia="zh-CN"/>
        </w:rPr>
        <w:t>？这里要注意的是：为</w:t>
      </w:r>
      <w:r>
        <w:rPr>
          <w:rFonts w:hint="default"/>
          <w:sz w:val="28"/>
          <w:szCs w:val="28"/>
          <w:lang w:val="en-US" w:eastAsia="zh-CN"/>
        </w:rPr>
        <w:t>防止学生产生逆反心理，不能只是批评典型学生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E54C5E" w:themeColor="accent6"/>
          <w:sz w:val="28"/>
          <w:szCs w:val="28"/>
          <w:lang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（3）</w:t>
      </w:r>
      <w:r>
        <w:rPr>
          <w:rFonts w:hint="eastAsia"/>
          <w:b/>
          <w:bCs/>
          <w:sz w:val="28"/>
          <w:szCs w:val="28"/>
          <w:lang w:val="en-US" w:eastAsia="zh-CN"/>
        </w:rPr>
        <w:t>什么方法：</w:t>
      </w:r>
      <w:r>
        <w:rPr>
          <w:rFonts w:hint="default"/>
          <w:sz w:val="28"/>
          <w:szCs w:val="28"/>
          <w:lang w:val="en-US" w:eastAsia="zh-CN"/>
        </w:rPr>
        <w:t>大发雷霆</w:t>
      </w:r>
      <w:r>
        <w:rPr>
          <w:rFonts w:hint="eastAsia"/>
          <w:sz w:val="28"/>
          <w:szCs w:val="28"/>
          <w:lang w:val="en-US" w:eastAsia="zh-CN"/>
        </w:rPr>
        <w:t>还是</w:t>
      </w:r>
      <w:r>
        <w:rPr>
          <w:rFonts w:hint="default"/>
          <w:sz w:val="28"/>
          <w:szCs w:val="28"/>
          <w:lang w:val="en-US" w:eastAsia="zh-CN"/>
        </w:rPr>
        <w:t>点到为止</w:t>
      </w:r>
      <w:r>
        <w:rPr>
          <w:rFonts w:hint="eastAsia"/>
          <w:sz w:val="28"/>
          <w:szCs w:val="28"/>
          <w:lang w:val="en-US" w:eastAsia="zh-CN"/>
        </w:rPr>
        <w:t>？先要稳定自己的情绪，</w:t>
      </w:r>
      <w:r>
        <w:rPr>
          <w:rFonts w:hint="default"/>
          <w:sz w:val="28"/>
          <w:szCs w:val="28"/>
          <w:lang w:val="en-US" w:eastAsia="zh-CN"/>
        </w:rPr>
        <w:t>保持冷静，掌握好度</w:t>
      </w:r>
    </w:p>
    <w:p>
      <w:pPr>
        <w:numPr>
          <w:ilvl w:val="0"/>
          <w:numId w:val="0"/>
        </w:numPr>
        <w:tabs>
          <w:tab w:val="left" w:pos="630"/>
        </w:tabs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  <w:lang w:eastAsia="zh-CN"/>
        </w:rPr>
        <w:t>值得借鉴的批评的具体方法：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1）</w:t>
      </w:r>
      <w:r>
        <w:rPr>
          <w:rFonts w:hint="eastAsia"/>
          <w:b/>
          <w:bCs/>
          <w:sz w:val="28"/>
          <w:szCs w:val="28"/>
          <w:lang w:eastAsia="zh-CN"/>
        </w:rPr>
        <w:t>过度矫正法：</w:t>
      </w:r>
      <w:r>
        <w:rPr>
          <w:rFonts w:hint="eastAsia"/>
          <w:b w:val="0"/>
          <w:bCs w:val="0"/>
          <w:sz w:val="28"/>
          <w:szCs w:val="28"/>
          <w:lang w:eastAsia="zh-CN"/>
        </w:rPr>
        <w:t>针对学生的行为进行过度地矫正，不仅要求学生恢复到原有状态，还要求其做到比原有状态更好。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三）</w:t>
      </w:r>
      <w:r>
        <w:rPr>
          <w:rFonts w:hint="eastAsia"/>
          <w:b/>
          <w:bCs/>
          <w:sz w:val="28"/>
          <w:szCs w:val="28"/>
          <w:lang w:eastAsia="zh-CN"/>
        </w:rPr>
        <w:t>提问的语言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提问可以引发学生的思考，激发学生的自省能力。教师可以通过提问引导学生去完成某事而非强行地命令学生。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利用黄金圈理论进行提问，让学生自主思考以下3个维度的问题，找到答案。这样无论是教师或是学生都会对教育教学目标产生更好的理解，从而更具行动力。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黄金圈理论：通过提问，让学生理解动机目标，激发学生动力</w:t>
      </w:r>
    </w:p>
    <w:p>
      <w:pPr>
        <w:numPr>
          <w:ilvl w:val="0"/>
          <w:numId w:val="0"/>
        </w:numPr>
        <w:tabs>
          <w:tab w:val="left" w:pos="840"/>
        </w:tabs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1）</w:t>
      </w:r>
      <w:r>
        <w:rPr>
          <w:rFonts w:hint="eastAsia"/>
          <w:sz w:val="28"/>
          <w:szCs w:val="28"/>
          <w:lang w:eastAsia="zh-CN"/>
        </w:rPr>
        <w:t>.WHY (理由)确定目标：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rFonts w:hint="eastAsia"/>
          <w:sz w:val="28"/>
          <w:szCs w:val="28"/>
          <w:lang w:eastAsia="zh-CN"/>
        </w:rPr>
        <w:t>HOW(方法)考虑怎么做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3）</w:t>
      </w:r>
      <w:r>
        <w:rPr>
          <w:rFonts w:hint="eastAsia"/>
          <w:sz w:val="28"/>
          <w:szCs w:val="28"/>
          <w:lang w:eastAsia="zh-CN"/>
        </w:rPr>
        <w:t>WHAT(现象)具体做什么</w:t>
      </w:r>
    </w:p>
    <w:p>
      <w:pPr>
        <w:numPr>
          <w:ilvl w:val="0"/>
          <w:numId w:val="0"/>
        </w:numPr>
        <w:spacing w:line="240" w:lineRule="auto"/>
        <w:ind w:left="420"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2.值得借鉴的提问方法</w:t>
      </w:r>
    </w:p>
    <w:p>
      <w:pPr>
        <w:numPr>
          <w:ilvl w:val="0"/>
          <w:numId w:val="0"/>
        </w:numPr>
        <w:spacing w:line="24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>（1）选择法：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即让学生从选项中确定目标。给出2~4个选项作为解决问题的对策，让学生从中选择，确定目标。</w:t>
      </w:r>
    </w:p>
    <w:p>
      <w:pPr>
        <w:numPr>
          <w:ilvl w:val="0"/>
          <w:numId w:val="0"/>
        </w:numPr>
        <w:spacing w:line="24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（2）数值化法：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即让学生的自我评价数值化、具体化。通过让学生给自己的行为进行打分或进行类比，使他们对自己的状态有一个清晰的认知。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四）</w:t>
      </w:r>
      <w:r>
        <w:rPr>
          <w:rFonts w:hint="eastAsia"/>
          <w:b/>
          <w:bCs/>
          <w:sz w:val="28"/>
          <w:szCs w:val="28"/>
          <w:lang w:eastAsia="zh-CN"/>
        </w:rPr>
        <w:t>鼓励类语言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鼓励可以发掘学生的潜力，让学生更加自信、超越自我。鼓励的要点是在表达对学生理解的基础上表现关切、给出方向性指引。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4个步骤递进地完成鼓励：作者认为鼓励性语言的组成有：理解学生的烦恼、转换学生的思维方式、促进学生的行动，最后才是鼓励学生。只有理解了，才能更好地共情，再促进改变，最后的鼓励性语言正是因为有了理解与转变，才更深入人心，更具温度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1.</w:t>
      </w:r>
      <w:r>
        <w:rPr>
          <w:rFonts w:hint="eastAsia"/>
          <w:sz w:val="28"/>
          <w:szCs w:val="28"/>
          <w:lang w:eastAsia="zh-CN"/>
        </w:rPr>
        <w:t>值得借鉴的鼓励方法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（1）察觉法：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把目光投向“目前具备的优势”，即使学生学会关注“目前具备的优势”和“现在能够做到的事”。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（五）反向激励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反向激励是语言运用的高级阶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段，需要教师具备一定的天赋和演技。不失幽默的反向激励可以迅速激发学生的热情。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反向激励的3个要点：将简单的事情说得困难一些、语气不要太强硬、结尾一定要表扬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default"/>
          <w:sz w:val="28"/>
          <w:szCs w:val="28"/>
          <w:lang w:val="en-US" w:eastAsia="zh-CN"/>
        </w:rPr>
        <w:t>值得借鉴的反向激励方法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default"/>
          <w:b/>
          <w:bCs/>
          <w:sz w:val="28"/>
          <w:szCs w:val="28"/>
          <w:lang w:val="en-US" w:eastAsia="zh-CN"/>
        </w:rPr>
        <w:t>佯装不知法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教师装作不知道学生所了解的或能够做到的事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对于学生能够做到的事，先装作完全不了解的样子。当学生做到后再通过惊讶的表现来增强他们的自信心。</w:t>
      </w:r>
    </w:p>
    <w:p>
      <w:pPr>
        <w:numPr>
          <w:ilvl w:val="0"/>
          <w:numId w:val="0"/>
        </w:numPr>
        <w:ind w:firstLine="281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（2）</w:t>
      </w:r>
      <w:r>
        <w:rPr>
          <w:rFonts w:hint="default"/>
          <w:b/>
          <w:bCs/>
          <w:sz w:val="28"/>
          <w:szCs w:val="28"/>
          <w:lang w:val="en-US" w:eastAsia="zh-CN"/>
        </w:rPr>
        <w:t>中途结束法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在说教的中途停止, 应用“蔡格尼克记忆现象”。让学生因为在意未完成的事，从而自行反思。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default"/>
          <w:b/>
          <w:bCs/>
          <w:sz w:val="32"/>
          <w:szCs w:val="32"/>
          <w:lang w:val="en-US" w:eastAsia="zh-CN"/>
        </w:rPr>
        <w:t xml:space="preserve">、 </w:t>
      </w:r>
      <w:r>
        <w:rPr>
          <w:rFonts w:hint="eastAsia"/>
          <w:b/>
          <w:bCs/>
          <w:sz w:val="32"/>
          <w:szCs w:val="32"/>
          <w:lang w:val="en-US" w:eastAsia="zh-CN"/>
        </w:rPr>
        <w:t>读书心得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阅读完《教师的语言力》这本书后，我深感教育的重要性，尤其是教师语言艺术的魅力。它不仅是我们教师向学生传道、授业、解惑以及师生之间传递信息、交流情感的凭借，也是在教学实践中逐步形成的符合教学需要、遵循语言规律的职业语言，更是“一种什么也代替不了的影响学生心灵的工具。”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作者</w:t>
      </w:r>
      <w:r>
        <w:rPr>
          <w:rFonts w:hint="default"/>
          <w:sz w:val="28"/>
          <w:szCs w:val="28"/>
          <w:lang w:val="en-US" w:eastAsia="zh-CN"/>
        </w:rPr>
        <w:t>提到的一些实用技巧，如“正面强化”、“提问与反问”、“情绪调节”等，让我深感其在教学中的价值。正面强化可以帮助学生建立自信，激发他们的学习动力；而提问与反问则是引导学生思考、培养他们批判性思维的有效手段；情绪调节则可以帮助教师更好地控制课堂氛围，确保教学顺利进行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书中还强调了教师语言的情感温度。一个温暖的语言环境，可以让学生感受到教师的关爱与尊重，从而更加积极地投入到学习中。相反，冰冷的语言只会让学生感到压力，甚至产生抵触情绪。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结合自己的教学经验，我深感自己在教师语言艺术方面还有很大的提升空间。过去，我可能更注重教学内容的传授，而忽视了语言的力量。通过阅读这本书，我意识到我应该更加注重语言的运用，以更有效的方式促进学生的学习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820" w:right="106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AADA0"/>
    <w:multiLevelType w:val="singleLevel"/>
    <w:tmpl w:val="20CAADA0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DliNTg0MTJmNzg5Nzg1NTNmNzkzZGI1Mzk4ZTgifQ=="/>
  </w:docVars>
  <w:rsids>
    <w:rsidRoot w:val="67FD4B15"/>
    <w:rsid w:val="0BAE3F7F"/>
    <w:rsid w:val="17B042F1"/>
    <w:rsid w:val="34F605A6"/>
    <w:rsid w:val="3B530361"/>
    <w:rsid w:val="4823125B"/>
    <w:rsid w:val="50485D02"/>
    <w:rsid w:val="57EF2F07"/>
    <w:rsid w:val="5B7F45A2"/>
    <w:rsid w:val="5E174F66"/>
    <w:rsid w:val="60AE669A"/>
    <w:rsid w:val="62C20707"/>
    <w:rsid w:val="63126D78"/>
    <w:rsid w:val="67FD4B15"/>
    <w:rsid w:val="6AF82EED"/>
    <w:rsid w:val="70A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1101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2024-02-28T06:58:00Z</dcterms:created>
  <dc:creator>kite KK</dc:creator>
  <cp:lastModifiedBy>长草的明明</cp:lastModifiedBy>
  <dcterms:modified xsi:type="dcterms:W3CDTF">2024-04-22T00:58:09Z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673BF94DDD61415B85BFCB9425AD603A_11</vt:lpwstr>
  </property>
</Properties>
</file>