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十二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</w:rPr>
              <w:t>有用的手（一）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五月是我园的巧手节，本周是巧手节的第一周，我们将从了解手入手，并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引导幼儿先设想巧手节中准备制作的物体形象、所需材料及制作过程。</w:t>
            </w:r>
          </w:p>
          <w:p>
            <w:pPr>
              <w:spacing w:line="280" w:lineRule="exact"/>
              <w:ind w:firstLine="420" w:firstLineChars="2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在</w:t>
            </w:r>
            <w:r>
              <w:rPr>
                <w:rFonts w:hint="eastAsia" w:ascii="宋体" w:hAnsi="宋体" w:cs="宋体"/>
                <w:kern w:val="0"/>
                <w:szCs w:val="21"/>
              </w:rPr>
              <w:t>小班</w:t>
            </w:r>
            <w:r>
              <w:rPr>
                <w:rFonts w:hint="eastAsia" w:ascii="宋体" w:hAnsi="宋体" w:cs="宋体"/>
                <w:color w:val="000000"/>
              </w:rPr>
              <w:t>的时候，孩子们已经经历过一次巧手节，主要以孩子自我服务的培养为主。进入中班后，随着年龄的增长，</w:t>
            </w:r>
            <w:r>
              <w:rPr>
                <w:rFonts w:hint="eastAsia" w:ascii="宋体" w:hAnsi="宋体" w:cs="宋体"/>
              </w:rPr>
              <w:t>孩子的观察能力和动手能力也相较之前有所提高，他们知道在各种活动中都需要用到小手</w:t>
            </w:r>
            <w:r>
              <w:rPr>
                <w:rFonts w:hint="eastAsia" w:ascii="宋体" w:hAnsi="宋体" w:cs="宋体"/>
                <w:color w:val="000000"/>
              </w:rPr>
              <w:t>。我班31名幼儿都了解了小手的基本特征，28名幼儿能用自己的小手做力所能及的事，如：穿衣服、吃饭、上厕所、值日生工作等。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所以为了给孩子充分展示自己的机会，我们将结合“巧手节”中《有用的手》开展主题活动</w:t>
            </w:r>
            <w:r>
              <w:rPr>
                <w:rFonts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以及五一劳动节让孩子们在原有的基础上，通过各种活动，进一步了解小手的秘密，并且在体验劳动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hint="eastAsia" w:ascii="宋体" w:hAnsi="宋体"/>
                <w:szCs w:val="21"/>
              </w:rPr>
              <w:t>中感受自己小手的灵巧和能干。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能仔细观察</w:t>
            </w:r>
            <w:r>
              <w:rPr>
                <w:rFonts w:ascii="宋体" w:hAnsi="宋体"/>
                <w:szCs w:val="21"/>
              </w:rPr>
              <w:t>小手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进一步感知</w:t>
            </w:r>
            <w:r>
              <w:rPr>
                <w:rFonts w:hint="eastAsia" w:ascii="宋体" w:hAnsi="宋体"/>
                <w:szCs w:val="21"/>
              </w:rPr>
              <w:t>手的特征，</w:t>
            </w:r>
            <w:r>
              <w:rPr>
                <w:rFonts w:hint="eastAsia"/>
                <w:szCs w:val="21"/>
              </w:rPr>
              <w:t>了解手的基本作用，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28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能用简单的语言对同伴讲述自己对手的发现，</w:t>
            </w:r>
            <w:r>
              <w:rPr>
                <w:rFonts w:hint="eastAsia"/>
                <w:szCs w:val="21"/>
              </w:rPr>
              <w:t>养成良好的倾听交流习惯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/>
              </w:rPr>
              <w:t>展示幼儿活动照片及作品。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科探区增加放大镜和《我的手》记录纸，供幼儿观察记录自己的手；阅读区增加《千变万化的手》、《了不起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1.气越来越热，户外后及时穿脱衣服，自主喝水。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2.能有序排队，排队上下楼梯时不说话、不打闹，做到你不推我不挤。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3.清楚地知道自己的值日生日期，并能自主做好值日生的小任务。</w:t>
            </w:r>
          </w:p>
        </w:tc>
      </w:tr>
      <w:tr>
        <w:trPr>
          <w:cantSplit/>
          <w:trHeight w:val="303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区：趣味图形棋、小手翻翻乐、小手比一比；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建构区：手型模具商店、美食街等；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</w:rPr>
              <w:t>天气播报员、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绘本阅读《了不起地手》、你说我猜、自制图书等；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四子棋、龟兔赛跑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</w:rPr>
              <w:t>春天的风筝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</w:rPr>
              <w:t>创意铝箔纸、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</w:rPr>
              <w:t>探秘指纹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水油分离、水果发电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音乐区：歌曲上春山、舞蹈星星。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幼儿在科探区实践探究的发展情况。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：幼儿在美工区使用材料的使用情况。</w:t>
            </w:r>
          </w:p>
        </w:tc>
      </w:tr>
      <w:tr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1.社会：一家人的手      2.</w:t>
            </w:r>
            <w:r>
              <w:rPr>
                <w:rFonts w:hint="eastAsia" w:ascii="宋体" w:hAnsi="宋体" w:cs="宋体"/>
                <w:color w:val="000000"/>
              </w:rPr>
              <w:t>科学：我的手</w:t>
            </w:r>
            <w:r>
              <w:rPr>
                <w:rFonts w:hint="eastAsia" w:ascii="宋体" w:hAnsi="宋体"/>
                <w:szCs w:val="21"/>
              </w:rPr>
              <w:t xml:space="preserve">       3.语言：手指谣      </w:t>
            </w:r>
          </w:p>
          <w:p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4.美术：手型想象画      5.体育：袋鼠送报     6.音乐：巧手乐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每周一整理：我会整理抽屉</w:t>
            </w:r>
          </w:p>
        </w:tc>
      </w:tr>
      <w:tr>
        <w:trPr>
          <w:cantSplit/>
          <w:trHeight w:val="181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水油分离、水果发电；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悦生活：新闻小记者、手语剧场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：袋鼠跳、两人三足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2.专用活动室：创意室——手型模具DIY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eastAsia="zh-CN"/>
        </w:rPr>
        <w:t>丁岩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5F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72BF"/>
    <w:rsid w:val="00327511"/>
    <w:rsid w:val="00330684"/>
    <w:rsid w:val="003528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686F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3FAF94E0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193</Words>
  <Characters>1101</Characters>
  <Lines>9</Lines>
  <Paragraphs>2</Paragraphs>
  <TotalTime>141</TotalTime>
  <ScaleCrop>false</ScaleCrop>
  <LinksUpToDate>false</LinksUpToDate>
  <CharactersWithSpaces>1292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2024-05-06T09:38:33Z</dcterms:modified>
  <dc:title>第七周   2011年3月31日   星期四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F3EB514B91344CB4B19598A4BA53BB4F_13</vt:lpwstr>
  </property>
</Properties>
</file>