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春天真美丽</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numPr>
          <w:ilvl w:val="0"/>
          <w:numId w:val="3"/>
        </w:numPr>
        <w:tabs>
          <w:tab w:val="left" w:pos="315"/>
          <w:tab w:val="clear" w:pos="312"/>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default" w:ascii="宋体" w:hAnsi="宋体" w:eastAsia="宋体" w:cs="宋体"/>
          <w:sz w:val="21"/>
          <w:szCs w:val="21"/>
        </w:rPr>
        <w:t>2</w:t>
      </w:r>
      <w:r>
        <w:rPr>
          <w:rFonts w:hint="default" w:ascii="宋体" w:hAnsi="宋体" w:eastAsia="宋体" w:cs="宋体"/>
          <w:sz w:val="21"/>
          <w:szCs w:val="21"/>
        </w:rPr>
        <w:t>5</w:t>
      </w:r>
      <w:r>
        <w:rPr>
          <w:rFonts w:hint="eastAsia" w:ascii="宋体" w:hAnsi="宋体" w:eastAsia="宋体" w:cs="宋体"/>
          <w:sz w:val="21"/>
          <w:szCs w:val="21"/>
          <w:lang w:val="zh-CN"/>
        </w:rPr>
        <w:t>人</w:t>
      </w:r>
      <w:r>
        <w:rPr>
          <w:rFonts w:hint="default" w:ascii="宋体" w:hAnsi="宋体" w:eastAsia="宋体" w:cs="宋体"/>
          <w:sz w:val="21"/>
          <w:szCs w:val="21"/>
          <w:lang w:eastAsia="zh-Hans"/>
        </w:rPr>
        <w:t>！</w:t>
      </w:r>
      <w:r>
        <w:rPr>
          <w:rFonts w:hint="default" w:ascii="宋体" w:hAnsi="宋体" w:eastAsia="宋体" w:cs="宋体"/>
          <w:sz w:val="21"/>
          <w:szCs w:val="21"/>
          <w:lang w:eastAsia="zh-Hans"/>
        </w:rPr>
        <w:t xml:space="preserve">  </w:t>
      </w:r>
      <w:r>
        <w:rPr>
          <w:rFonts w:hint="eastAsia" w:ascii="宋体" w:hAnsi="宋体" w:eastAsia="宋体" w:cs="宋体"/>
          <w:b/>
          <w:bCs/>
          <w:kern w:val="0"/>
          <w:sz w:val="24"/>
          <w:szCs w:val="24"/>
          <w:u w:val="none"/>
          <w:lang w:val="en-US" w:eastAsia="zh-Hans"/>
        </w:rPr>
        <w:t>李雨菲</w:t>
      </w:r>
      <w:r>
        <w:rPr>
          <w:rFonts w:hint="default" w:ascii="宋体" w:hAnsi="宋体" w:eastAsia="宋体" w:cs="宋体"/>
          <w:b/>
          <w:bCs/>
          <w:kern w:val="0"/>
          <w:sz w:val="24"/>
          <w:szCs w:val="24"/>
          <w:u w:val="none"/>
          <w:lang w:eastAsia="zh-CN"/>
        </w:rPr>
        <w:t>、</w:t>
      </w:r>
      <w:r>
        <w:rPr>
          <w:rFonts w:hint="eastAsia" w:ascii="宋体" w:hAnsi="宋体" w:eastAsia="宋体" w:cs="宋体"/>
          <w:b/>
          <w:bCs/>
          <w:kern w:val="0"/>
          <w:sz w:val="24"/>
          <w:szCs w:val="24"/>
          <w:u w:val="none"/>
          <w:lang w:val="en-US" w:eastAsia="zh-CN"/>
        </w:rPr>
        <w:t>汤舒谣</w:t>
      </w:r>
      <w:r>
        <w:rPr>
          <w:rFonts w:hint="default" w:ascii="宋体" w:hAnsi="宋体" w:eastAsia="宋体" w:cs="宋体"/>
          <w:b/>
          <w:bCs/>
          <w:kern w:val="0"/>
          <w:sz w:val="24"/>
          <w:szCs w:val="24"/>
          <w:u w:val="none"/>
          <w:lang w:eastAsia="zh-CN"/>
        </w:rPr>
        <w:t>、</w:t>
      </w:r>
      <w:r>
        <w:rPr>
          <w:rFonts w:hint="eastAsia" w:ascii="宋体" w:hAnsi="宋体" w:eastAsia="宋体" w:cs="宋体"/>
          <w:b/>
          <w:bCs/>
          <w:kern w:val="0"/>
          <w:sz w:val="24"/>
          <w:szCs w:val="24"/>
          <w:u w:val="none"/>
          <w:lang w:val="en-US" w:eastAsia="zh-CN"/>
        </w:rPr>
        <w:t>杨祥瑞</w:t>
      </w:r>
      <w:r>
        <w:rPr>
          <w:rFonts w:hint="eastAsia" w:ascii="宋体" w:hAnsi="宋体" w:eastAsia="宋体" w:cs="宋体"/>
          <w:b w:val="0"/>
          <w:bCs w:val="0"/>
          <w:sz w:val="21"/>
          <w:szCs w:val="21"/>
          <w:lang w:val="en-US" w:eastAsia="zh-Hans"/>
        </w:rPr>
        <w:t>请假</w:t>
      </w:r>
      <w:r>
        <w:rPr>
          <w:rFonts w:hint="default" w:ascii="宋体" w:hAnsi="宋体" w:eastAsia="宋体" w:cs="宋体"/>
          <w:b w:val="0"/>
          <w:bCs w:val="0"/>
          <w:sz w:val="21"/>
          <w:szCs w:val="21"/>
          <w:lang w:eastAsia="zh-Hans"/>
        </w:rPr>
        <w:t>。</w:t>
      </w:r>
    </w:p>
    <w:p>
      <w:pPr>
        <w:keepNext w:val="0"/>
        <w:keepLines w:val="0"/>
        <w:pageBreakBefore w:val="0"/>
        <w:widowControl/>
        <w:numPr>
          <w:ilvl w:val="0"/>
          <w:numId w:val="3"/>
        </w:numPr>
        <w:tabs>
          <w:tab w:val="left" w:pos="315"/>
          <w:tab w:val="clear" w:pos="312"/>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w:t>
      </w:r>
      <w:r>
        <w:rPr>
          <w:rFonts w:hint="default" w:ascii="宋体" w:hAnsi="宋体" w:eastAsia="宋体" w:cs="宋体"/>
          <w:b w:val="0"/>
          <w:bCs w:val="0"/>
          <w:sz w:val="21"/>
          <w:szCs w:val="21"/>
          <w:lang w:eastAsia="zh-CN"/>
        </w:rPr>
        <w:t>1</w:t>
      </w:r>
      <w:r>
        <w:rPr>
          <w:rFonts w:hint="eastAsia" w:ascii="宋体" w:hAnsi="宋体" w:eastAsia="宋体" w:cs="宋体"/>
          <w:b w:val="0"/>
          <w:bCs w:val="0"/>
          <w:sz w:val="21"/>
          <w:szCs w:val="21"/>
          <w:lang w:val="en-US" w:eastAsia="zh-CN"/>
        </w:rPr>
        <w:t>0分前来园，</w:t>
      </w:r>
      <w:r>
        <w:rPr>
          <w:rFonts w:hint="eastAsia" w:ascii="宋体" w:hAnsi="宋体" w:eastAsia="宋体" w:cs="宋体"/>
          <w:b w:val="0"/>
          <w:bCs w:val="0"/>
          <w:sz w:val="21"/>
          <w:szCs w:val="21"/>
          <w:lang w:val="en-US" w:eastAsia="zh-Hans"/>
        </w:rPr>
        <w:t>继续保持哦</w:t>
      </w:r>
      <w:r>
        <w:rPr>
          <w:rFonts w:hint="eastAsia" w:ascii="宋体" w:hAnsi="宋体" w:eastAsia="宋体" w:cs="宋体"/>
          <w:b w:val="0"/>
          <w:bCs w:val="0"/>
          <w:sz w:val="21"/>
          <w:szCs w:val="21"/>
          <w:lang w:val="en-US" w:eastAsia="zh-CN"/>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hint="eastAsia" w:ascii="宋体" w:hAnsi="宋体" w:eastAsia="宋体" w:cs="宋体"/>
                <w:lang w:val="en-US" w:eastAsia="zh-Hans"/>
              </w:rPr>
            </w:pPr>
            <w:r>
              <w:rPr>
                <w:rFonts w:hint="eastAsia" w:ascii="宋体" w:hAnsi="宋体" w:eastAsia="宋体" w:cs="宋体"/>
                <w:b/>
                <w:bCs/>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val="en-US" w:eastAsia="zh-CN"/>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bl>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pStyle w:val="40"/>
        <w:jc w:val="center"/>
        <w:rPr>
          <w:rFonts w:hint="eastAsia" w:ascii="Helvetica Neue" w:hAnsi="Helvetica Neue"/>
          <w:color w:val="333333"/>
          <w:spacing w:val="8"/>
          <w:sz w:val="21"/>
          <w:szCs w:val="21"/>
        </w:rPr>
      </w:pPr>
    </w:p>
    <w:p>
      <w:pPr>
        <w:pStyle w:val="40"/>
        <w:jc w:val="center"/>
        <w:rPr>
          <w:rFonts w:hint="default"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1" name="图片 1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集体</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0"/>
        <w:ind w:firstLine="673" w:firstLineChars="200"/>
        <w:jc w:val="both"/>
        <w:rPr>
          <w:rFonts w:hint="default" w:ascii="Helvetica Neue" w:hAnsi="Helvetica Neue" w:eastAsiaTheme="minorEastAsia"/>
          <w:color w:val="333333"/>
          <w:spacing w:val="8"/>
          <w:sz w:val="32"/>
          <w:szCs w:val="32"/>
          <w:lang w:val="en-US" w:eastAsia="zh-Hans"/>
        </w:rPr>
      </w:pPr>
      <w:r>
        <w:rPr>
          <w:rFonts w:hint="eastAsia" w:ascii="Helvetica Neue" w:hAnsi="Helvetica Neue"/>
          <w:color w:val="333333"/>
          <w:spacing w:val="8"/>
          <w:sz w:val="32"/>
          <w:szCs w:val="32"/>
          <w:lang w:val="en-US" w:eastAsia="zh-Hans"/>
        </w:rPr>
        <w:t>语言</w:t>
      </w:r>
      <w:r>
        <w:rPr>
          <w:rFonts w:hint="default" w:ascii="Helvetica Neue" w:hAnsi="Helvetica Neue"/>
          <w:color w:val="333333"/>
          <w:spacing w:val="8"/>
          <w:sz w:val="32"/>
          <w:szCs w:val="32"/>
          <w:lang w:eastAsia="zh-Hans"/>
        </w:rPr>
        <w:t>：</w:t>
      </w:r>
      <w:r>
        <w:rPr>
          <w:rFonts w:hint="eastAsia" w:ascii="Helvetica Neue" w:hAnsi="Helvetica Neue"/>
          <w:color w:val="333333"/>
          <w:spacing w:val="8"/>
          <w:sz w:val="32"/>
          <w:szCs w:val="32"/>
          <w:lang w:val="en-US" w:eastAsia="zh-Hans"/>
        </w:rPr>
        <w:t>春天的电话</w:t>
      </w:r>
    </w:p>
    <w:p>
      <w:pPr>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春天的电话》是一则富有童趣的童话故事，主要讲述了小胖熊和动物伙伴们用打电话的形式互相传递春天来临的消息，描绘春暖花开的美好景象，同时也体现了小动物间互相关心的情感。本次活动主要运用PPT，让孩子在图片的帮助下理解故事内容，并尝试角色扮演，体验小动物们之间相互关心、相互分享的快乐。</w:t>
      </w:r>
    </w:p>
    <w:p>
      <w:pPr>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通过前期活动的开展，孩子们对春天的季节特征已经有了一定了解，并能用自己的语言进行简单描述。同时中班幼儿喜欢倾听童话故事，能在图片等的帮助下很快理解故事内容，能为故事中拟人化的人物情感所感染，并喜欢学说故事中的对话。但是孩子们容易把关注点集中在故事情节的发展上，而忽略细节部分的推敲，需要教师通过语音语调.肢体动作.表情等加以提醒。</w:t>
      </w:r>
    </w:p>
    <w:p>
      <w:pPr>
        <w:ind w:firstLine="480" w:firstLineChars="200"/>
        <w:jc w:val="left"/>
        <w:rPr>
          <w:rFonts w:hint="eastAsia" w:ascii="宋体" w:hAnsi="宋体" w:eastAsia="宋体" w:cs="宋体"/>
          <w:sz w:val="24"/>
          <w:szCs w:val="24"/>
          <w:lang w:val="en-US" w:eastAsia="zh-Hans"/>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sz w:val="24"/>
          <w:szCs w:val="24"/>
          <w:lang w:val="en-US" w:eastAsia="zh-Hans"/>
        </w:rPr>
        <w:t>能感受嫩芽的感情变化，体会散文的语言美和意境美。</w:t>
      </w:r>
    </w:p>
    <w:p>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default" w:ascii="宋体" w:hAnsi="宋体" w:eastAsia="宋体" w:cs="宋体"/>
          <w:sz w:val="24"/>
          <w:szCs w:val="24"/>
          <w:lang w:val="en-US" w:eastAsia="zh-CN"/>
        </w:rPr>
        <w:t>能欣赏理解散文，能尝试运用语言、肢体动作在集体面前大方地表达对散文的理解。</w:t>
      </w:r>
    </w:p>
    <w:p>
      <w:pPr>
        <w:ind w:firstLine="480" w:firstLineChars="200"/>
        <w:jc w:val="left"/>
        <w:rPr>
          <w:rFonts w:hint="default" w:ascii="宋体" w:hAnsi="宋体" w:eastAsia="宋体" w:cs="宋体"/>
          <w:sz w:val="24"/>
          <w:szCs w:val="24"/>
          <w:lang w:val="en-US" w:eastAsia="zh-CN"/>
        </w:rPr>
      </w:pPr>
    </w:p>
    <w:p>
      <w:pPr>
        <w:pStyle w:val="40"/>
        <w:jc w:val="center"/>
        <w:rPr>
          <w:rFonts w:hint="default"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集体</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4</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w:t>
      </w:r>
      <w:r>
        <w:rPr>
          <w:rFonts w:hint="eastAsia" w:ascii="宋体" w:hAnsi="宋体" w:eastAsia="宋体" w:cs="宋体"/>
          <w:sz w:val="24"/>
          <w:szCs w:val="24"/>
          <w:lang w:val="en-US" w:eastAsia="zh-Hans"/>
        </w:rPr>
        <w:t>血糯米饭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百叶卷肉</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春日合菜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罗宋汤</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午点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时蔬粥</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水果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蓝莓</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香梨</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今天的百叶卷小朋友们都非常喜欢吃</w:t>
      </w:r>
      <w:r>
        <w:rPr>
          <w:rFonts w:hint="default" w:ascii="宋体" w:hAnsi="宋体" w:eastAsia="宋体" w:cs="宋体"/>
          <w:sz w:val="24"/>
          <w:szCs w:val="24"/>
          <w:lang w:eastAsia="zh-Hans"/>
        </w:rPr>
        <w:t>，</w:t>
      </w:r>
      <w:r>
        <w:rPr>
          <w:rFonts w:hint="eastAsia" w:ascii="宋体" w:hAnsi="宋体" w:eastAsia="宋体" w:cs="宋体"/>
          <w:b w:val="0"/>
          <w:bCs w:val="0"/>
          <w:sz w:val="24"/>
          <w:szCs w:val="24"/>
          <w:lang w:val="en-US" w:eastAsia="zh-Hans"/>
        </w:rPr>
        <w:t>大部分小朋友都能够在</w:t>
      </w:r>
      <w:r>
        <w:rPr>
          <w:rFonts w:hint="default" w:ascii="宋体" w:hAnsi="宋体" w:eastAsia="宋体" w:cs="宋体"/>
          <w:b w:val="0"/>
          <w:bCs w:val="0"/>
          <w:sz w:val="24"/>
          <w:szCs w:val="24"/>
          <w:lang w:eastAsia="zh-Hans"/>
        </w:rPr>
        <w:t>11</w:t>
      </w:r>
      <w:r>
        <w:rPr>
          <w:rFonts w:hint="eastAsia" w:ascii="宋体" w:hAnsi="宋体" w:eastAsia="宋体" w:cs="宋体"/>
          <w:b w:val="0"/>
          <w:bCs w:val="0"/>
          <w:sz w:val="24"/>
          <w:szCs w:val="24"/>
          <w:lang w:val="en-US" w:eastAsia="zh-Hans"/>
        </w:rPr>
        <w:t>:</w:t>
      </w:r>
      <w:r>
        <w:rPr>
          <w:rFonts w:hint="default" w:ascii="宋体" w:hAnsi="宋体" w:eastAsia="宋体" w:cs="宋体"/>
          <w:b w:val="0"/>
          <w:bCs w:val="0"/>
          <w:sz w:val="24"/>
          <w:szCs w:val="24"/>
          <w:lang w:eastAsia="zh-Hans"/>
        </w:rPr>
        <w:t>30</w:t>
      </w:r>
      <w:r>
        <w:rPr>
          <w:rFonts w:hint="eastAsia" w:ascii="宋体" w:hAnsi="宋体" w:eastAsia="宋体" w:cs="宋体"/>
          <w:b w:val="0"/>
          <w:bCs w:val="0"/>
          <w:sz w:val="24"/>
          <w:szCs w:val="24"/>
          <w:lang w:val="en-US" w:eastAsia="zh-Hans"/>
        </w:rPr>
        <w:t>之前吃饭</w:t>
      </w:r>
      <w:r>
        <w:rPr>
          <w:rFonts w:hint="default" w:ascii="宋体" w:hAnsi="宋体" w:eastAsia="宋体" w:cs="宋体"/>
          <w:b w:val="0"/>
          <w:bCs w:val="0"/>
          <w:sz w:val="24"/>
          <w:szCs w:val="24"/>
          <w:lang w:eastAsia="zh-Hans"/>
        </w:rPr>
        <w:t>，</w:t>
      </w:r>
      <w:r>
        <w:rPr>
          <w:rFonts w:hint="eastAsia" w:ascii="宋体" w:hAnsi="宋体" w:eastAsia="宋体" w:cs="宋体"/>
          <w:b/>
          <w:bCs/>
          <w:kern w:val="0"/>
          <w:sz w:val="24"/>
          <w:szCs w:val="24"/>
          <w:u w:val="single"/>
          <w:lang w:val="en-US" w:eastAsia="zh-Hans"/>
        </w:rPr>
        <w:t>王梓</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Hans"/>
        </w:rPr>
        <w:t>钱进</w:t>
      </w:r>
      <w:r>
        <w:rPr>
          <w:rFonts w:hint="eastAsia" w:ascii="宋体" w:hAnsi="宋体" w:eastAsia="宋体" w:cs="宋体"/>
          <w:sz w:val="24"/>
          <w:szCs w:val="24"/>
          <w:lang w:val="en-US" w:eastAsia="zh-Hans"/>
        </w:rPr>
        <w:t>菜未吃完</w:t>
      </w:r>
      <w:r>
        <w:rPr>
          <w:rFonts w:hint="default" w:ascii="宋体" w:hAnsi="宋体" w:eastAsia="宋体" w:cs="宋体"/>
          <w:sz w:val="24"/>
          <w:szCs w:val="24"/>
          <w:lang w:val="en-US"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left="480" w:leftChars="200"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default" w:ascii="宋体" w:hAnsi="宋体" w:eastAsia="宋体" w:cs="宋体"/>
          <w:b w:val="0"/>
          <w:bCs w:val="0"/>
          <w:sz w:val="24"/>
          <w:szCs w:val="24"/>
          <w:lang w:eastAsia="zh-CN"/>
        </w:rPr>
        <w:t>：</w:t>
      </w:r>
      <w:r>
        <w:rPr>
          <w:rFonts w:hint="eastAsia" w:ascii="宋体" w:hAnsi="宋体" w:eastAsia="宋体" w:cs="宋体"/>
          <w:b/>
          <w:bCs/>
          <w:kern w:val="0"/>
          <w:sz w:val="24"/>
          <w:szCs w:val="24"/>
          <w:u w:val="single"/>
          <w:lang w:val="en-US" w:eastAsia="zh-Hans"/>
        </w:rPr>
        <w:t>沈沐晨</w:t>
      </w:r>
      <w:r>
        <w:rPr>
          <w:rFonts w:hint="eastAsia" w:ascii="宋体" w:hAnsi="宋体" w:eastAsia="宋体" w:cs="宋体"/>
          <w:b w:val="0"/>
          <w:bCs w:val="0"/>
          <w:sz w:val="24"/>
          <w:szCs w:val="24"/>
          <w:lang w:val="en-US" w:eastAsia="zh-Hans"/>
        </w:rPr>
        <w:t>需要在提醒次下才能够午睡</w:t>
      </w:r>
      <w:r>
        <w:rPr>
          <w:rFonts w:hint="default" w:ascii="宋体" w:hAnsi="宋体" w:eastAsia="宋体" w:cs="宋体"/>
          <w:b w:val="0"/>
          <w:bCs w:val="0"/>
          <w:sz w:val="24"/>
          <w:szCs w:val="24"/>
          <w:lang w:eastAsia="zh-Hans"/>
        </w:rPr>
        <w:t>，</w:t>
      </w:r>
      <w:bookmarkStart w:id="0" w:name="_GoBack"/>
      <w:bookmarkEnd w:id="0"/>
      <w:r>
        <w:rPr>
          <w:rFonts w:hint="eastAsia" w:ascii="宋体" w:hAnsi="宋体" w:eastAsia="宋体" w:cs="宋体"/>
          <w:b w:val="0"/>
          <w:bCs w:val="0"/>
          <w:sz w:val="24"/>
          <w:szCs w:val="24"/>
          <w:lang w:val="en-US" w:eastAsia="zh-CN"/>
        </w:rPr>
        <w:t>希望</w:t>
      </w:r>
      <w:r>
        <w:rPr>
          <w:rFonts w:hint="eastAsia" w:ascii="宋体" w:hAnsi="宋体" w:eastAsia="宋体" w:cs="宋体"/>
          <w:b w:val="0"/>
          <w:bCs w:val="0"/>
          <w:sz w:val="24"/>
          <w:szCs w:val="24"/>
          <w:lang w:val="en-US" w:eastAsia="zh-Hans"/>
        </w:rPr>
        <w:t>你尽快养成午</w:t>
      </w:r>
      <w:r>
        <w:rPr>
          <w:rFonts w:hint="eastAsia" w:ascii="宋体" w:hAnsi="宋体" w:eastAsia="宋体" w:cs="宋体"/>
          <w:b w:val="0"/>
          <w:bCs w:val="0"/>
          <w:sz w:val="24"/>
          <w:szCs w:val="24"/>
          <w:lang w:val="en-US" w:eastAsia="zh-CN"/>
        </w:rPr>
        <w:t>睡</w:t>
      </w:r>
      <w:r>
        <w:rPr>
          <w:rFonts w:hint="eastAsia" w:ascii="宋体" w:hAnsi="宋体" w:eastAsia="宋体" w:cs="宋体"/>
          <w:b w:val="0"/>
          <w:bCs w:val="0"/>
          <w:sz w:val="24"/>
          <w:szCs w:val="24"/>
          <w:lang w:val="en-US" w:eastAsia="zh-Hans"/>
        </w:rPr>
        <w:t>的好习惯</w:t>
      </w:r>
      <w:r>
        <w:rPr>
          <w:rFonts w:hint="eastAsia" w:ascii="宋体" w:hAnsi="宋体" w:eastAsia="宋体" w:cs="宋体"/>
          <w:b w:val="0"/>
          <w:bCs w:val="0"/>
          <w:sz w:val="24"/>
          <w:szCs w:val="24"/>
          <w:lang w:val="en-US" w:eastAsia="zh-CN"/>
        </w:rPr>
        <w:t>。</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春季是传染性高发的季节</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，家长们更要注意保持孩子的身体健康。要谨防</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季易流行的呼吸道传染病，⚠️如流感、</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手足口</w:t>
      </w:r>
      <w:r>
        <w:rPr>
          <w:rFonts w:hint="default" w:asciiTheme="minorEastAsia" w:hAnsiTheme="minorEastAsia" w:cstheme="minorEastAsia"/>
          <w:color w:val="595959" w:themeColor="text1" w:themeTint="A6"/>
          <w:lang w:eastAsia="zh-Hans"/>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麻疹</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、水痘、</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诺如病毒</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甲流</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D746"/>
    <w:multiLevelType w:val="singleLevel"/>
    <w:tmpl w:val="E0F9D746"/>
    <w:lvl w:ilvl="0" w:tentative="0">
      <w:start w:val="1"/>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ECA8D81"/>
    <w:rsid w:val="1EFF9DFC"/>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EBB55D"/>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899252"/>
    <w:rsid w:val="55B17EA6"/>
    <w:rsid w:val="55B668EA"/>
    <w:rsid w:val="55E3D3EC"/>
    <w:rsid w:val="55EF15FA"/>
    <w:rsid w:val="56273AE3"/>
    <w:rsid w:val="56563ADF"/>
    <w:rsid w:val="565E7545"/>
    <w:rsid w:val="567C476A"/>
    <w:rsid w:val="568231D1"/>
    <w:rsid w:val="56F5556C"/>
    <w:rsid w:val="5715B8F9"/>
    <w:rsid w:val="5752020D"/>
    <w:rsid w:val="57552E22"/>
    <w:rsid w:val="578A2893"/>
    <w:rsid w:val="57AE52C4"/>
    <w:rsid w:val="57C64F8E"/>
    <w:rsid w:val="57EDE57F"/>
    <w:rsid w:val="57FF1ED4"/>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DBDA00"/>
    <w:rsid w:val="5EED088B"/>
    <w:rsid w:val="5F2E183C"/>
    <w:rsid w:val="5F300C7B"/>
    <w:rsid w:val="5F3335CF"/>
    <w:rsid w:val="5F4517A9"/>
    <w:rsid w:val="5F7802F8"/>
    <w:rsid w:val="5F7F5783"/>
    <w:rsid w:val="5F8D6FD6"/>
    <w:rsid w:val="5F9B587D"/>
    <w:rsid w:val="5FD3166D"/>
    <w:rsid w:val="5FD976EB"/>
    <w:rsid w:val="5FFA7B2F"/>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8F68DFE"/>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DFFDB3C"/>
    <w:rsid w:val="7E156367"/>
    <w:rsid w:val="7E290672"/>
    <w:rsid w:val="7E29714C"/>
    <w:rsid w:val="7E3804EC"/>
    <w:rsid w:val="7E4C610E"/>
    <w:rsid w:val="7E52668C"/>
    <w:rsid w:val="7E610C05"/>
    <w:rsid w:val="7E861604"/>
    <w:rsid w:val="7EFD4725"/>
    <w:rsid w:val="7EFF2580"/>
    <w:rsid w:val="7EFFC69C"/>
    <w:rsid w:val="7F184B86"/>
    <w:rsid w:val="7F3C1F99"/>
    <w:rsid w:val="7F425DE0"/>
    <w:rsid w:val="7F454C4D"/>
    <w:rsid w:val="7F4581F7"/>
    <w:rsid w:val="7F5403DD"/>
    <w:rsid w:val="7F724E3F"/>
    <w:rsid w:val="7F7AB644"/>
    <w:rsid w:val="7F7D5FF1"/>
    <w:rsid w:val="7F7F2364"/>
    <w:rsid w:val="7F9F0902"/>
    <w:rsid w:val="7FB1507E"/>
    <w:rsid w:val="7FB72145"/>
    <w:rsid w:val="7FCA6A80"/>
    <w:rsid w:val="7FDFC54D"/>
    <w:rsid w:val="7FE6EC7E"/>
    <w:rsid w:val="7FEFB6CC"/>
    <w:rsid w:val="7FF4B2ED"/>
    <w:rsid w:val="7FF7810F"/>
    <w:rsid w:val="7FFBD954"/>
    <w:rsid w:val="7FFED0DC"/>
    <w:rsid w:val="92F50AC7"/>
    <w:rsid w:val="9BD7002D"/>
    <w:rsid w:val="9DEFC814"/>
    <w:rsid w:val="9FDDCCC1"/>
    <w:rsid w:val="AC936D48"/>
    <w:rsid w:val="BCBFDB54"/>
    <w:rsid w:val="CEB7C1AF"/>
    <w:rsid w:val="CFF77B7F"/>
    <w:rsid w:val="CFFD4E88"/>
    <w:rsid w:val="D7FF61AD"/>
    <w:rsid w:val="DB7629FC"/>
    <w:rsid w:val="DC7F3D8F"/>
    <w:rsid w:val="DE4F8E74"/>
    <w:rsid w:val="EBA5A08D"/>
    <w:rsid w:val="EFD5B6CB"/>
    <w:rsid w:val="F8DE2238"/>
    <w:rsid w:val="FBC66B36"/>
    <w:rsid w:val="FBDB45C6"/>
    <w:rsid w:val="FD9E2AE4"/>
    <w:rsid w:val="FDAD9E45"/>
    <w:rsid w:val="FDF2BD7B"/>
    <w:rsid w:val="FFFA7E58"/>
    <w:rsid w:val="FFFF20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0</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2020-01-07T00:30:00Z</dcterms:created>
  <dc:creator>Microsoft Office 用户</dc:creator>
  <cp:lastModifiedBy>L. 想</cp:lastModifiedBy>
  <cp:lastPrinted>2023-06-27T18:10:00Z</cp:lastPrinted>
  <dcterms:modified xsi:type="dcterms:W3CDTF">2024-04-02T13:59:17Z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