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美食节</w:t>
      </w: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4年3月 15日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w:t>
      </w:r>
      <w:r>
        <w:rPr>
          <w:rFonts w:hint="eastAsia" w:ascii="楷体" w:hAnsi="楷体" w:eastAsia="楷体" w:cs="楷体"/>
          <w:color w:val="000000" w:themeColor="text1"/>
          <w:sz w:val="24"/>
          <w:szCs w:val="24"/>
          <w14:textFill>
            <w14:solidFill>
              <w14:schemeClr w14:val="tx1"/>
            </w14:solidFill>
          </w14:textFill>
        </w:rPr>
        <w:t>3</w:t>
      </w:r>
      <w:r>
        <w:rPr>
          <w:rFonts w:hint="eastAsia" w:ascii="楷体" w:hAnsi="楷体" w:eastAsia="楷体" w:cs="楷体"/>
          <w:color w:val="000000" w:themeColor="text1"/>
          <w:sz w:val="24"/>
          <w:szCs w:val="24"/>
          <w:lang w:val="en-US" w:eastAsia="zh-CN"/>
          <w14:textFill>
            <w14:solidFill>
              <w14:schemeClr w14:val="tx1"/>
            </w14:solidFill>
          </w14:textFill>
        </w:rPr>
        <w:t>月19日</w:t>
      </w:r>
      <w:r>
        <w:rPr>
          <w:rFonts w:hint="eastAsia" w:ascii="楷体" w:hAnsi="楷体" w:eastAsia="楷体" w:cs="楷体"/>
          <w:color w:val="000000" w:themeColor="text1"/>
          <w:sz w:val="24"/>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花馒头、五彩饭团、三明治等，使幼儿在看、做、吃、玩的过程中，感受到吃的愉快，形成不挑食、文明进餐等良好的饮食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（二）幼儿经验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（一）开展前线索图</w:t>
      </w:r>
    </w:p>
    <w:p>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7620</wp:posOffset>
            </wp:positionV>
            <wp:extent cx="3970020" cy="1909445"/>
            <wp:effectExtent l="0" t="0" r="7620" b="10795"/>
            <wp:wrapTopAndBottom/>
            <wp:docPr id="3"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wps"/>
                    <pic:cNvPicPr>
                      <a:picLocks noChangeAspect="1"/>
                    </pic:cNvPicPr>
                  </pic:nvPicPr>
                  <pic:blipFill>
                    <a:blip r:embed="rId4"/>
                    <a:stretch>
                      <a:fillRect/>
                    </a:stretch>
                  </pic:blipFill>
                  <pic:spPr>
                    <a:xfrm>
                      <a:off x="0" y="0"/>
                      <a:ext cx="3970020" cy="1909445"/>
                    </a:xfrm>
                    <a:prstGeom prst="rect">
                      <a:avLst/>
                    </a:prstGeom>
                  </pic:spPr>
                </pic:pic>
              </a:graphicData>
            </a:graphic>
          </wp:anchor>
        </w:drawing>
      </w:r>
      <w:r>
        <w:rPr>
          <w:rFonts w:hint="eastAsia" w:ascii="宋体" w:hAnsi="宋体" w:eastAsia="宋体" w:cs="宋体"/>
          <w:bCs/>
          <w:sz w:val="21"/>
          <w:szCs w:val="21"/>
        </w:rPr>
        <w:t>开展后线索图</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bookmarkStart w:id="0" w:name="_GoBack"/>
      <w:bookmarkEnd w:id="0"/>
    </w:p>
    <w:p>
      <w:pPr>
        <w:keepNext w:val="0"/>
        <w:keepLines w:val="0"/>
        <w:pageBreakBefore w:val="0"/>
        <w:kinsoku/>
        <w:wordWrap/>
        <w:overflowPunct/>
        <w:topLinePunct w:val="0"/>
        <w:autoSpaceDE/>
        <w:autoSpaceDN/>
        <w:bidi w:val="0"/>
        <w:adjustRightInd w:val="0"/>
        <w:snapToGrid w:val="0"/>
        <w:spacing w:line="400" w:lineRule="exact"/>
        <w:ind w:left="0"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利用家长自愿配合幼儿准备一些制作工具，铲子、锅等。</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pPr>
        <w:keepNext w:val="0"/>
        <w:keepLines w:val="0"/>
        <w:pageBreakBefore w:val="0"/>
        <w:kinsoku/>
        <w:wordWrap/>
        <w:overflowPunct/>
        <w:topLinePunct w:val="0"/>
        <w:autoSpaceDE/>
        <w:autoSpaceDN/>
        <w:bidi w:val="0"/>
        <w:adjustRightInd w:val="0"/>
        <w:snapToGrid w:val="0"/>
        <w:spacing w:line="400" w:lineRule="exact"/>
        <w:ind w:left="0" w:firstLine="420"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549"/>
        <w:gridCol w:w="1816"/>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6" w:type="dxa"/>
            <w:gridSpan w:val="2"/>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549"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16"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187"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我爱吃蔬菜</w:t>
            </w:r>
          </w:p>
        </w:tc>
        <w:tc>
          <w:tcPr>
            <w:tcW w:w="3187"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6" w:type="dxa"/>
            <w:gridSpan w:val="2"/>
            <w:vMerge w:val="continue"/>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植物角的创设</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 w:val="0"/>
                <w:bCs/>
                <w:sz w:val="21"/>
                <w:szCs w:val="21"/>
                <w:lang w:val="en-US" w:eastAsia="zh-CN"/>
              </w:rPr>
              <w:t>种大蒜</w:t>
            </w:r>
          </w:p>
        </w:tc>
        <w:tc>
          <w:tcPr>
            <w:tcW w:w="3187"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知道如何种植照顾大蒜，知道其营养价值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565" w:type="dxa"/>
            <w:vMerge w:val="restart"/>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拆轻粘土，笔，纸</w:t>
            </w:r>
            <w:r>
              <w:rPr>
                <w:rFonts w:hint="eastAsia" w:ascii="宋体" w:hAnsi="宋体" w:cs="宋体"/>
                <w:b w:val="0"/>
                <w:bCs/>
                <w:sz w:val="21"/>
                <w:szCs w:val="21"/>
                <w:lang w:val="en-US" w:eastAsia="zh-CN"/>
              </w:rPr>
              <w:t>、毛根</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 w:val="0"/>
                <w:bCs/>
                <w:sz w:val="21"/>
                <w:szCs w:val="21"/>
                <w:lang w:val="en-US" w:eastAsia="zh-CN"/>
              </w:rPr>
              <w:t>我爱吃的三明治</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手工</w:t>
            </w: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我喜欢的糕点</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搓出大小均匀的圆</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进行组合</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549"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16"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我会炒蔬菜</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制作三明治</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549"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p>
        </w:tc>
        <w:tc>
          <w:tcPr>
            <w:tcW w:w="1816"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color w:val="000000" w:themeColor="text1"/>
                <w:kern w:val="2"/>
                <w:sz w:val="21"/>
                <w:szCs w:val="21"/>
                <w:lang w:val="en-US" w:eastAsia="zh-CN" w:bidi="ar-SA"/>
                <w14:textFill>
                  <w14:solidFill>
                    <w14:schemeClr w14:val="tx1"/>
                  </w14:solidFill>
                </w14:textFill>
              </w:rPr>
              <w:t>美丽的碗</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餐厅</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拼小碗和</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549"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你最喜欢什么食物</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好吃的中国美食</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熊猫餐厅</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种植区</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种植大蒜</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游戏活动：照顾我的动植物</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尝试种植大蒜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549" w:type="dxa"/>
            <w:vAlign w:val="center"/>
          </w:tcPr>
          <w:p>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16"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187" w:type="dxa"/>
          </w:tcPr>
          <w:p>
            <w:pPr>
              <w:rPr>
                <w:rFonts w:hint="eastAsia"/>
                <w:color w:val="auto"/>
              </w:rPr>
            </w:pPr>
            <w:r>
              <w:rPr>
                <w:rFonts w:hint="eastAsia"/>
                <w:color w:val="auto"/>
              </w:rPr>
              <w:t>1．通过品尝，感受酸、甜、苦、辣、咸等各种各样的味道。</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626" w:type="dxa"/>
            <w:gridSpan w:val="2"/>
            <w:vMerge w:val="continue"/>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vAlign w:val="center"/>
          </w:tcPr>
          <w:p>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16"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187"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jc w:val="center"/>
        </w:trPr>
        <w:tc>
          <w:tcPr>
            <w:tcW w:w="1626" w:type="dxa"/>
            <w:gridSpan w:val="2"/>
            <w:vMerge w:val="continue"/>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549" w:type="dxa"/>
            <w:vAlign w:val="center"/>
          </w:tcPr>
          <w:p>
            <w:pPr>
              <w:pStyle w:val="4"/>
              <w:spacing w:before="0" w:beforeAutospacing="0" w:after="0" w:afterAutospacing="0"/>
              <w:rPr>
                <w:rFonts w:hint="eastAsia"/>
                <w:color w:val="auto"/>
                <w:sz w:val="21"/>
                <w:szCs w:val="21"/>
              </w:rPr>
            </w:pPr>
            <w:r>
              <w:rPr>
                <w:rFonts w:hint="eastAsia"/>
                <w:color w:val="auto"/>
                <w:sz w:val="21"/>
                <w:szCs w:val="21"/>
              </w:rPr>
              <w:t>教具：</w:t>
            </w:r>
            <w:r>
              <w:rPr>
                <w:rFonts w:hint="eastAsia"/>
                <w:color w:val="auto"/>
              </w:rPr>
              <w:t>PPT课件</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szCs w:val="21"/>
              </w:rPr>
              <w:t>场地：座位围成马蹄形。</w:t>
            </w:r>
          </w:p>
        </w:tc>
        <w:tc>
          <w:tcPr>
            <w:tcW w:w="1816"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187" w:type="dxa"/>
            <w:vAlign w:val="center"/>
          </w:tcPr>
          <w:p>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小青为什么长不大</w:t>
            </w:r>
            <w:r>
              <w:rPr>
                <w:rFonts w:hint="eastAsia" w:ascii="宋体" w:hAnsi="宋体" w:eastAsia="宋体" w:cs="宋体"/>
                <w:b w:val="0"/>
                <w:bCs/>
                <w:color w:val="auto"/>
                <w:sz w:val="21"/>
                <w:szCs w:val="21"/>
                <w:lang w:val="en-US" w:eastAsia="zh-CN"/>
              </w:rPr>
              <w:t>》</w:t>
            </w:r>
          </w:p>
        </w:tc>
        <w:tc>
          <w:tcPr>
            <w:tcW w:w="3187" w:type="dxa"/>
          </w:tcPr>
          <w:p>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6" w:type="dxa"/>
            <w:gridSpan w:val="2"/>
            <w:vMerge w:val="continue"/>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187"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w:t>
            </w:r>
          </w:p>
        </w:tc>
      </w:tr>
    </w:tbl>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六、环境创设：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（二）区域游戏：</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七、主题活动安排（见周计划）</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八、主题实施与评价：</w:t>
      </w:r>
    </w:p>
    <w:p>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color w:val="00B0F0"/>
          <w:sz w:val="21"/>
          <w:szCs w:val="21"/>
          <w:lang w:eastAsia="zh-CN"/>
        </w:rPr>
      </w:pPr>
      <w:r>
        <w:rPr>
          <w:rFonts w:hint="eastAsia" w:ascii="宋体" w:hAnsi="宋体" w:cs="宋体"/>
          <w:b/>
          <w:bCs/>
          <w:color w:val="auto"/>
          <w:sz w:val="21"/>
          <w:szCs w:val="21"/>
          <w:lang w:val="en-US" w:eastAsia="zh-CN"/>
        </w:rPr>
        <w:t>九、</w:t>
      </w:r>
      <w:r>
        <w:rPr>
          <w:rFonts w:hint="eastAsia" w:ascii="宋体" w:hAnsi="宋体" w:eastAsia="宋体" w:cs="宋体"/>
          <w:b/>
          <w:bCs/>
          <w:color w:val="auto"/>
          <w:sz w:val="21"/>
          <w:szCs w:val="21"/>
        </w:rPr>
        <w:t>主题管理</w:t>
      </w:r>
      <w:r>
        <w:rPr>
          <w:rFonts w:hint="eastAsia" w:ascii="宋体" w:hAnsi="宋体" w:cs="宋体"/>
          <w:b/>
          <w:bCs/>
          <w:color w:val="auto"/>
          <w:sz w:val="21"/>
          <w:szCs w:val="21"/>
          <w:lang w:eastAsia="zh-CN"/>
        </w:rPr>
        <w:t>：</w:t>
      </w:r>
    </w:p>
    <w:p>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inherit">
    <w:altName w:val="苹方-简"/>
    <w:panose1 w:val="00000000000000000000"/>
    <w:charset w:val="01"/>
    <w:family w:val="auto"/>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A71B68"/>
    <w:rsid w:val="054B57BE"/>
    <w:rsid w:val="068D4282"/>
    <w:rsid w:val="06FE6C64"/>
    <w:rsid w:val="0A430A30"/>
    <w:rsid w:val="0B1643CD"/>
    <w:rsid w:val="11384B21"/>
    <w:rsid w:val="114F1D45"/>
    <w:rsid w:val="13EF6838"/>
    <w:rsid w:val="178C2408"/>
    <w:rsid w:val="18E54A26"/>
    <w:rsid w:val="1C00080C"/>
    <w:rsid w:val="1CDB5968"/>
    <w:rsid w:val="1DD65CC8"/>
    <w:rsid w:val="20504C0F"/>
    <w:rsid w:val="209E05F5"/>
    <w:rsid w:val="212818BF"/>
    <w:rsid w:val="22334DBE"/>
    <w:rsid w:val="24CA19FD"/>
    <w:rsid w:val="25971C1F"/>
    <w:rsid w:val="2F414F6C"/>
    <w:rsid w:val="2FEA3448"/>
    <w:rsid w:val="31761325"/>
    <w:rsid w:val="32412F8A"/>
    <w:rsid w:val="3355545C"/>
    <w:rsid w:val="341E587B"/>
    <w:rsid w:val="38CE3869"/>
    <w:rsid w:val="38E7519D"/>
    <w:rsid w:val="3A9E7587"/>
    <w:rsid w:val="3AE32E59"/>
    <w:rsid w:val="3C0D6DA9"/>
    <w:rsid w:val="3D896523"/>
    <w:rsid w:val="3F413971"/>
    <w:rsid w:val="419D4283"/>
    <w:rsid w:val="4274609E"/>
    <w:rsid w:val="44307926"/>
    <w:rsid w:val="44626276"/>
    <w:rsid w:val="447141F9"/>
    <w:rsid w:val="45F23334"/>
    <w:rsid w:val="45F659F9"/>
    <w:rsid w:val="48DE16C0"/>
    <w:rsid w:val="49B0197C"/>
    <w:rsid w:val="50942B74"/>
    <w:rsid w:val="50A16460"/>
    <w:rsid w:val="512716DE"/>
    <w:rsid w:val="523D2BE5"/>
    <w:rsid w:val="56A62C37"/>
    <w:rsid w:val="56C16F97"/>
    <w:rsid w:val="589E433F"/>
    <w:rsid w:val="5A066191"/>
    <w:rsid w:val="5B4041A6"/>
    <w:rsid w:val="607225F8"/>
    <w:rsid w:val="60DA0BF8"/>
    <w:rsid w:val="6191575F"/>
    <w:rsid w:val="6278021F"/>
    <w:rsid w:val="64C3035F"/>
    <w:rsid w:val="669808D6"/>
    <w:rsid w:val="68E6756D"/>
    <w:rsid w:val="699539FB"/>
    <w:rsid w:val="6D1A2E5D"/>
    <w:rsid w:val="6E8B0339"/>
    <w:rsid w:val="74A215EC"/>
    <w:rsid w:val="75181898"/>
    <w:rsid w:val="75F57CDC"/>
    <w:rsid w:val="763F483D"/>
    <w:rsid w:val="769D44EC"/>
    <w:rsid w:val="7ABF7CCB"/>
    <w:rsid w:val="7AF56ED9"/>
    <w:rsid w:val="7F97657A"/>
    <w:rsid w:val="E9DD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136EC2"/>
      <w:u w:val="singl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jE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57</Words>
  <Characters>330</Characters>
  <Lines>2</Lines>
  <Paragraphs>1</Paragraphs>
  <TotalTime>11</TotalTime>
  <ScaleCrop>false</ScaleCrop>
  <LinksUpToDate>false</LinksUpToDate>
  <CharactersWithSpaces>386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2021-10-18T10:50:00Z</dcterms:created>
  <dc:creator>Tony</dc:creator>
  <cp:lastModifiedBy>hsy.</cp:lastModifiedBy>
  <cp:lastPrinted>2021-10-22T17:23:00Z</cp:lastPrinted>
  <dcterms:modified xsi:type="dcterms:W3CDTF">2024-04-15T07:48:25Z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EC7CD88955650C13496B1C669FCB0145_43</vt:lpwstr>
  </property>
</Properties>
</file>