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5DB42" w14:textId="1CC5C8D5" w:rsidR="001A667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6C02A7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D593D4B" w14:textId="77777777" w:rsidR="001A6670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2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25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1A6670" w14:paraId="355C8664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15E65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ADF1951" w14:textId="77777777" w:rsidR="001A6670" w:rsidRDefault="001A667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BDAFCFD" w14:textId="77777777" w:rsidR="001A6670" w:rsidRDefault="001A667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B28311B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我们开学啦！</w:t>
            </w:r>
          </w:p>
          <w:p w14:paraId="0FF09F52" w14:textId="77777777" w:rsidR="001A6670" w:rsidRDefault="001A6670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D58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7298A76A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体验</w:t>
            </w:r>
            <w:r>
              <w:rPr>
                <w:rFonts w:ascii="宋体" w:hAnsi="宋体" w:cs="宋体"/>
                <w:sz w:val="24"/>
                <w:szCs w:val="24"/>
              </w:rPr>
              <w:t>盲盒游戏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感受生活中的小惊喜和仪式感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55B9487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2.愿意大胆讲述自己的假期趣事，乐于积极表现自己。</w:t>
            </w:r>
          </w:p>
          <w:p w14:paraId="055DE52D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3.愿意分享</w:t>
            </w:r>
            <w:r>
              <w:rPr>
                <w:rFonts w:ascii="宋体" w:hAnsi="宋体" w:cs="宋体"/>
                <w:sz w:val="24"/>
                <w:szCs w:val="24"/>
              </w:rPr>
              <w:t>元宵食俗及元宵习俗</w:t>
            </w:r>
            <w:r>
              <w:rPr>
                <w:rFonts w:ascii="宋体" w:hAnsi="宋体" w:cs="宋体" w:hint="eastAsia"/>
                <w:sz w:val="24"/>
                <w:szCs w:val="24"/>
              </w:rPr>
              <w:t>并</w:t>
            </w:r>
            <w:r>
              <w:rPr>
                <w:rFonts w:ascii="宋体" w:hAnsi="宋体" w:cs="宋体"/>
                <w:sz w:val="24"/>
                <w:szCs w:val="24"/>
              </w:rPr>
              <w:t>大胆表达自己过元宵节的经历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E2D928F" w14:textId="77777777" w:rsidR="001A667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4.懂得基本的安全知识，提升自我保护意识。</w:t>
            </w:r>
          </w:p>
        </w:tc>
      </w:tr>
      <w:tr w:rsidR="001A6670" w14:paraId="5BE8FCC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958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2598" w14:textId="77777777" w:rsidR="001A667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新学期入园环节的安全意识的培养。</w:t>
            </w:r>
          </w:p>
        </w:tc>
      </w:tr>
      <w:tr w:rsidR="001A6670" w14:paraId="1A9E66F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63FDA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03C54B5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58A544F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6D12927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5D9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12FB703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美工区：提供纸、颜料、画笔、粘土供幼儿画一画自己的寒假生活。</w:t>
            </w:r>
          </w:p>
          <w:p w14:paraId="2E8CDE7C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科探区：提供色素、油、滴管等工具供幼儿探索彩虹雨的秘密。</w:t>
            </w:r>
          </w:p>
          <w:p w14:paraId="6D400034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益智区：提供“小猫天平”材料，引导幼儿探索数的分成。</w:t>
            </w:r>
          </w:p>
          <w:p w14:paraId="4B54BDD5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阅读区：提供纸笔，引导幼儿画出自己的寒假趣事，创设“精彩故事汇”舞台，引导幼儿大胆讲述。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3606F" w14:textId="77777777" w:rsidR="001A6670" w:rsidRDefault="00000000" w:rsidP="006C02A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59743D0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美工区更新投放丰富的材料：纸笔、颜料等供幼儿创作。</w:t>
            </w:r>
          </w:p>
          <w:p w14:paraId="271152F6" w14:textId="77777777" w:rsidR="001A6670" w:rsidRDefault="001A667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5EA87D62" w14:textId="77777777" w:rsidR="001A6670" w:rsidRDefault="001A6670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F0687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70A0811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王老师：关注科探区幼儿材料的使用情况，以及幼儿的操作情况。</w:t>
            </w:r>
          </w:p>
          <w:p w14:paraId="26E42F4C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姚老师：关注美工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区材料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的运用以及幼儿自主创造的情况。</w:t>
            </w:r>
          </w:p>
          <w:p w14:paraId="1AF741A7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周老师：关注幼儿整体活动情况，帮助幼儿更好地适应新学期。</w:t>
            </w:r>
          </w:p>
        </w:tc>
      </w:tr>
      <w:tr w:rsidR="001A6670" w14:paraId="7C28578E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CC3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C5CC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8651A40" w14:textId="4CE8D643" w:rsidR="001A6670" w:rsidRDefault="00000000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</w:t>
            </w:r>
            <w:proofErr w:type="gramStart"/>
            <w:r w:rsidR="006C02A7"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 w:rsidR="006C02A7"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B588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09A8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1A6670" w14:paraId="07209196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796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828DA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1.开学第一课</w:t>
            </w:r>
          </w:p>
          <w:p w14:paraId="2BD4185A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2.寒假趣事</w:t>
            </w:r>
          </w:p>
          <w:p w14:paraId="02B6F06B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3.元宵节系列活动</w:t>
            </w:r>
          </w:p>
          <w:p w14:paraId="3F31E36E" w14:textId="77777777" w:rsidR="001A6670" w:rsidRDefault="00000000"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4.安全：开学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安全第一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ED365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030B1C5" w14:textId="77777777" w:rsidR="001A6670" w:rsidRDefault="001A667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A6670" w14:paraId="50FBE0BD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DD1C1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49DAD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1B10A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371B981" w14:textId="77777777" w:rsidR="001A6670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关注区域内幼儿跳跃技能（油桶跳，自然跳、变化跳）的发展情况。</w:t>
            </w:r>
          </w:p>
          <w:p w14:paraId="4CE66C3E" w14:textId="77777777" w:rsidR="001A6670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及时提醒幼儿补充水分。</w:t>
            </w:r>
          </w:p>
          <w:p w14:paraId="3ED37352" w14:textId="77777777" w:rsidR="001A6670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3.头上有汗水时，注意休息。</w:t>
            </w:r>
          </w:p>
        </w:tc>
      </w:tr>
      <w:tr w:rsidR="001A6670" w14:paraId="5C95E87B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853B" w14:textId="77777777" w:rsidR="001A6670" w:rsidRDefault="001A667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A908B8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5C03DFA" w14:textId="77777777" w:rsidR="001A667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、玩转竹竿、抢椅子、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钻爬乐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6966E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A6670" w14:paraId="2842E34A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D86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3B87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爱玩日活动：好玩的海绵棒</w:t>
            </w:r>
          </w:p>
          <w:p w14:paraId="5D16689B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班级整理课程：班级各区域材料的整理</w:t>
            </w:r>
          </w:p>
          <w:p w14:paraId="3FB7F5D9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0F5F631F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期初闪亮课程</w:t>
            </w:r>
          </w:p>
          <w:p w14:paraId="596A5535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手指游戏：单数和双数</w:t>
            </w:r>
          </w:p>
          <w:p w14:paraId="5F53ADE4" w14:textId="77777777" w:rsidR="001A6670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老狼老狼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几点了</w:t>
            </w:r>
          </w:p>
        </w:tc>
      </w:tr>
      <w:tr w:rsidR="001A6670" w14:paraId="7FEBCAAA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65118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831DCEF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727" w14:textId="77777777" w:rsidR="001A667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1.幼儿能安静自主进餐，并能熟练使用筷子吃饭。</w:t>
            </w:r>
          </w:p>
          <w:p w14:paraId="6A1A2CFA" w14:textId="77777777" w:rsidR="001A6670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A4D" w14:textId="77777777" w:rsidR="001A667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B60E987" w14:textId="77777777" w:rsidR="001A667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幼儿能有序排队盛餐、安静进餐，能按时午睡和起床、能将自己的物品按类别快速整理好。</w:t>
            </w:r>
          </w:p>
        </w:tc>
      </w:tr>
      <w:tr w:rsidR="001A6670" w14:paraId="041CB5DA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E2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562E0C5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E433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师幼一起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丰富教室、自然角环境，共同讨论制定班级公约与区域规则。</w:t>
            </w:r>
          </w:p>
          <w:p w14:paraId="03202AF5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2.丰富班级各区域材料，引导幼儿自主游戏。</w:t>
            </w:r>
          </w:p>
        </w:tc>
      </w:tr>
      <w:tr w:rsidR="001A6670" w14:paraId="4732E07C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0C31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3C7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1.家园合力，帮助幼儿更好地适应新学期生活，积极鼓励幼儿自己的事自己做。</w:t>
            </w:r>
          </w:p>
          <w:p w14:paraId="5E92F7A2" w14:textId="77777777" w:rsidR="001A667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2.借助家长资源，收集各类材料，创设丰富的游戏环境。</w:t>
            </w:r>
          </w:p>
        </w:tc>
      </w:tr>
      <w:tr w:rsidR="001A6670" w14:paraId="27C4DB0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DEB3" w14:textId="77777777" w:rsidR="001A667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0DA" w14:textId="77777777" w:rsidR="001A6670" w:rsidRDefault="001A667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613B8D1" w14:textId="1D0752DE" w:rsidR="001A6670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proofErr w:type="gramStart"/>
      <w:r w:rsidR="006C02A7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 w:rsidR="006C02A7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7DA60DE0" w14:textId="77777777" w:rsidR="001A6670" w:rsidRDefault="001A6670"/>
    <w:sectPr w:rsidR="001A667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DCD8" w14:textId="77777777" w:rsidR="00FD76DA" w:rsidRDefault="00FD76DA">
      <w:r>
        <w:separator/>
      </w:r>
    </w:p>
  </w:endnote>
  <w:endnote w:type="continuationSeparator" w:id="0">
    <w:p w14:paraId="134FFFCB" w14:textId="77777777" w:rsidR="00FD76DA" w:rsidRDefault="00FD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606B" w14:textId="77777777" w:rsidR="001A667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669176" wp14:editId="2EE73E10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EA4C2F4" id="直接连接符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9A87" w14:textId="77777777" w:rsidR="00FD76DA" w:rsidRDefault="00FD76DA">
      <w:r>
        <w:separator/>
      </w:r>
    </w:p>
  </w:footnote>
  <w:footnote w:type="continuationSeparator" w:id="0">
    <w:p w14:paraId="0C1831E2" w14:textId="77777777" w:rsidR="00FD76DA" w:rsidRDefault="00FD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EB7DB" w14:textId="77777777" w:rsidR="001A667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016BE418" wp14:editId="231A0CB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D80190F" w14:textId="77777777" w:rsidR="001A667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58B721"/>
    <w:multiLevelType w:val="singleLevel"/>
    <w:tmpl w:val="AE58B72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55281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A6670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6C02A7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0FD76DA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BE7BA"/>
  <w15:docId w15:val="{54691917-CA35-4339-BE0B-C0617941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autoRedefine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2024-02-19T06:33:00Z</cp:lastPrinted>
  <dcterms:created xsi:type="dcterms:W3CDTF">2024-01-17T05:21:00Z</dcterms:created>
  <dcterms:modified xsi:type="dcterms:W3CDTF">2024-02-19T06:33:00Z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C3F50CE6DF1942A086CC400770427D48_13</vt:lpwstr>
  </property>
</Properties>
</file>