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A06F6" w:rsidRDefault="003B3D44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常州市新北区新桥街道中心幼儿园西阆苑幼儿</w:t>
      </w:r>
      <w:proofErr w:type="gramStart"/>
      <w:r>
        <w:rPr>
          <w:rFonts w:eastAsia="黑体" w:hint="eastAsia"/>
          <w:b/>
          <w:bCs/>
          <w:color w:val="000000"/>
          <w:sz w:val="32"/>
        </w:rPr>
        <w:t>园周</w:t>
      </w:r>
      <w:proofErr w:type="gramEnd"/>
      <w:r>
        <w:rPr>
          <w:rFonts w:eastAsia="黑体" w:hint="eastAsia"/>
          <w:b/>
          <w:bCs/>
          <w:color w:val="000000"/>
          <w:sz w:val="32"/>
        </w:rPr>
        <w:t>日活动安排</w:t>
      </w:r>
    </w:p>
    <w:p w:rsidR="009A06F6" w:rsidRDefault="003B3D44" w:rsidP="00B932C3">
      <w:pPr>
        <w:spacing w:line="360" w:lineRule="exact"/>
        <w:ind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中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CC5C4C">
        <w:rPr>
          <w:rFonts w:ascii="宋体" w:hAnsi="宋体" w:hint="eastAsia"/>
          <w:color w:val="000000"/>
          <w:szCs w:val="21"/>
          <w:u w:val="single"/>
        </w:rPr>
        <w:t>三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>班</w:t>
      </w:r>
      <w:r>
        <w:rPr>
          <w:rFonts w:ascii="宋体" w:hAnsi="宋体" w:hint="eastAsia"/>
          <w:color w:val="000000"/>
          <w:szCs w:val="21"/>
        </w:rPr>
        <w:t xml:space="preserve">    </w:t>
      </w:r>
      <w:r>
        <w:rPr>
          <w:rFonts w:ascii="宋体" w:hAnsi="宋体" w:hint="eastAsia"/>
          <w:color w:val="000000"/>
          <w:szCs w:val="21"/>
          <w:u w:val="single"/>
        </w:rPr>
        <w:t xml:space="preserve"> 2024 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4 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</w:rPr>
        <w:t xml:space="preserve"> 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  <w:u w:val="single"/>
        </w:rPr>
        <w:t>22</w:t>
      </w:r>
      <w:r>
        <w:rPr>
          <w:rFonts w:ascii="宋体" w:hAnsi="宋体" w:hint="eastAsia"/>
          <w:color w:val="000000"/>
          <w:u w:val="single"/>
        </w:rPr>
        <w:t xml:space="preserve"> 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4 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</w:rPr>
        <w:t xml:space="preserve"> 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  <w:u w:val="single"/>
        </w:rPr>
        <w:t>26</w:t>
      </w:r>
      <w:r>
        <w:rPr>
          <w:rFonts w:ascii="宋体" w:hAnsi="宋体" w:hint="eastAsia"/>
          <w:color w:val="000000"/>
          <w:u w:val="single"/>
        </w:rPr>
        <w:t xml:space="preserve"> 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 w:hint="eastAsia"/>
          <w:color w:val="000000"/>
        </w:rPr>
        <w:t xml:space="preserve">  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  <w:u w:val="single"/>
        </w:rPr>
        <w:t>十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34"/>
        <w:gridCol w:w="943"/>
        <w:gridCol w:w="8512"/>
      </w:tblGrid>
      <w:tr w:rsidR="009A06F6">
        <w:trPr>
          <w:cantSplit/>
          <w:trHeight w:val="1140"/>
        </w:trPr>
        <w:tc>
          <w:tcPr>
            <w:tcW w:w="13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A06F6" w:rsidRDefault="003B3D44">
            <w:pPr>
              <w:pStyle w:val="a3"/>
              <w:spacing w:after="0" w:line="29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:rsidR="009A06F6" w:rsidRDefault="003B3D44">
            <w:pPr>
              <w:pStyle w:val="a3"/>
              <w:spacing w:after="0" w:line="290" w:lineRule="exact"/>
              <w:rPr>
                <w:rFonts w:asciiTheme="majorEastAsia" w:eastAsiaTheme="majorEastAsia" w:hAnsiTheme="majorEastAsia" w:cstheme="majorEastAsia"/>
                <w:b/>
                <w:kern w:val="2"/>
                <w:sz w:val="24"/>
                <w:szCs w:val="24"/>
              </w:rPr>
            </w:pPr>
            <w:r>
              <w:rPr>
                <w:rFonts w:eastAsiaTheme="majorEastAsia" w:hint="eastAsia"/>
                <w:b/>
                <w:bCs/>
                <w:color w:val="000000"/>
                <w:kern w:val="2"/>
                <w:sz w:val="21"/>
                <w:szCs w:val="21"/>
              </w:rPr>
              <w:t>好玩的民间游戏（一）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6F6" w:rsidRDefault="003B3D44">
            <w:pPr>
              <w:spacing w:line="290" w:lineRule="exact"/>
              <w:rPr>
                <w:rFonts w:ascii="宋体" w:hAnsi="宋体" w:cs="宋体"/>
                <w:szCs w:val="22"/>
              </w:rPr>
            </w:pPr>
            <w:r>
              <w:rPr>
                <w:rFonts w:ascii="宋体" w:hAnsi="宋体" w:cs="宋体" w:hint="eastAsia"/>
                <w:szCs w:val="22"/>
              </w:rPr>
              <w:t>幼儿基础分析：</w:t>
            </w:r>
            <w:r>
              <w:rPr>
                <w:rFonts w:ascii="宋体" w:hAnsi="宋体" w:cs="宋体" w:hint="eastAsia"/>
                <w:szCs w:val="22"/>
              </w:rPr>
              <w:t xml:space="preserve"> </w:t>
            </w:r>
          </w:p>
          <w:p w:rsidR="009A06F6" w:rsidRDefault="003B3D44">
            <w:pPr>
              <w:spacing w:line="290" w:lineRule="exact"/>
              <w:ind w:firstLineChars="200" w:firstLine="420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在科技高速发展的今天，人们的娱乐生活正在悄悄发生着变化。通过网络，人们坐在家里就可以了解世界、欣赏艺术，甚至开展体育锻炼。但即便如此，在阳光充足的日子里，总能看见广场上放风等、抖空竹的人，公园里捉迷藏、跳房子的孩子，校园里拔河、踢毽子的学生……民间游戏仍然广受人们的喜爱，并散发着它们独特的魅力。</w:t>
            </w:r>
          </w:p>
          <w:p w:rsidR="009A06F6" w:rsidRDefault="003B3D44">
            <w:pPr>
              <w:spacing w:line="290" w:lineRule="exact"/>
              <w:ind w:firstLineChars="200" w:firstLine="420"/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中班的幼儿偶尔会从祖辈家长处耳闻一些传唱的民间童谣，或在幼儿园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中尝试玩踩高跷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、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玩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木头人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、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切西瓜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等游戏。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通过与孩子的交流发现，</w:t>
            </w:r>
            <w:r w:rsidR="00B932C3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93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%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的小朋友喜欢玩民间小游戏，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尤其喜欢和众多同伴在户外玩奔跑、追逐、躲闪的运动类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民间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游戏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。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但是他们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对民间游戏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的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了解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并不深入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。</w:t>
            </w:r>
          </w:p>
        </w:tc>
      </w:tr>
      <w:tr w:rsidR="009A06F6">
        <w:trPr>
          <w:cantSplit/>
          <w:trHeight w:val="880"/>
        </w:trPr>
        <w:tc>
          <w:tcPr>
            <w:tcW w:w="13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A06F6" w:rsidRDefault="009A06F6">
            <w:pPr>
              <w:widowControl/>
              <w:spacing w:line="290" w:lineRule="exact"/>
              <w:jc w:val="left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6F6" w:rsidRDefault="003B3D44">
            <w:pPr>
              <w:spacing w:line="290" w:lineRule="exact"/>
              <w:rPr>
                <w:rFonts w:asciiTheme="majorEastAsia" w:eastAsiaTheme="majorEastAsia" w:hAnsiTheme="majorEastAsia" w:cstheme="majorEastAsia"/>
                <w:bCs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周发展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目标：</w:t>
            </w:r>
          </w:p>
          <w:p w:rsidR="009A06F6" w:rsidRDefault="003B3D44">
            <w:pPr>
              <w:spacing w:line="29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1.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能按自己的想法进行游戏，体验和同伴一起参与多种形式民间游戏的乐趣。</w:t>
            </w:r>
          </w:p>
          <w:p w:rsidR="009A06F6" w:rsidRDefault="003B3D44">
            <w:pPr>
              <w:spacing w:line="290" w:lineRule="exact"/>
              <w:rPr>
                <w:rFonts w:asciiTheme="majorEastAsia" w:eastAsiaTheme="majorEastAsia" w:hAnsiTheme="majorEastAsia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2.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对游戏中关于数、形、空间等内容感趣，能使用方位词描述物体的位置和运动的方向。</w:t>
            </w:r>
          </w:p>
          <w:p w:rsidR="009A06F6" w:rsidRDefault="003B3D44">
            <w:pPr>
              <w:spacing w:line="29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3.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喜欢与同伴一起玩户外奔跑、追逐、躲闪等运动类民间游戏，提高身体的灵活性、并能够在运动时主动躲避危险。</w:t>
            </w:r>
          </w:p>
          <w:p w:rsidR="009A06F6" w:rsidRDefault="00B932C3">
            <w:pPr>
              <w:spacing w:line="29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4.</w:t>
            </w:r>
            <w:r w:rsidR="003B3D44">
              <w:rPr>
                <w:rFonts w:ascii="宋体" w:hAnsi="宋体" w:cs="宋体" w:hint="eastAsia"/>
                <w:color w:val="000000"/>
                <w:szCs w:val="21"/>
              </w:rPr>
              <w:t>遵守共同制订的民间游戏规则，与同伴玩游戏遇到问题和冲突时，能够积极想办法协商解决，并在商议中愿意接受同伴的意见和建议。</w:t>
            </w:r>
          </w:p>
        </w:tc>
      </w:tr>
      <w:tr w:rsidR="009A06F6">
        <w:trPr>
          <w:cantSplit/>
          <w:trHeight w:val="1252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F6" w:rsidRDefault="003B3D44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06F6" w:rsidRDefault="003B3D44">
            <w:pPr>
              <w:spacing w:line="290" w:lineRule="exact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创设《</w:t>
            </w:r>
            <w:r>
              <w:rPr>
                <w:rFonts w:ascii="宋体" w:hAnsi="宋体" w:hint="eastAsia"/>
                <w:szCs w:val="21"/>
              </w:rPr>
              <w:t>民间游戏</w:t>
            </w:r>
            <w:r>
              <w:rPr>
                <w:rFonts w:ascii="宋体" w:hAnsi="宋体" w:hint="eastAsia"/>
                <w:szCs w:val="21"/>
              </w:rPr>
              <w:t>》的主题环境</w:t>
            </w:r>
            <w:r>
              <w:rPr>
                <w:rFonts w:ascii="宋体" w:hAnsi="宋体" w:hint="eastAsia"/>
              </w:rPr>
              <w:t>，展示幼儿活动照片及作品。</w:t>
            </w:r>
          </w:p>
          <w:p w:rsidR="009A06F6" w:rsidRDefault="003B3D44" w:rsidP="00CC5C4C">
            <w:pPr>
              <w:spacing w:line="290" w:lineRule="exact"/>
              <w:jc w:val="left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益智区投放</w:t>
            </w:r>
            <w:r>
              <w:rPr>
                <w:rFonts w:hint="eastAsia"/>
                <w:color w:val="000000"/>
                <w:szCs w:val="21"/>
              </w:rPr>
              <w:t>《</w:t>
            </w:r>
            <w:r w:rsidR="00CC5C4C">
              <w:rPr>
                <w:rFonts w:hint="eastAsia"/>
                <w:color w:val="000000"/>
                <w:szCs w:val="21"/>
              </w:rPr>
              <w:t>双色翻翻</w:t>
            </w:r>
            <w:r>
              <w:rPr>
                <w:rFonts w:hint="eastAsia"/>
                <w:color w:val="000000"/>
                <w:szCs w:val="21"/>
              </w:rPr>
              <w:t>》、《</w:t>
            </w:r>
            <w:r>
              <w:rPr>
                <w:rFonts w:hint="eastAsia"/>
                <w:color w:val="000000"/>
                <w:szCs w:val="21"/>
              </w:rPr>
              <w:t>七巧板</w:t>
            </w:r>
            <w:r>
              <w:rPr>
                <w:rFonts w:hint="eastAsia"/>
                <w:color w:val="000000"/>
                <w:szCs w:val="21"/>
              </w:rPr>
              <w:t>》等玩具；美工区投放</w:t>
            </w:r>
            <w:r>
              <w:rPr>
                <w:rFonts w:ascii="宋体" w:hAnsi="宋体" w:hint="eastAsia"/>
                <w:szCs w:val="21"/>
              </w:rPr>
              <w:t>超轻粘土、纸盘、纸杯供幼儿制作</w:t>
            </w:r>
            <w:r>
              <w:rPr>
                <w:rFonts w:ascii="宋体" w:hAnsi="宋体" w:hint="eastAsia"/>
                <w:szCs w:val="21"/>
              </w:rPr>
              <w:t>民间游戏</w:t>
            </w:r>
            <w:r>
              <w:rPr>
                <w:rFonts w:ascii="宋体" w:hAnsi="宋体" w:hint="eastAsia"/>
                <w:szCs w:val="21"/>
              </w:rPr>
              <w:t>；自然角种植</w:t>
            </w:r>
            <w:r w:rsidR="00CC5C4C">
              <w:rPr>
                <w:rFonts w:ascii="宋体" w:hAnsi="宋体" w:hint="eastAsia"/>
                <w:szCs w:val="21"/>
              </w:rPr>
              <w:t>豆子、大蒜等植物供幼儿观察记录；科探区投放光影系列、镜子系列</w:t>
            </w:r>
            <w:r>
              <w:rPr>
                <w:rFonts w:ascii="宋体" w:hAnsi="宋体" w:hint="eastAsia"/>
                <w:szCs w:val="21"/>
              </w:rPr>
              <w:t>的科学小实验；图书区</w:t>
            </w:r>
            <w:proofErr w:type="gramStart"/>
            <w:r>
              <w:rPr>
                <w:rFonts w:ascii="宋体" w:hAnsi="宋体" w:hint="eastAsia"/>
                <w:szCs w:val="21"/>
              </w:rPr>
              <w:t>提供</w:t>
            </w:r>
            <w:r>
              <w:rPr>
                <w:rFonts w:ascii="宋体" w:hAnsi="宋体" w:hint="eastAsia"/>
                <w:szCs w:val="21"/>
              </w:rPr>
              <w:t>绘本故事</w:t>
            </w:r>
            <w:proofErr w:type="gramEnd"/>
            <w:r>
              <w:rPr>
                <w:rFonts w:ascii="宋体" w:hAnsi="宋体" w:hint="eastAsia"/>
                <w:szCs w:val="21"/>
              </w:rPr>
              <w:t>盒及</w:t>
            </w:r>
            <w:r>
              <w:rPr>
                <w:rFonts w:ascii="宋体" w:hAnsi="宋体" w:hint="eastAsia"/>
                <w:szCs w:val="21"/>
              </w:rPr>
              <w:t>提供有关</w:t>
            </w:r>
            <w:r>
              <w:rPr>
                <w:rFonts w:ascii="宋体" w:hAnsi="宋体" w:hint="eastAsia"/>
                <w:szCs w:val="21"/>
              </w:rPr>
              <w:t>民间</w:t>
            </w:r>
            <w:proofErr w:type="gramStart"/>
            <w:r>
              <w:rPr>
                <w:rFonts w:ascii="宋体" w:hAnsi="宋体" w:hint="eastAsia"/>
                <w:szCs w:val="21"/>
              </w:rPr>
              <w:t>游戏</w:t>
            </w:r>
            <w:r>
              <w:rPr>
                <w:rFonts w:ascii="宋体" w:hAnsi="宋体" w:hint="eastAsia"/>
                <w:szCs w:val="21"/>
              </w:rPr>
              <w:t>绘本供</w:t>
            </w:r>
            <w:proofErr w:type="gramEnd"/>
            <w:r>
              <w:rPr>
                <w:rFonts w:ascii="宋体" w:hAnsi="宋体" w:hint="eastAsia"/>
                <w:szCs w:val="21"/>
              </w:rPr>
              <w:t>幼儿阅读。</w:t>
            </w:r>
          </w:p>
        </w:tc>
      </w:tr>
      <w:tr w:rsidR="009A06F6">
        <w:trPr>
          <w:cantSplit/>
          <w:trHeight w:val="774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F6" w:rsidRDefault="003B3D44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6F6" w:rsidRDefault="003B3D44">
            <w:pPr>
              <w:spacing w:line="29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</w:t>
            </w:r>
            <w:r>
              <w:rPr>
                <w:rFonts w:ascii="宋体" w:hAnsi="宋体" w:hint="eastAsia"/>
              </w:rPr>
              <w:t>户外活动时，能根据自己的兴趣自主活动，并能按需喝水、擦汗、上厕所。</w:t>
            </w:r>
          </w:p>
          <w:p w:rsidR="009A06F6" w:rsidRDefault="003B3D44">
            <w:pPr>
              <w:spacing w:line="29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</w:t>
            </w:r>
            <w:r>
              <w:rPr>
                <w:rFonts w:ascii="宋体" w:hAnsi="宋体" w:hint="eastAsia"/>
              </w:rPr>
              <w:t>能根据天气变化，及时增减衣物。</w:t>
            </w:r>
          </w:p>
          <w:p w:rsidR="009A06F6" w:rsidRDefault="003B3D44">
            <w:pPr>
              <w:spacing w:line="29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</w:rPr>
              <w:t>3</w:t>
            </w:r>
            <w:r>
              <w:rPr>
                <w:rFonts w:ascii="宋体" w:hAnsi="宋体" w:hint="eastAsia"/>
              </w:rPr>
              <w:t>.</w:t>
            </w:r>
            <w:r>
              <w:rPr>
                <w:rFonts w:ascii="宋体" w:hAnsi="宋体" w:hint="eastAsia"/>
              </w:rPr>
              <w:t>自主盛饭、独立进餐，保持周边环境整洁，饭后洗手、漱口，掌握正确擦嘴巴的方法。</w:t>
            </w:r>
          </w:p>
        </w:tc>
      </w:tr>
      <w:tr w:rsidR="009A06F6" w:rsidTr="00CC5C4C">
        <w:trPr>
          <w:cantSplit/>
          <w:trHeight w:hRule="exact" w:val="2694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A06F6" w:rsidRDefault="003B3D44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上午</w:t>
            </w:r>
          </w:p>
          <w:p w:rsidR="009A06F6" w:rsidRDefault="009A06F6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:rsidR="009A06F6" w:rsidRDefault="009A06F6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F6" w:rsidRDefault="003B3D44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区域</w:t>
            </w:r>
          </w:p>
          <w:p w:rsidR="009A06F6" w:rsidRDefault="003B3D44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06F6" w:rsidRDefault="003B3D44">
            <w:pPr>
              <w:spacing w:line="29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eastAsiaTheme="minorEastAsia" w:hAnsi="宋体" w:cs="宋体" w:hint="eastAsia"/>
                <w:color w:val="000000" w:themeColor="text1"/>
              </w:rPr>
              <w:t>自然材料</w:t>
            </w:r>
            <w:r>
              <w:rPr>
                <w:rFonts w:ascii="宋体" w:hAnsi="宋体" w:cs="宋体" w:hint="eastAsia"/>
                <w:color w:val="000000" w:themeColor="text1"/>
              </w:rPr>
              <w:t>区：贝壳</w:t>
            </w:r>
            <w:r>
              <w:rPr>
                <w:rFonts w:ascii="宋体" w:eastAsiaTheme="minorEastAsia" w:hAnsi="宋体" w:cs="宋体" w:hint="eastAsia"/>
                <w:color w:val="000000" w:themeColor="text1"/>
              </w:rPr>
              <w:t>、拼搭大小不同的木片、木棍</w:t>
            </w:r>
            <w:r>
              <w:rPr>
                <w:rFonts w:ascii="宋体" w:hAnsi="宋体" w:cs="宋体" w:hint="eastAsia"/>
                <w:color w:val="000000" w:themeColor="text1"/>
              </w:rPr>
              <w:t>等；</w:t>
            </w:r>
          </w:p>
          <w:p w:rsidR="009A06F6" w:rsidRDefault="003B3D44">
            <w:pPr>
              <w:spacing w:line="29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建构区：</w:t>
            </w:r>
            <w:r>
              <w:rPr>
                <w:rFonts w:ascii="宋体" w:hAnsi="宋体" w:cs="宋体" w:hint="eastAsia"/>
                <w:color w:val="000000" w:themeColor="text1"/>
              </w:rPr>
              <w:t>高架桥</w:t>
            </w:r>
            <w:r>
              <w:rPr>
                <w:rFonts w:ascii="宋体" w:hAnsi="宋体" w:cs="宋体" w:hint="eastAsia"/>
                <w:color w:val="000000" w:themeColor="text1"/>
              </w:rPr>
              <w:t>、</w:t>
            </w:r>
            <w:r>
              <w:rPr>
                <w:rFonts w:ascii="宋体" w:hAnsi="宋体" w:cs="宋体" w:hint="eastAsia"/>
                <w:color w:val="000000" w:themeColor="text1"/>
              </w:rPr>
              <w:t>我们的城市</w:t>
            </w:r>
            <w:r>
              <w:rPr>
                <w:rFonts w:ascii="宋体" w:hAnsi="宋体" w:cs="宋体" w:hint="eastAsia"/>
                <w:color w:val="000000" w:themeColor="text1"/>
              </w:rPr>
              <w:t>等；</w:t>
            </w:r>
          </w:p>
          <w:p w:rsidR="009A06F6" w:rsidRDefault="003B3D44">
            <w:pPr>
              <w:spacing w:line="29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图书区：</w:t>
            </w:r>
            <w:r>
              <w:rPr>
                <w:rFonts w:ascii="宋体" w:hAnsi="宋体" w:cs="宋体" w:hint="eastAsia"/>
              </w:rPr>
              <w:t>看图说游戏、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</w:rPr>
              <w:t>绘本阅读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</w:rPr>
              <w:t>《</w:t>
            </w:r>
            <w:r>
              <w:rPr>
                <w:rFonts w:ascii="宋体" w:hAnsi="宋体" w:cs="宋体" w:hint="eastAsia"/>
                <w:color w:val="000000" w:themeColor="text1"/>
              </w:rPr>
              <w:t>民间游戏大集合</w:t>
            </w:r>
            <w:r>
              <w:rPr>
                <w:rFonts w:ascii="宋体" w:hAnsi="宋体" w:cs="宋体" w:hint="eastAsia"/>
                <w:color w:val="000000" w:themeColor="text1"/>
              </w:rPr>
              <w:t>》、</w:t>
            </w:r>
            <w:r w:rsidR="00CC5C4C">
              <w:rPr>
                <w:rFonts w:ascii="宋体" w:hAnsi="宋体" w:cs="宋体" w:hint="eastAsia"/>
                <w:color w:val="000000" w:themeColor="text1"/>
              </w:rPr>
              <w:t>我话你猜</w:t>
            </w:r>
            <w:r>
              <w:rPr>
                <w:rFonts w:ascii="宋体" w:hAnsi="宋体" w:cs="宋体" w:hint="eastAsia"/>
                <w:color w:val="000000" w:themeColor="text1"/>
              </w:rPr>
              <w:t>、</w:t>
            </w:r>
            <w:r w:rsidR="00CC5C4C">
              <w:rPr>
                <w:rFonts w:ascii="宋体" w:hAnsi="宋体" w:cs="宋体" w:hint="eastAsia"/>
                <w:color w:val="000000" w:themeColor="text1"/>
              </w:rPr>
              <w:t>故事剧场</w:t>
            </w:r>
            <w:r>
              <w:rPr>
                <w:rFonts w:ascii="宋体" w:hAnsi="宋体" w:cs="宋体" w:hint="eastAsia"/>
                <w:color w:val="000000" w:themeColor="text1"/>
              </w:rPr>
              <w:t>等；</w:t>
            </w:r>
          </w:p>
          <w:p w:rsidR="009A06F6" w:rsidRDefault="003B3D44">
            <w:pPr>
              <w:spacing w:line="290" w:lineRule="exact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益智区：</w:t>
            </w:r>
            <w:r>
              <w:rPr>
                <w:rFonts w:ascii="宋体" w:hAnsi="宋体" w:cs="宋体" w:hint="eastAsia"/>
              </w:rPr>
              <w:t>七巧板拼图</w:t>
            </w:r>
            <w:r>
              <w:rPr>
                <w:rFonts w:ascii="宋体" w:hAnsi="宋体" w:cs="宋体" w:hint="eastAsia"/>
                <w:color w:val="000000" w:themeColor="text1"/>
              </w:rPr>
              <w:t>、</w:t>
            </w:r>
            <w:r w:rsidR="00CC5C4C">
              <w:rPr>
                <w:rFonts w:ascii="宋体" w:hAnsi="宋体" w:cs="宋体" w:hint="eastAsia"/>
              </w:rPr>
              <w:t>双色翻翻</w:t>
            </w:r>
            <w:r>
              <w:rPr>
                <w:rFonts w:ascii="宋体" w:hAnsi="宋体" w:cs="宋体" w:hint="eastAsia"/>
              </w:rPr>
              <w:t>、</w:t>
            </w:r>
            <w:r w:rsidR="00CC5C4C">
              <w:rPr>
                <w:rFonts w:ascii="宋体" w:hAnsi="宋体" w:cs="宋体" w:hint="eastAsia"/>
              </w:rPr>
              <w:t>三角变魔术</w:t>
            </w:r>
            <w:r>
              <w:rPr>
                <w:rFonts w:ascii="宋体" w:hAnsi="宋体" w:cs="宋体" w:hint="eastAsia"/>
                <w:color w:val="000000" w:themeColor="text1"/>
              </w:rPr>
              <w:t>等；</w:t>
            </w:r>
          </w:p>
          <w:p w:rsidR="009A06F6" w:rsidRDefault="003B3D44">
            <w:pPr>
              <w:spacing w:line="29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美工区：</w:t>
            </w:r>
            <w:r>
              <w:rPr>
                <w:rFonts w:ascii="宋体" w:hAnsi="宋体" w:cs="宋体" w:hint="eastAsia"/>
              </w:rPr>
              <w:t>画风筝</w:t>
            </w:r>
            <w:r>
              <w:rPr>
                <w:rFonts w:ascii="宋体" w:hAnsi="宋体" w:cs="宋体" w:hint="eastAsia"/>
                <w:color w:val="000000"/>
              </w:rPr>
              <w:t>、</w:t>
            </w:r>
            <w:r>
              <w:rPr>
                <w:rFonts w:ascii="宋体" w:hAnsi="宋体" w:cs="宋体" w:hint="eastAsia"/>
              </w:rPr>
              <w:t>自制竹蜻蜓、折纸东南西北、折纸飞机</w:t>
            </w:r>
            <w:r>
              <w:rPr>
                <w:rFonts w:ascii="宋体" w:hAnsi="宋体" w:cs="宋体" w:hint="eastAsia"/>
                <w:color w:val="000000" w:themeColor="text1"/>
              </w:rPr>
              <w:t>等；</w:t>
            </w:r>
          </w:p>
          <w:p w:rsidR="009A06F6" w:rsidRDefault="003B3D44">
            <w:pPr>
              <w:spacing w:line="290" w:lineRule="exact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科探区：</w:t>
            </w:r>
            <w:r w:rsidR="00CC5C4C">
              <w:rPr>
                <w:rFonts w:ascii="宋体" w:hAnsi="宋体" w:cs="宋体" w:hint="eastAsia"/>
              </w:rPr>
              <w:t>光影魔术屋</w:t>
            </w:r>
            <w:r>
              <w:rPr>
                <w:rFonts w:ascii="宋体" w:hAnsi="宋体" w:cs="宋体" w:hint="eastAsia"/>
                <w:color w:val="000000" w:themeColor="text1"/>
              </w:rPr>
              <w:t>、</w:t>
            </w:r>
            <w:r>
              <w:rPr>
                <w:rFonts w:ascii="宋体" w:hAnsi="宋体" w:cs="宋体" w:hint="eastAsia"/>
              </w:rPr>
              <w:t>叠叠高</w:t>
            </w:r>
            <w:r>
              <w:rPr>
                <w:rFonts w:ascii="宋体" w:hAnsi="宋体" w:cs="宋体" w:hint="eastAsia"/>
                <w:color w:val="000000" w:themeColor="text1"/>
              </w:rPr>
              <w:t>等；</w:t>
            </w:r>
          </w:p>
          <w:p w:rsidR="009A06F6" w:rsidRDefault="003B3D44">
            <w:pPr>
              <w:spacing w:line="290" w:lineRule="exact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自然角：观察小动物</w:t>
            </w:r>
            <w:r>
              <w:rPr>
                <w:rFonts w:ascii="宋体" w:hAnsi="宋体" w:cs="宋体" w:hint="eastAsia"/>
                <w:color w:val="000000" w:themeColor="text1"/>
              </w:rPr>
              <w:t>、</w:t>
            </w:r>
            <w:r>
              <w:rPr>
                <w:rFonts w:ascii="宋体" w:hAnsi="宋体" w:cs="宋体" w:hint="eastAsia"/>
                <w:color w:val="000000" w:themeColor="text1"/>
              </w:rPr>
              <w:t>照顾植物；</w:t>
            </w:r>
          </w:p>
          <w:p w:rsidR="009A06F6" w:rsidRDefault="003B3D44">
            <w:pPr>
              <w:spacing w:line="29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cs="宋体" w:hint="eastAsia"/>
                <w:color w:val="000000" w:themeColor="text1"/>
                <w:szCs w:val="21"/>
              </w:rPr>
              <w:t>关注要点：</w:t>
            </w:r>
            <w:r w:rsidR="00CC5C4C">
              <w:rPr>
                <w:rFonts w:cs="宋体" w:hint="eastAsia"/>
                <w:color w:val="000000" w:themeColor="text1"/>
                <w:szCs w:val="21"/>
              </w:rPr>
              <w:t>耿</w:t>
            </w:r>
            <w:r>
              <w:rPr>
                <w:rFonts w:cs="宋体" w:hint="eastAsia"/>
                <w:color w:val="000000" w:themeColor="text1"/>
                <w:szCs w:val="21"/>
              </w:rPr>
              <w:t>：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幼儿在</w:t>
            </w:r>
            <w:r w:rsidR="00CC5C4C">
              <w:rPr>
                <w:rFonts w:ascii="宋体" w:hAnsi="宋体" w:cs="宋体" w:hint="eastAsia"/>
                <w:color w:val="000000" w:themeColor="text1"/>
                <w:szCs w:val="21"/>
              </w:rPr>
              <w:t>美工</w:t>
            </w:r>
            <w:proofErr w:type="gramStart"/>
            <w:r w:rsidR="00CC5C4C">
              <w:rPr>
                <w:rFonts w:ascii="宋体" w:hAnsi="宋体" w:cs="宋体" w:hint="eastAsia"/>
                <w:color w:val="000000" w:themeColor="text1"/>
                <w:szCs w:val="21"/>
              </w:rPr>
              <w:t>区材料</w:t>
            </w:r>
            <w:proofErr w:type="gramEnd"/>
            <w:r w:rsidR="00CC5C4C">
              <w:rPr>
                <w:rFonts w:ascii="宋体" w:hAnsi="宋体" w:cs="宋体" w:hint="eastAsia"/>
                <w:color w:val="000000" w:themeColor="text1"/>
                <w:szCs w:val="21"/>
              </w:rPr>
              <w:t>的选择及技能使用情况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。</w:t>
            </w:r>
          </w:p>
          <w:p w:rsidR="009A06F6" w:rsidRDefault="00CC5C4C" w:rsidP="00CC5C4C">
            <w:pPr>
              <w:pStyle w:val="a8"/>
              <w:shd w:val="clear" w:color="auto" w:fill="FFFFFF"/>
              <w:spacing w:before="0" w:beforeAutospacing="0" w:after="0" w:afterAutospacing="0" w:line="290" w:lineRule="exact"/>
              <w:ind w:firstLineChars="500" w:firstLine="1050"/>
              <w:jc w:val="both"/>
              <w:rPr>
                <w:color w:val="000000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刘</w:t>
            </w:r>
            <w:r w:rsidR="003B3D44">
              <w:rPr>
                <w:rFonts w:hint="eastAsia"/>
                <w:color w:val="000000" w:themeColor="text1"/>
                <w:sz w:val="21"/>
                <w:szCs w:val="21"/>
              </w:rPr>
              <w:t>：幼儿在</w:t>
            </w:r>
            <w:proofErr w:type="gramStart"/>
            <w:r>
              <w:rPr>
                <w:rFonts w:hint="eastAsia"/>
                <w:color w:val="000000" w:themeColor="text1"/>
                <w:sz w:val="21"/>
                <w:szCs w:val="21"/>
              </w:rPr>
              <w:t>建构区</w:t>
            </w:r>
            <w:proofErr w:type="gramEnd"/>
            <w:r>
              <w:rPr>
                <w:rFonts w:hint="eastAsia"/>
                <w:color w:val="000000" w:themeColor="text1"/>
                <w:sz w:val="21"/>
                <w:szCs w:val="21"/>
              </w:rPr>
              <w:t>技能使用及作品造型</w:t>
            </w:r>
            <w:r w:rsidR="003B3D44">
              <w:rPr>
                <w:rFonts w:hint="eastAsia"/>
                <w:color w:val="000000" w:themeColor="text1"/>
                <w:sz w:val="21"/>
                <w:szCs w:val="21"/>
              </w:rPr>
              <w:t>。</w:t>
            </w:r>
          </w:p>
        </w:tc>
      </w:tr>
      <w:tr w:rsidR="009A06F6" w:rsidTr="00CC5C4C">
        <w:trPr>
          <w:cantSplit/>
          <w:trHeight w:hRule="exact" w:val="749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:rsidR="009A06F6" w:rsidRDefault="009A06F6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F6" w:rsidRDefault="003B3D44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户外</w:t>
            </w:r>
          </w:p>
          <w:p w:rsidR="009A06F6" w:rsidRDefault="003B3D44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06F6" w:rsidRDefault="003B3D44">
            <w:pPr>
              <w:spacing w:line="29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晴天：户外体育</w:t>
            </w:r>
            <w:proofErr w:type="gramStart"/>
            <w:r>
              <w:rPr>
                <w:rFonts w:ascii="宋体" w:hAnsi="宋体" w:hint="eastAsia"/>
              </w:rPr>
              <w:t>游戏—滑滑梯</w:t>
            </w:r>
            <w:proofErr w:type="gramEnd"/>
            <w:r>
              <w:rPr>
                <w:rFonts w:ascii="宋体" w:hAnsi="宋体" w:hint="eastAsia"/>
              </w:rPr>
              <w:t>、皮球乐、好玩的攀爬网、钻钻乐、有趣的民间游戏。</w:t>
            </w:r>
          </w:p>
          <w:p w:rsidR="009A06F6" w:rsidRDefault="003B3D44">
            <w:pPr>
              <w:spacing w:line="290" w:lineRule="exact"/>
              <w:rPr>
                <w:szCs w:val="21"/>
              </w:rPr>
            </w:pPr>
            <w:r>
              <w:rPr>
                <w:rFonts w:ascii="宋体" w:hAnsi="宋体" w:hint="eastAsia"/>
              </w:rPr>
              <w:t>雨天：室内体育游戏、室内探索游戏。</w:t>
            </w:r>
          </w:p>
        </w:tc>
      </w:tr>
      <w:tr w:rsidR="009A06F6">
        <w:trPr>
          <w:cantSplit/>
          <w:trHeight w:hRule="exact" w:val="969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A06F6" w:rsidRDefault="009A06F6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F6" w:rsidRDefault="003B3D44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学习</w:t>
            </w:r>
          </w:p>
          <w:p w:rsidR="009A06F6" w:rsidRDefault="003B3D44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A06F6" w:rsidRDefault="003B3D44">
            <w:pPr>
              <w:widowControl/>
              <w:numPr>
                <w:ilvl w:val="0"/>
                <w:numId w:val="1"/>
              </w:numPr>
              <w:spacing w:line="29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综合：</w:t>
            </w:r>
            <w:r w:rsidR="00CC5C4C">
              <w:rPr>
                <w:rFonts w:ascii="宋体" w:hAnsi="宋体" w:hint="eastAsia"/>
                <w:szCs w:val="21"/>
              </w:rPr>
              <w:t xml:space="preserve">我知道的民间游戏       </w:t>
            </w:r>
            <w:r>
              <w:rPr>
                <w:rFonts w:ascii="宋体" w:hAnsi="宋体" w:hint="eastAsia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语言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拍手</w:t>
            </w:r>
            <w:proofErr w:type="gramStart"/>
            <w:r>
              <w:rPr>
                <w:rFonts w:ascii="宋体" w:hAnsi="宋体" w:hint="eastAsia"/>
                <w:szCs w:val="21"/>
              </w:rPr>
              <w:t>谣</w:t>
            </w:r>
            <w:proofErr w:type="gramEnd"/>
            <w:r w:rsidR="00CC5C4C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3.</w:t>
            </w:r>
            <w:r>
              <w:rPr>
                <w:rFonts w:ascii="宋体" w:hAnsi="宋体" w:hint="eastAsia"/>
                <w:szCs w:val="21"/>
              </w:rPr>
              <w:t>数学</w:t>
            </w:r>
            <w:r>
              <w:rPr>
                <w:rFonts w:ascii="宋体" w:hAnsi="宋体" w:hint="eastAsia"/>
                <w:szCs w:val="21"/>
              </w:rPr>
              <w:t>：</w:t>
            </w:r>
            <w:r w:rsidR="00CC5C4C">
              <w:rPr>
                <w:rFonts w:ascii="宋体" w:hAnsi="宋体" w:hint="eastAsia"/>
                <w:szCs w:val="21"/>
              </w:rPr>
              <w:t>对称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</w:p>
          <w:p w:rsidR="009A06F6" w:rsidRDefault="003B3D44">
            <w:pPr>
              <w:widowControl/>
              <w:spacing w:line="29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</w:t>
            </w:r>
            <w:r>
              <w:rPr>
                <w:rFonts w:ascii="宋体" w:hAnsi="宋体" w:hint="eastAsia"/>
                <w:szCs w:val="21"/>
              </w:rPr>
              <w:t>体育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荷花</w:t>
            </w:r>
            <w:r w:rsidR="00CC5C4C"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荷花</w:t>
            </w:r>
            <w:proofErr w:type="gramStart"/>
            <w:r>
              <w:rPr>
                <w:rFonts w:ascii="宋体" w:hAnsi="宋体" w:hint="eastAsia"/>
                <w:szCs w:val="21"/>
              </w:rPr>
              <w:t>几</w:t>
            </w:r>
            <w:proofErr w:type="gramEnd"/>
            <w:r>
              <w:rPr>
                <w:rFonts w:ascii="宋体" w:hAnsi="宋体" w:hint="eastAsia"/>
                <w:szCs w:val="21"/>
              </w:rPr>
              <w:t>月开</w:t>
            </w:r>
            <w:r w:rsidR="00CC5C4C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 w:hint="eastAsia"/>
                <w:szCs w:val="21"/>
              </w:rPr>
              <w:t>5.</w:t>
            </w:r>
            <w:r>
              <w:rPr>
                <w:rFonts w:ascii="宋体" w:hAnsi="宋体" w:hint="eastAsia"/>
                <w:szCs w:val="21"/>
              </w:rPr>
              <w:t>健康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运动游戏安全公约</w:t>
            </w:r>
          </w:p>
          <w:p w:rsidR="009A06F6" w:rsidRDefault="003B3D44" w:rsidP="00CC5C4C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每周一整理：我会整理</w:t>
            </w:r>
            <w:r w:rsidR="00CC5C4C">
              <w:rPr>
                <w:rFonts w:ascii="宋体" w:hAnsi="宋体" w:cs="宋体" w:hint="eastAsia"/>
                <w:color w:val="000000"/>
                <w:kern w:val="0"/>
                <w:szCs w:val="21"/>
              </w:rPr>
              <w:t>图书区</w:t>
            </w:r>
          </w:p>
        </w:tc>
      </w:tr>
      <w:tr w:rsidR="009A06F6">
        <w:trPr>
          <w:cantSplit/>
          <w:trHeight w:hRule="exact" w:val="1819"/>
        </w:trPr>
        <w:tc>
          <w:tcPr>
            <w:tcW w:w="4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A06F6" w:rsidRDefault="003B3D44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06F6" w:rsidRDefault="003B3D44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A06F6" w:rsidRDefault="003B3D44">
            <w:pPr>
              <w:numPr>
                <w:ilvl w:val="0"/>
                <w:numId w:val="2"/>
              </w:numPr>
              <w:tabs>
                <w:tab w:val="clear" w:pos="312"/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：</w:t>
            </w:r>
          </w:p>
          <w:p w:rsidR="009A06F6" w:rsidRDefault="003B3D44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享科探：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植物的秘密、</w:t>
            </w:r>
            <w:r w:rsidR="00CC5C4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种植豆子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记</w:t>
            </w:r>
          </w:p>
          <w:p w:rsidR="009A06F6" w:rsidRDefault="003B3D44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悦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生活：我是植物小管家、饲养</w:t>
            </w:r>
            <w:r w:rsidR="00CC5C4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鹌鹑</w:t>
            </w:r>
          </w:p>
          <w:p w:rsidR="009A06F6" w:rsidRDefault="003B3D44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乐运动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老狼几点钟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两人三足</w:t>
            </w:r>
          </w:p>
          <w:p w:rsidR="009A06F6" w:rsidRDefault="003B3D44" w:rsidP="00CC5C4C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2.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专用活动室：</w:t>
            </w:r>
            <w:r w:rsidR="00CC5C4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图书室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——</w:t>
            </w:r>
            <w:r w:rsidR="00CC5C4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看图书</w:t>
            </w:r>
          </w:p>
        </w:tc>
      </w:tr>
    </w:tbl>
    <w:p w:rsidR="009A06F6" w:rsidRDefault="003B3D44">
      <w:pPr>
        <w:spacing w:line="310" w:lineRule="exact"/>
        <w:ind w:firstLineChars="2000" w:firstLine="420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班级老师：</w:t>
      </w:r>
      <w:r>
        <w:rPr>
          <w:rFonts w:ascii="宋体" w:hAnsi="宋体" w:hint="eastAsia"/>
          <w:u w:val="single"/>
        </w:rPr>
        <w:t xml:space="preserve"> </w:t>
      </w:r>
      <w:r w:rsidR="00CC5C4C">
        <w:rPr>
          <w:rFonts w:ascii="宋体" w:hAnsi="宋体" w:hint="eastAsia"/>
          <w:u w:val="single"/>
        </w:rPr>
        <w:t>耿佳、刘恬君</w:t>
      </w:r>
      <w:r>
        <w:rPr>
          <w:rFonts w:ascii="宋体" w:hAnsi="宋体" w:hint="eastAsia"/>
          <w:u w:val="single"/>
        </w:rPr>
        <w:t xml:space="preserve">  </w:t>
      </w:r>
      <w:r>
        <w:rPr>
          <w:rFonts w:ascii="宋体" w:hAnsi="宋体" w:hint="eastAsia"/>
        </w:rPr>
        <w:t xml:space="preserve">  </w:t>
      </w:r>
      <w:r>
        <w:rPr>
          <w:rFonts w:ascii="宋体" w:hAnsi="宋体" w:hint="eastAsia"/>
        </w:rPr>
        <w:t>执笔：</w:t>
      </w:r>
      <w:r>
        <w:rPr>
          <w:rFonts w:ascii="宋体" w:hAnsi="宋体" w:hint="eastAsia"/>
          <w:u w:val="single"/>
        </w:rPr>
        <w:t xml:space="preserve"> </w:t>
      </w:r>
      <w:r w:rsidR="00CC5C4C">
        <w:rPr>
          <w:rFonts w:ascii="宋体" w:hAnsi="宋体" w:hint="eastAsia"/>
          <w:u w:val="single"/>
        </w:rPr>
        <w:t>耿佳</w:t>
      </w:r>
      <w:r>
        <w:rPr>
          <w:rFonts w:ascii="宋体" w:hAnsi="宋体" w:hint="eastAsia"/>
          <w:u w:val="single"/>
        </w:rPr>
        <w:t xml:space="preserve">   </w:t>
      </w:r>
      <w:r>
        <w:rPr>
          <w:rFonts w:ascii="宋体" w:hAnsi="宋体" w:hint="eastAsia"/>
          <w:u w:val="single"/>
        </w:rPr>
        <w:t xml:space="preserve">  </w:t>
      </w:r>
      <w:bookmarkStart w:id="0" w:name="_GoBack"/>
      <w:bookmarkEnd w:id="0"/>
    </w:p>
    <w:sectPr w:rsidR="009A06F6" w:rsidSect="009A06F6">
      <w:footerReference w:type="default" r:id="rId7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D44" w:rsidRDefault="003B3D44" w:rsidP="009A06F6">
      <w:r>
        <w:separator/>
      </w:r>
    </w:p>
  </w:endnote>
  <w:endnote w:type="continuationSeparator" w:id="0">
    <w:p w:rsidR="003B3D44" w:rsidRDefault="003B3D44" w:rsidP="009A06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6F6" w:rsidRDefault="009A06F6">
    <w:pPr>
      <w:pStyle w:val="a6"/>
      <w:ind w:right="720"/>
      <w:rPr>
        <w:rFonts w:ascii="楷体_GB2312" w:eastAsia="楷体_GB2312" w:hAnsi="楷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D44" w:rsidRDefault="003B3D44" w:rsidP="009A06F6">
      <w:r>
        <w:separator/>
      </w:r>
    </w:p>
  </w:footnote>
  <w:footnote w:type="continuationSeparator" w:id="0">
    <w:p w:rsidR="003B3D44" w:rsidRDefault="003B3D44" w:rsidP="009A06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5391D80"/>
    <w:multiLevelType w:val="singleLevel"/>
    <w:tmpl w:val="C5391D8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51AFEED"/>
    <w:multiLevelType w:val="singleLevel"/>
    <w:tmpl w:val="651AFEE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docVars>
    <w:docVar w:name="commondata" w:val="eyJoZGlkIjoiNTEzOGJkMWU3YjEyNmYxNDFmMjA0NzEwYzc2NTNhZj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24A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32A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0457F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3D44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3276"/>
    <w:rsid w:val="00495728"/>
    <w:rsid w:val="004972A9"/>
    <w:rsid w:val="004A1A0F"/>
    <w:rsid w:val="004A2FA4"/>
    <w:rsid w:val="004A6DA9"/>
    <w:rsid w:val="004B14A9"/>
    <w:rsid w:val="004B2030"/>
    <w:rsid w:val="004B4932"/>
    <w:rsid w:val="004B72FB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5F77E5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224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C3E01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5213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A06F6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15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32C3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75C1C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5C4C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5E7C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83B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1E9447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6C38F1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0FBE097E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75D3270"/>
    <w:rsid w:val="18784278"/>
    <w:rsid w:val="190E24E6"/>
    <w:rsid w:val="19EC2827"/>
    <w:rsid w:val="19F2681C"/>
    <w:rsid w:val="1ACD2659"/>
    <w:rsid w:val="1B1555F7"/>
    <w:rsid w:val="1B6F7EEE"/>
    <w:rsid w:val="1BAF4334"/>
    <w:rsid w:val="1CB472DD"/>
    <w:rsid w:val="1CBB3A6C"/>
    <w:rsid w:val="1D0A7BB8"/>
    <w:rsid w:val="1D2944EF"/>
    <w:rsid w:val="1EDA5AFC"/>
    <w:rsid w:val="20B32887"/>
    <w:rsid w:val="21397105"/>
    <w:rsid w:val="218714E4"/>
    <w:rsid w:val="228A52D3"/>
    <w:rsid w:val="22A55F1B"/>
    <w:rsid w:val="22EC78CC"/>
    <w:rsid w:val="230E2678"/>
    <w:rsid w:val="231B5F2B"/>
    <w:rsid w:val="23484377"/>
    <w:rsid w:val="2504444E"/>
    <w:rsid w:val="25CF7214"/>
    <w:rsid w:val="282D2989"/>
    <w:rsid w:val="287B4B97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A824F7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4A03BF"/>
    <w:rsid w:val="401F4E55"/>
    <w:rsid w:val="41B016B9"/>
    <w:rsid w:val="41D51D8D"/>
    <w:rsid w:val="421B40B9"/>
    <w:rsid w:val="42D737C5"/>
    <w:rsid w:val="43262F66"/>
    <w:rsid w:val="43D3507D"/>
    <w:rsid w:val="44481938"/>
    <w:rsid w:val="45174B15"/>
    <w:rsid w:val="454B049A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A35497"/>
    <w:rsid w:val="4DD11390"/>
    <w:rsid w:val="4E361E32"/>
    <w:rsid w:val="4EBC7D13"/>
    <w:rsid w:val="4F1D4C56"/>
    <w:rsid w:val="4F3F4BCC"/>
    <w:rsid w:val="50594A98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360291"/>
    <w:rsid w:val="625E13B5"/>
    <w:rsid w:val="628726BA"/>
    <w:rsid w:val="636D70BA"/>
    <w:rsid w:val="64625BF4"/>
    <w:rsid w:val="65080F90"/>
    <w:rsid w:val="656E7037"/>
    <w:rsid w:val="65D11E9E"/>
    <w:rsid w:val="66285F62"/>
    <w:rsid w:val="66EA6B58"/>
    <w:rsid w:val="69C41E3F"/>
    <w:rsid w:val="6B4E6A40"/>
    <w:rsid w:val="6B701EFC"/>
    <w:rsid w:val="6BDF5EDC"/>
    <w:rsid w:val="6BE77E6B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54B46EE"/>
    <w:rsid w:val="76C92E49"/>
    <w:rsid w:val="78002BF0"/>
    <w:rsid w:val="78D930EC"/>
    <w:rsid w:val="79287B12"/>
    <w:rsid w:val="7B7A2964"/>
    <w:rsid w:val="7C2D1F95"/>
    <w:rsid w:val="7CBD6589"/>
    <w:rsid w:val="7CC82109"/>
    <w:rsid w:val="7D7D6E53"/>
    <w:rsid w:val="7DBD0525"/>
    <w:rsid w:val="7E4B05E8"/>
    <w:rsid w:val="7E950FA8"/>
    <w:rsid w:val="7EFE38AC"/>
    <w:rsid w:val="7F623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semiHidden="0" w:unhideWhenUsed="0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semiHidden="0" w:unhideWhenUsed="0" w:qFormat="1"/>
    <w:lsdException w:name="Body Text Indent" w:semiHidden="0" w:unhideWhenUsed="0" w:qFormat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nhideWhenUsed="0" w:qFormat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semiHidden="0" w:uiPriority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0" w:uiPriority="0" w:unhideWhenUsed="0" w:qFormat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9A06F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autoRedefine/>
    <w:uiPriority w:val="99"/>
    <w:qFormat/>
    <w:rsid w:val="009A06F6"/>
    <w:pPr>
      <w:spacing w:after="120"/>
    </w:pPr>
    <w:rPr>
      <w:kern w:val="0"/>
      <w:sz w:val="20"/>
    </w:rPr>
  </w:style>
  <w:style w:type="paragraph" w:styleId="a4">
    <w:name w:val="Body Text Indent"/>
    <w:basedOn w:val="a"/>
    <w:link w:val="Char0"/>
    <w:autoRedefine/>
    <w:uiPriority w:val="99"/>
    <w:qFormat/>
    <w:rsid w:val="009A06F6"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5">
    <w:name w:val="Balloon Text"/>
    <w:basedOn w:val="a"/>
    <w:link w:val="Char1"/>
    <w:autoRedefine/>
    <w:uiPriority w:val="99"/>
    <w:semiHidden/>
    <w:qFormat/>
    <w:rsid w:val="009A06F6"/>
    <w:rPr>
      <w:kern w:val="0"/>
      <w:sz w:val="2"/>
    </w:rPr>
  </w:style>
  <w:style w:type="paragraph" w:styleId="a6">
    <w:name w:val="footer"/>
    <w:basedOn w:val="a"/>
    <w:link w:val="Char2"/>
    <w:autoRedefine/>
    <w:uiPriority w:val="99"/>
    <w:qFormat/>
    <w:rsid w:val="009A06F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Char3"/>
    <w:autoRedefine/>
    <w:uiPriority w:val="99"/>
    <w:qFormat/>
    <w:rsid w:val="009A06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Char"/>
    <w:autoRedefine/>
    <w:qFormat/>
    <w:locked/>
    <w:rsid w:val="009A06F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8">
    <w:name w:val="Normal (Web)"/>
    <w:basedOn w:val="a"/>
    <w:autoRedefine/>
    <w:qFormat/>
    <w:rsid w:val="009A06F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autoRedefine/>
    <w:uiPriority w:val="99"/>
    <w:qFormat/>
    <w:rsid w:val="009A06F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autoRedefine/>
    <w:uiPriority w:val="99"/>
    <w:qFormat/>
    <w:rsid w:val="009A06F6"/>
    <w:rPr>
      <w:rFonts w:cs="Times New Roman"/>
    </w:rPr>
  </w:style>
  <w:style w:type="character" w:styleId="ab">
    <w:name w:val="Hyperlink"/>
    <w:basedOn w:val="a0"/>
    <w:autoRedefine/>
    <w:uiPriority w:val="99"/>
    <w:qFormat/>
    <w:rsid w:val="009A06F6"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autoRedefine/>
    <w:uiPriority w:val="99"/>
    <w:qFormat/>
    <w:locked/>
    <w:rsid w:val="009A06F6"/>
    <w:rPr>
      <w:rFonts w:eastAsia="宋体" w:cs="Times New Roman"/>
      <w:kern w:val="2"/>
      <w:sz w:val="24"/>
      <w:lang w:val="en-US" w:eastAsia="zh-CN"/>
    </w:rPr>
  </w:style>
  <w:style w:type="character" w:customStyle="1" w:styleId="Char0">
    <w:name w:val="正文文本缩进 Char"/>
    <w:basedOn w:val="a0"/>
    <w:link w:val="a4"/>
    <w:autoRedefine/>
    <w:uiPriority w:val="99"/>
    <w:semiHidden/>
    <w:qFormat/>
    <w:locked/>
    <w:rsid w:val="009A06F6"/>
    <w:rPr>
      <w:rFonts w:cs="Times New Roman"/>
      <w:sz w:val="20"/>
    </w:rPr>
  </w:style>
  <w:style w:type="character" w:customStyle="1" w:styleId="Char1">
    <w:name w:val="批注框文本 Char"/>
    <w:basedOn w:val="a0"/>
    <w:link w:val="a5"/>
    <w:autoRedefine/>
    <w:uiPriority w:val="99"/>
    <w:semiHidden/>
    <w:qFormat/>
    <w:locked/>
    <w:rsid w:val="009A06F6"/>
    <w:rPr>
      <w:rFonts w:cs="Times New Roman"/>
      <w:sz w:val="2"/>
    </w:rPr>
  </w:style>
  <w:style w:type="character" w:customStyle="1" w:styleId="Char2">
    <w:name w:val="页脚 Char"/>
    <w:basedOn w:val="a0"/>
    <w:link w:val="a6"/>
    <w:autoRedefine/>
    <w:uiPriority w:val="99"/>
    <w:semiHidden/>
    <w:qFormat/>
    <w:locked/>
    <w:rsid w:val="009A06F6"/>
    <w:rPr>
      <w:rFonts w:cs="Times New Roman"/>
      <w:sz w:val="18"/>
    </w:rPr>
  </w:style>
  <w:style w:type="character" w:customStyle="1" w:styleId="Char3">
    <w:name w:val="页眉 Char"/>
    <w:basedOn w:val="a0"/>
    <w:link w:val="a7"/>
    <w:autoRedefine/>
    <w:uiPriority w:val="99"/>
    <w:semiHidden/>
    <w:qFormat/>
    <w:locked/>
    <w:rsid w:val="009A06F6"/>
    <w:rPr>
      <w:rFonts w:cs="Times New Roman"/>
      <w:sz w:val="18"/>
    </w:rPr>
  </w:style>
  <w:style w:type="character" w:customStyle="1" w:styleId="oblogtext">
    <w:name w:val="oblog_text"/>
    <w:autoRedefine/>
    <w:uiPriority w:val="99"/>
    <w:qFormat/>
    <w:rsid w:val="009A06F6"/>
  </w:style>
  <w:style w:type="character" w:customStyle="1" w:styleId="ca-41">
    <w:name w:val="ca-41"/>
    <w:autoRedefine/>
    <w:uiPriority w:val="99"/>
    <w:qFormat/>
    <w:rsid w:val="009A06F6"/>
    <w:rPr>
      <w:rFonts w:ascii="宋体" w:eastAsia="宋体" w:hAnsi="宋体"/>
      <w:sz w:val="24"/>
    </w:rPr>
  </w:style>
  <w:style w:type="character" w:customStyle="1" w:styleId="ca-21">
    <w:name w:val="ca-21"/>
    <w:autoRedefine/>
    <w:uiPriority w:val="99"/>
    <w:qFormat/>
    <w:rsid w:val="009A06F6"/>
    <w:rPr>
      <w:rFonts w:ascii="宋体" w:eastAsia="宋体" w:hAnsi="宋体"/>
      <w:sz w:val="21"/>
    </w:rPr>
  </w:style>
  <w:style w:type="character" w:customStyle="1" w:styleId="ca-31">
    <w:name w:val="ca-31"/>
    <w:autoRedefine/>
    <w:uiPriority w:val="99"/>
    <w:qFormat/>
    <w:rsid w:val="009A06F6"/>
    <w:rPr>
      <w:rFonts w:ascii="Times New Roman" w:hAnsi="Times New Roman"/>
      <w:color w:val="000000"/>
      <w:sz w:val="21"/>
    </w:rPr>
  </w:style>
  <w:style w:type="character" w:customStyle="1" w:styleId="Char">
    <w:name w:val="正文文本 Char"/>
    <w:link w:val="a3"/>
    <w:autoRedefine/>
    <w:uiPriority w:val="99"/>
    <w:qFormat/>
    <w:locked/>
    <w:rsid w:val="009A06F6"/>
    <w:rPr>
      <w:sz w:val="20"/>
    </w:rPr>
  </w:style>
  <w:style w:type="paragraph" w:customStyle="1" w:styleId="pa-5">
    <w:name w:val="pa-5"/>
    <w:basedOn w:val="a"/>
    <w:autoRedefine/>
    <w:uiPriority w:val="99"/>
    <w:qFormat/>
    <w:rsid w:val="009A06F6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autoRedefine/>
    <w:uiPriority w:val="99"/>
    <w:qFormat/>
    <w:rsid w:val="009A06F6"/>
    <w:pPr>
      <w:widowControl/>
    </w:pPr>
    <w:rPr>
      <w:kern w:val="0"/>
      <w:szCs w:val="21"/>
    </w:rPr>
  </w:style>
  <w:style w:type="paragraph" w:customStyle="1" w:styleId="pa-4">
    <w:name w:val="pa-4"/>
    <w:basedOn w:val="a"/>
    <w:autoRedefine/>
    <w:uiPriority w:val="99"/>
    <w:qFormat/>
    <w:rsid w:val="009A06F6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autoRedefine/>
    <w:uiPriority w:val="99"/>
    <w:qFormat/>
    <w:rsid w:val="009A06F6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autoRedefine/>
    <w:uiPriority w:val="99"/>
    <w:qFormat/>
    <w:rsid w:val="009A06F6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autoRedefine/>
    <w:uiPriority w:val="99"/>
    <w:qFormat/>
    <w:rsid w:val="009A06F6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autoRedefine/>
    <w:uiPriority w:val="99"/>
    <w:qFormat/>
    <w:rsid w:val="009A06F6"/>
    <w:pPr>
      <w:ind w:firstLineChars="200" w:firstLine="420"/>
    </w:pPr>
  </w:style>
  <w:style w:type="paragraph" w:customStyle="1" w:styleId="2">
    <w:name w:val="列出段落2"/>
    <w:basedOn w:val="a"/>
    <w:autoRedefine/>
    <w:uiPriority w:val="99"/>
    <w:qFormat/>
    <w:rsid w:val="009A06F6"/>
    <w:pPr>
      <w:ind w:firstLineChars="200" w:firstLine="420"/>
    </w:pPr>
  </w:style>
  <w:style w:type="character" w:customStyle="1" w:styleId="HTMLChar">
    <w:name w:val="HTML 预设格式 Char"/>
    <w:basedOn w:val="a0"/>
    <w:link w:val="HTML"/>
    <w:autoRedefine/>
    <w:qFormat/>
    <w:rsid w:val="009A06F6"/>
    <w:rPr>
      <w:rFonts w:ascii="Arial" w:hAnsi="Arial" w:cs="Arial"/>
      <w:sz w:val="24"/>
      <w:szCs w:val="24"/>
    </w:rPr>
  </w:style>
  <w:style w:type="paragraph" w:styleId="ac">
    <w:name w:val="List Paragraph"/>
    <w:basedOn w:val="a"/>
    <w:autoRedefine/>
    <w:uiPriority w:val="34"/>
    <w:qFormat/>
    <w:rsid w:val="009A06F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201</Words>
  <Characters>1147</Characters>
  <Application>Microsoft Office Word</Application>
  <DocSecurity>0</DocSecurity>
  <Lines>9</Lines>
  <Paragraphs>2</Paragraphs>
  <ScaleCrop>false</ScaleCrop>
  <Company>WWW.YlmF.CoM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Tony</cp:lastModifiedBy>
  <cp:revision>24</cp:revision>
  <cp:lastPrinted>2022-02-22T06:21:00Z</cp:lastPrinted>
  <dcterms:created xsi:type="dcterms:W3CDTF">2022-03-08T05:37:00Z</dcterms:created>
  <dcterms:modified xsi:type="dcterms:W3CDTF">2024-04-21T13:21:00Z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F3EB514B91344CB4B19598A4BA53BB4F_13</vt:lpwstr>
  </property>
</Properties>
</file>