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center"/>
        <w:rPr>
          <w:rFonts w:ascii="黑体" w:hAnsi="黑体" w:eastAsia="黑体"/>
          <w:sz w:val="32"/>
          <w:szCs w:val="32"/>
        </w:rPr>
      </w:pPr>
      <w:r>
        <w:rPr>
          <w:rFonts w:hint="eastAsia" w:ascii="黑体" w:hAnsi="黑体" w:eastAsia="黑体"/>
          <w:sz w:val="32"/>
          <w:szCs w:val="32"/>
        </w:rPr>
        <w:t>中班表演游戏：狼来了</w:t>
      </w:r>
    </w:p>
    <w:p>
      <w:pPr>
        <w:spacing w:after="0" w:line="360" w:lineRule="auto"/>
        <w:jc w:val="center"/>
        <w:rPr>
          <w:rFonts w:ascii="楷体" w:hAnsi="楷体" w:eastAsia="楷体"/>
          <w:sz w:val="24"/>
          <w:szCs w:val="24"/>
        </w:rPr>
      </w:pPr>
      <w:r>
        <w:rPr>
          <w:rFonts w:hint="eastAsia" w:ascii="楷体" w:hAnsi="楷体" w:eastAsia="楷体"/>
          <w:sz w:val="24"/>
          <w:szCs w:val="24"/>
        </w:rPr>
        <w:t>常州市</w:t>
      </w:r>
      <w:r>
        <w:rPr>
          <w:rFonts w:hint="eastAsia" w:ascii="楷体" w:hAnsi="楷体" w:eastAsia="楷体"/>
          <w:sz w:val="24"/>
          <w:szCs w:val="24"/>
          <w:lang w:eastAsia="zh-CN"/>
        </w:rPr>
        <w:t>天宁区</w:t>
      </w:r>
      <w:r>
        <w:rPr>
          <w:rFonts w:hint="eastAsia" w:ascii="楷体" w:hAnsi="楷体" w:eastAsia="楷体"/>
          <w:sz w:val="24"/>
          <w:szCs w:val="24"/>
        </w:rPr>
        <w:t>雕庄中心幼儿园</w:t>
      </w:r>
      <w:r>
        <w:rPr>
          <w:rFonts w:hint="eastAsia" w:ascii="楷体" w:hAnsi="楷体" w:eastAsia="楷体" w:cs="楷体"/>
          <w:sz w:val="24"/>
          <w:szCs w:val="24"/>
          <w:lang w:val="en-US" w:eastAsia="zh-CN"/>
        </w:rPr>
        <w:t>·</w:t>
      </w:r>
      <w:r>
        <w:rPr>
          <w:rFonts w:hint="eastAsia" w:ascii="楷体" w:hAnsi="楷体" w:eastAsia="楷体"/>
          <w:sz w:val="24"/>
          <w:szCs w:val="24"/>
        </w:rPr>
        <w:t>采菱园   顾婷嫣</w:t>
      </w:r>
    </w:p>
    <w:p>
      <w:pPr>
        <w:spacing w:after="0"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游戏背景：</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狼来了》是一个民间口口相传下来的经典老故事之一。故事虽然简单，但其中蕴含着极具学习，发人深省的道理。首先我们通过绘本、欣赏童话剧等形式激发了孩子们的学习兴趣，并且让幼儿明白说谎是一种不好的行为，它既不尊重别人，也会失去别人对自己的信任。接着我们根据中班幼儿的年龄特点，当孩子们对此绘本乐此不疲的时候，开展了表演游戏《狼来了》。通过一系列的表演体验，感悟到做人应诚实，不以通过说谎来达到自己的目的，更不能以说谎去愚弄他人，培养诚恳待人的良好品质。</w:t>
      </w:r>
      <w:r>
        <w:rPr>
          <w:rFonts w:asciiTheme="minorEastAsia" w:hAnsiTheme="minorEastAsia" w:eastAsiaTheme="minorEastAsia"/>
          <w:sz w:val="24"/>
          <w:szCs w:val="24"/>
        </w:rPr>
        <w:t xml:space="preserve"> </w:t>
      </w:r>
    </w:p>
    <w:p>
      <w:pPr>
        <w:spacing w:after="0" w:line="360" w:lineRule="auto"/>
        <w:ind w:firstLine="480" w:firstLineChars="200"/>
        <w:rPr>
          <w:rFonts w:asciiTheme="minorEastAsia" w:hAnsiTheme="minorEastAsia" w:eastAsiaTheme="minorEastAsia"/>
          <w:sz w:val="24"/>
          <w:szCs w:val="24"/>
        </w:rPr>
      </w:pPr>
      <w:bookmarkStart w:id="0" w:name="_GoBack"/>
      <w:bookmarkEnd w:id="0"/>
    </w:p>
    <w:p>
      <w:pPr>
        <w:spacing w:after="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第一次活动</w:t>
      </w:r>
    </w:p>
    <w:p>
      <w:pPr>
        <w:spacing w:after="0" w:line="360" w:lineRule="auto"/>
        <w:ind w:firstLine="482" w:firstLineChars="200"/>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活动目标:</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1.仔细倾听故事，观察、想象画面，理解故事的主要内容。</w:t>
      </w:r>
      <w:r>
        <w:rPr>
          <w:rFonts w:asciiTheme="minorEastAsia" w:hAnsiTheme="minorEastAsia" w:eastAsiaTheme="minorEastAsia"/>
          <w:color w:val="000000" w:themeColor="text1"/>
          <w:sz w:val="24"/>
          <w:szCs w:val="24"/>
        </w:rPr>
        <w:t xml:space="preserve"> </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2.尝试用自己的话讲述对绘本内容的理解。</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3.体验阅读乐趣，懂得不能说谎，要做个诚实的孩子。</w:t>
      </w:r>
    </w:p>
    <w:p>
      <w:pPr>
        <w:spacing w:after="0" w:line="360" w:lineRule="auto"/>
        <w:ind w:firstLine="482" w:firstLineChars="200"/>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活动准备:</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PPT、多媒体</w:t>
      </w:r>
      <w:r>
        <w:rPr>
          <w:rFonts w:asciiTheme="minorEastAsia" w:hAnsiTheme="minorEastAsia" w:eastAsiaTheme="minorEastAsia"/>
          <w:color w:val="000000" w:themeColor="text1"/>
          <w:sz w:val="24"/>
          <w:szCs w:val="24"/>
        </w:rPr>
        <w:t>动画片《</w:t>
      </w:r>
      <w:r>
        <w:rPr>
          <w:rFonts w:hint="eastAsia" w:asciiTheme="minorEastAsia" w:hAnsiTheme="minorEastAsia" w:eastAsiaTheme="minorEastAsia"/>
          <w:color w:val="000000" w:themeColor="text1"/>
          <w:sz w:val="24"/>
          <w:szCs w:val="24"/>
        </w:rPr>
        <w:t>狼</w:t>
      </w:r>
      <w:r>
        <w:rPr>
          <w:rFonts w:asciiTheme="minorEastAsia" w:hAnsiTheme="minorEastAsia" w:eastAsiaTheme="minorEastAsia"/>
          <w:color w:val="000000" w:themeColor="text1"/>
          <w:sz w:val="24"/>
          <w:szCs w:val="24"/>
        </w:rPr>
        <w:t>来了》</w:t>
      </w:r>
      <w:r>
        <w:rPr>
          <w:rFonts w:hint="eastAsia" w:asciiTheme="minorEastAsia" w:hAnsiTheme="minorEastAsia" w:eastAsiaTheme="minorEastAsia"/>
          <w:color w:val="000000" w:themeColor="text1"/>
          <w:sz w:val="24"/>
          <w:szCs w:val="24"/>
        </w:rPr>
        <w:t>、表演道具(角色头饰、场景等)。</w:t>
      </w:r>
    </w:p>
    <w:p>
      <w:pPr>
        <w:spacing w:after="0" w:line="360" w:lineRule="auto"/>
        <w:ind w:firstLine="482" w:firstLineChars="200"/>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活动过程:</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一、播放动画片《喜羊羊和灰太狼》的主题曲，引出活动内容。</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1.引导语:请小朋友注意观看和倾听，这是哪部动画片的主题曲?</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2.了解幼儿对大灰狼原来印象。</w:t>
      </w:r>
      <w:r>
        <w:rPr>
          <w:rFonts w:asciiTheme="minorEastAsia" w:hAnsiTheme="minorEastAsia" w:eastAsiaTheme="minorEastAsia"/>
          <w:color w:val="000000" w:themeColor="text1"/>
          <w:sz w:val="24"/>
          <w:szCs w:val="24"/>
        </w:rPr>
        <w:t xml:space="preserve"> </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（1）调动幼儿原有阅读经验，谈谈对大灰狼的印象。</w:t>
      </w:r>
      <w:r>
        <w:rPr>
          <w:rFonts w:asciiTheme="minorEastAsia" w:hAnsiTheme="minorEastAsia" w:eastAsiaTheme="minorEastAsia"/>
          <w:color w:val="000000" w:themeColor="text1"/>
          <w:sz w:val="24"/>
          <w:szCs w:val="24"/>
        </w:rPr>
        <w:t xml:space="preserve"> </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（2）你们喜欢大灰狼吗？为什么？</w:t>
      </w:r>
      <w:r>
        <w:rPr>
          <w:rFonts w:asciiTheme="minorEastAsia" w:hAnsiTheme="minorEastAsia" w:eastAsiaTheme="minorEastAsia"/>
          <w:color w:val="000000" w:themeColor="text1"/>
          <w:sz w:val="24"/>
          <w:szCs w:val="24"/>
        </w:rPr>
        <w:t xml:space="preserve"> </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教师小结：原来在小朋友印象中大灰狼是个凶猛、以强欺弱的、坏家伙。老师今天也给大家带来了一个关于狼的故事，叫做《狼来了》。</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二.完整欣赏故事《狼来了》，观看PPT讲述故事，感知、理解故事内容。</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 观看视频故事“狼来了”，完整欣赏故事内容。</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2.提问:</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（1）故事中小男孩喊了几次“狼来了”</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（2）前两次放羊的孩子喊狼来了的时候山下的人是怎么做的怎么说的?放羊的孩子是怎么说的?</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（3）第三次放羊的孩子喊狼来了的时候山下的人是怎么做的怎么说的?</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（4）小男孩为什么拼命叫? </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三、讲述故事。</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1.个别幼儿在集体面前讲述故事。(鼓励幼儿尝试用自己的话讲述)</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四、表演故事。</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(1)个别幼儿在集体面前讲述故事，其余幼儿根据故事讲述做相应的表演。</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(2)分组表演故事，尝试根据故事情节分配角色、合作表演。</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五、总结:</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1.你撒过谎吗，以后你会怎么做?（说谎是不好的行为，好孩子要诚实。）</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六、有趣的儿歌大家说:</w:t>
      </w:r>
    </w:p>
    <w:p>
      <w:pPr>
        <w:spacing w:after="0" w:line="360" w:lineRule="auto"/>
        <w:ind w:firstLine="480" w:firstLineChars="200"/>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说谎话，害处大, .</w:t>
      </w:r>
    </w:p>
    <w:p>
      <w:pPr>
        <w:spacing w:after="0" w:line="360" w:lineRule="auto"/>
        <w:ind w:firstLine="480" w:firstLineChars="200"/>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害自己，害大家。</w:t>
      </w:r>
    </w:p>
    <w:p>
      <w:pPr>
        <w:spacing w:after="0" w:line="360" w:lineRule="auto"/>
        <w:ind w:firstLine="480" w:firstLineChars="200"/>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从小要说老实话,</w:t>
      </w:r>
    </w:p>
    <w:p>
      <w:pPr>
        <w:spacing w:after="0" w:line="360" w:lineRule="auto"/>
        <w:ind w:firstLine="480" w:firstLineChars="200"/>
        <w:jc w:val="center"/>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诚实孩子人人夸。</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活动延伸：</w:t>
      </w:r>
      <w:r>
        <w:rPr>
          <w:rFonts w:asciiTheme="minorEastAsia" w:hAnsiTheme="minorEastAsia" w:eastAsiaTheme="minorEastAsia"/>
          <w:color w:val="000000" w:themeColor="text1"/>
          <w:sz w:val="24"/>
          <w:szCs w:val="24"/>
        </w:rPr>
        <w:t xml:space="preserve"> </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在角色游戏中提供头饰等让幼儿进行表演，进一步体验故事的乐趣。</w:t>
      </w:r>
      <w:r>
        <w:rPr>
          <w:rFonts w:asciiTheme="minorEastAsia" w:hAnsiTheme="minorEastAsia" w:eastAsiaTheme="minorEastAsia"/>
          <w:color w:val="000000" w:themeColor="text1"/>
          <w:sz w:val="24"/>
          <w:szCs w:val="24"/>
        </w:rPr>
        <w:t xml:space="preserve"> </w:t>
      </w:r>
    </w:p>
    <w:p>
      <w:pPr>
        <w:spacing w:after="0" w:line="360" w:lineRule="auto"/>
        <w:rPr>
          <w:rFonts w:asciiTheme="majorEastAsia" w:hAnsiTheme="majorEastAsia" w:eastAsiaTheme="majorEastAsia"/>
          <w:color w:val="000000" w:themeColor="text1"/>
          <w:sz w:val="24"/>
          <w:szCs w:val="24"/>
        </w:rPr>
      </w:pPr>
      <w:r>
        <w:rPr>
          <w:rFonts w:hint="eastAsia" w:asciiTheme="majorEastAsia" w:hAnsiTheme="majorEastAsia" w:eastAsiaTheme="majorEastAsia"/>
          <w:color w:val="000000" w:themeColor="text1"/>
          <w:sz w:val="24"/>
          <w:szCs w:val="24"/>
        </w:rPr>
        <w:t>　</w:t>
      </w:r>
      <w:r>
        <w:rPr>
          <w:rFonts w:hint="eastAsia" w:asciiTheme="majorEastAsia" w:hAnsiTheme="majorEastAsia" w:eastAsiaTheme="majorEastAsia"/>
          <w:b/>
          <w:bCs/>
          <w:color w:val="000000" w:themeColor="text1"/>
          <w:sz w:val="24"/>
          <w:szCs w:val="24"/>
        </w:rPr>
        <w:t>　活动反思：</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通过故事欣赏和视频欣赏，以及身临其境的对话表演，提高了大部分孩子的表演欲望，同时也培养了幼儿的语言表达能力，也更深刻的让幼儿理解故事内容，让幼儿明白今后应该怎么做事，怎么做人。同时也提升了幼儿对学习的兴趣，我们的游戏活动不是枯燥的，而是丰富多彩的。在以后的游戏中应当多运用，让孩子做学习的主人，让学习变为一件快乐的事情。</w:t>
      </w:r>
    </w:p>
    <w:p>
      <w:pPr>
        <w:spacing w:after="0" w:line="360" w:lineRule="auto"/>
        <w:ind w:firstLine="465"/>
        <w:jc w:val="center"/>
        <w:rPr>
          <w:rFonts w:hint="eastAsia" w:asciiTheme="minorEastAsia" w:hAnsiTheme="minorEastAsia" w:eastAsiaTheme="minorEastAsia"/>
          <w:b/>
          <w:sz w:val="24"/>
          <w:szCs w:val="24"/>
        </w:rPr>
      </w:pPr>
    </w:p>
    <w:p>
      <w:pPr>
        <w:spacing w:after="0" w:line="360" w:lineRule="auto"/>
        <w:ind w:firstLine="465"/>
        <w:jc w:val="center"/>
        <w:rPr>
          <w:rFonts w:asciiTheme="minorEastAsia" w:hAnsiTheme="minorEastAsia" w:eastAsiaTheme="minorEastAsia"/>
          <w:color w:val="FF0000"/>
          <w:sz w:val="24"/>
          <w:szCs w:val="24"/>
        </w:rPr>
      </w:pPr>
      <w:r>
        <w:rPr>
          <w:rFonts w:hint="eastAsia" w:asciiTheme="minorEastAsia" w:hAnsiTheme="minorEastAsia" w:eastAsiaTheme="minorEastAsia"/>
          <w:b/>
          <w:sz w:val="24"/>
          <w:szCs w:val="24"/>
        </w:rPr>
        <w:t>第二次活动</w:t>
      </w:r>
    </w:p>
    <w:p>
      <w:pPr>
        <w:spacing w:after="0" w:line="360" w:lineRule="auto"/>
        <w:ind w:firstLine="482" w:firstLineChars="200"/>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活动目标:</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1.在感知故事内容的基础上，理解角色特点。</w:t>
      </w:r>
      <w:r>
        <w:rPr>
          <w:rFonts w:asciiTheme="minorEastAsia" w:hAnsiTheme="minorEastAsia" w:eastAsiaTheme="minorEastAsia"/>
          <w:color w:val="000000" w:themeColor="text1"/>
          <w:sz w:val="24"/>
          <w:szCs w:val="24"/>
        </w:rPr>
        <w:t xml:space="preserve"> </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 能大声、有表情地在集体面前讲述故事。</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3. </w:t>
      </w:r>
      <w:r>
        <w:rPr>
          <w:rFonts w:asciiTheme="minorEastAsia" w:hAnsiTheme="minorEastAsia" w:eastAsiaTheme="minorEastAsia"/>
          <w:color w:val="000000" w:themeColor="text1"/>
          <w:sz w:val="24"/>
          <w:szCs w:val="24"/>
        </w:rPr>
        <w:t>依据故事情节分角色表演，突出表现角色的特点。</w:t>
      </w:r>
    </w:p>
    <w:p>
      <w:pPr>
        <w:spacing w:after="0" w:line="360" w:lineRule="auto"/>
        <w:ind w:left="440" w:leftChars="200"/>
        <w:rPr>
          <w:rFonts w:hint="eastAsia" w:asciiTheme="minorEastAsia" w:hAnsiTheme="minorEastAsia" w:eastAsiaTheme="minorEastAsia"/>
          <w:b/>
          <w:bCs/>
          <w:color w:val="000000" w:themeColor="text1"/>
          <w:sz w:val="24"/>
          <w:szCs w:val="24"/>
          <w:lang w:eastAsia="zh-CN"/>
        </w:rPr>
      </w:pPr>
      <w:r>
        <w:rPr>
          <w:rFonts w:asciiTheme="minorEastAsia" w:hAnsiTheme="minorEastAsia" w:eastAsiaTheme="minorEastAsia"/>
          <w:b/>
          <w:bCs/>
          <w:color w:val="000000" w:themeColor="text1"/>
          <w:sz w:val="24"/>
          <w:szCs w:val="24"/>
        </w:rPr>
        <w:t>活动准备</w:t>
      </w:r>
      <w:r>
        <w:rPr>
          <w:rFonts w:hint="eastAsia" w:asciiTheme="minorEastAsia" w:hAnsiTheme="minorEastAsia" w:eastAsiaTheme="minorEastAsia"/>
          <w:b/>
          <w:bCs/>
          <w:color w:val="000000" w:themeColor="text1"/>
          <w:sz w:val="24"/>
          <w:szCs w:val="24"/>
        </w:rPr>
        <w:t>：</w:t>
      </w:r>
    </w:p>
    <w:p>
      <w:pPr>
        <w:spacing w:after="0" w:line="360" w:lineRule="auto"/>
        <w:ind w:left="440" w:leftChars="200"/>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rPr>
        <w:t>1.赏析</w:t>
      </w:r>
      <w:r>
        <w:rPr>
          <w:rFonts w:asciiTheme="minorEastAsia" w:hAnsiTheme="minorEastAsia" w:eastAsiaTheme="minorEastAsia"/>
          <w:color w:val="000000" w:themeColor="text1"/>
          <w:sz w:val="24"/>
          <w:szCs w:val="24"/>
        </w:rPr>
        <w:t>故事《狼来了》，</w:t>
      </w:r>
      <w:r>
        <w:rPr>
          <w:rFonts w:hint="eastAsia" w:asciiTheme="minorEastAsia" w:hAnsiTheme="minorEastAsia" w:eastAsiaTheme="minorEastAsia"/>
          <w:color w:val="000000" w:themeColor="text1"/>
          <w:sz w:val="24"/>
          <w:szCs w:val="24"/>
        </w:rPr>
        <w:t>熟练</w:t>
      </w:r>
      <w:r>
        <w:rPr>
          <w:rFonts w:asciiTheme="minorEastAsia" w:hAnsiTheme="minorEastAsia" w:eastAsiaTheme="minorEastAsia"/>
          <w:color w:val="000000" w:themeColor="text1"/>
          <w:sz w:val="24"/>
          <w:szCs w:val="24"/>
        </w:rPr>
        <w:t>并掌握故事内容。</w:t>
      </w:r>
    </w:p>
    <w:p>
      <w:pPr>
        <w:spacing w:after="0" w:line="360" w:lineRule="auto"/>
        <w:ind w:left="440" w:leftChars="200"/>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rPr>
        <w:t>2.</w:t>
      </w:r>
      <w:r>
        <w:rPr>
          <w:rFonts w:asciiTheme="minorEastAsia" w:hAnsiTheme="minorEastAsia" w:eastAsiaTheme="minorEastAsia"/>
          <w:color w:val="000000" w:themeColor="text1"/>
          <w:sz w:val="24"/>
          <w:szCs w:val="24"/>
        </w:rPr>
        <w:t>角色头饰。</w:t>
      </w:r>
    </w:p>
    <w:p>
      <w:pPr>
        <w:spacing w:after="0" w:line="360" w:lineRule="auto"/>
        <w:ind w:left="440" w:leftChars="200"/>
        <w:rPr>
          <w:rFonts w:hint="eastAsia" w:asciiTheme="minorEastAsia" w:hAnsiTheme="minorEastAsia" w:eastAsiaTheme="minorEastAsia"/>
          <w:b/>
          <w:bCs/>
          <w:color w:val="000000" w:themeColor="text1"/>
          <w:sz w:val="24"/>
          <w:szCs w:val="24"/>
          <w:lang w:eastAsia="zh-CN"/>
        </w:rPr>
      </w:pPr>
      <w:r>
        <w:rPr>
          <w:rFonts w:hint="eastAsia" w:asciiTheme="minorEastAsia" w:hAnsiTheme="minorEastAsia" w:eastAsiaTheme="minorEastAsia"/>
          <w:b/>
          <w:bCs/>
          <w:color w:val="000000" w:themeColor="text1"/>
          <w:sz w:val="24"/>
          <w:szCs w:val="24"/>
        </w:rPr>
        <w:t>活动</w:t>
      </w:r>
      <w:r>
        <w:rPr>
          <w:rFonts w:asciiTheme="minorEastAsia" w:hAnsiTheme="minorEastAsia" w:eastAsiaTheme="minorEastAsia"/>
          <w:b/>
          <w:bCs/>
          <w:color w:val="000000" w:themeColor="text1"/>
          <w:sz w:val="24"/>
          <w:szCs w:val="24"/>
        </w:rPr>
        <w:t>过程</w:t>
      </w:r>
      <w:r>
        <w:rPr>
          <w:rFonts w:hint="eastAsia" w:asciiTheme="minorEastAsia" w:hAnsiTheme="minorEastAsia" w:eastAsiaTheme="minorEastAsia"/>
          <w:b/>
          <w:bCs/>
          <w:color w:val="000000" w:themeColor="text1"/>
          <w:sz w:val="24"/>
          <w:szCs w:val="24"/>
        </w:rPr>
        <w:t>：</w:t>
      </w:r>
    </w:p>
    <w:p>
      <w:pPr>
        <w:spacing w:after="0" w:line="360" w:lineRule="auto"/>
        <w:ind w:left="440" w:leftChars="200"/>
        <w:rPr>
          <w:rFonts w:hint="eastAsia" w:asciiTheme="minorEastAsia" w:hAnsiTheme="minorEastAsia" w:eastAsiaTheme="minorEastAsia"/>
          <w:color w:val="000000" w:themeColor="text1"/>
          <w:sz w:val="24"/>
          <w:szCs w:val="24"/>
          <w:lang w:eastAsia="zh-CN"/>
        </w:rPr>
      </w:pPr>
      <w:r>
        <w:rPr>
          <w:rFonts w:hint="eastAsia" w:asciiTheme="minorEastAsia" w:hAnsiTheme="minorEastAsia" w:eastAsiaTheme="minorEastAsia"/>
          <w:color w:val="000000" w:themeColor="text1"/>
          <w:sz w:val="24"/>
          <w:szCs w:val="24"/>
        </w:rPr>
        <w:t>一、欣赏回忆</w:t>
      </w:r>
      <w:r>
        <w:rPr>
          <w:rFonts w:asciiTheme="minorEastAsia" w:hAnsiTheme="minorEastAsia" w:eastAsiaTheme="minorEastAsia"/>
          <w:color w:val="000000" w:themeColor="text1"/>
          <w:sz w:val="24"/>
          <w:szCs w:val="24"/>
        </w:rPr>
        <w:t>《狼来了》</w:t>
      </w:r>
      <w:r>
        <w:rPr>
          <w:rFonts w:hint="eastAsia" w:asciiTheme="minorEastAsia" w:hAnsiTheme="minorEastAsia" w:eastAsiaTheme="minorEastAsia"/>
          <w:color w:val="000000" w:themeColor="text1"/>
          <w:sz w:val="24"/>
          <w:szCs w:val="24"/>
        </w:rPr>
        <w:t>，引导幼儿观察</w:t>
      </w:r>
      <w:r>
        <w:rPr>
          <w:rFonts w:asciiTheme="minorEastAsia" w:hAnsiTheme="minorEastAsia" w:eastAsiaTheme="minorEastAsia"/>
          <w:color w:val="000000" w:themeColor="text1"/>
          <w:sz w:val="24"/>
          <w:szCs w:val="24"/>
        </w:rPr>
        <w:t>片中角色的表现形式。</w:t>
      </w:r>
    </w:p>
    <w:p>
      <w:pPr>
        <w:spacing w:after="0" w:line="360" w:lineRule="auto"/>
        <w:ind w:left="440" w:left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二、引导</w:t>
      </w:r>
      <w:r>
        <w:rPr>
          <w:rFonts w:asciiTheme="minorEastAsia" w:hAnsiTheme="minorEastAsia" w:eastAsiaTheme="minorEastAsia"/>
          <w:color w:val="000000" w:themeColor="text1"/>
          <w:sz w:val="24"/>
          <w:szCs w:val="24"/>
        </w:rPr>
        <w:t>幼儿抓住各</w:t>
      </w:r>
      <w:r>
        <w:rPr>
          <w:rFonts w:hint="eastAsia" w:asciiTheme="minorEastAsia" w:hAnsiTheme="minorEastAsia" w:eastAsiaTheme="minorEastAsia"/>
          <w:color w:val="000000" w:themeColor="text1"/>
          <w:sz w:val="24"/>
          <w:szCs w:val="24"/>
        </w:rPr>
        <w:t>角色</w:t>
      </w:r>
      <w:r>
        <w:rPr>
          <w:rFonts w:asciiTheme="minorEastAsia" w:hAnsiTheme="minorEastAsia" w:eastAsiaTheme="minorEastAsia"/>
          <w:color w:val="000000" w:themeColor="text1"/>
          <w:sz w:val="24"/>
          <w:szCs w:val="24"/>
        </w:rPr>
        <w:t>的特点</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有表情地</w:t>
      </w:r>
      <w:r>
        <w:rPr>
          <w:rFonts w:hint="eastAsia" w:asciiTheme="minorEastAsia" w:hAnsiTheme="minorEastAsia" w:eastAsiaTheme="minorEastAsia"/>
          <w:color w:val="000000" w:themeColor="text1"/>
          <w:sz w:val="24"/>
          <w:szCs w:val="24"/>
        </w:rPr>
        <w:t>进行</w:t>
      </w:r>
      <w:r>
        <w:rPr>
          <w:rFonts w:asciiTheme="minorEastAsia" w:hAnsiTheme="minorEastAsia" w:eastAsiaTheme="minorEastAsia"/>
          <w:color w:val="000000" w:themeColor="text1"/>
          <w:sz w:val="24"/>
          <w:szCs w:val="24"/>
        </w:rPr>
        <w:t>对话表演。</w:t>
      </w:r>
    </w:p>
    <w:p>
      <w:pPr>
        <w:spacing w:after="0"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指导要点</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幼儿运用表情和手势着力点表演。</w:t>
      </w:r>
    </w:p>
    <w:p>
      <w:pPr>
        <w:spacing w:after="0" w:line="360" w:lineRule="auto"/>
        <w:ind w:firstLine="480" w:firstLineChars="200"/>
        <w:rPr>
          <w:rFonts w:hint="eastAsia" w:asciiTheme="minorEastAsia" w:hAnsiTheme="minorEastAsia" w:eastAsiaTheme="minorEastAsia"/>
          <w:color w:val="000000" w:themeColor="text1"/>
          <w:sz w:val="24"/>
          <w:szCs w:val="24"/>
          <w:lang w:eastAsia="zh-CN"/>
        </w:rPr>
      </w:pPr>
      <w:r>
        <w:rPr>
          <w:rFonts w:asciiTheme="minorEastAsia" w:hAnsiTheme="minorEastAsia" w:eastAsiaTheme="minorEastAsia"/>
          <w:color w:val="000000" w:themeColor="text1"/>
          <w:sz w:val="24"/>
          <w:szCs w:val="24"/>
        </w:rPr>
        <w:t>提示幼儿当孩子第三次喊“狼来了”的时候，</w:t>
      </w:r>
      <w:r>
        <w:rPr>
          <w:rFonts w:hint="eastAsia" w:asciiTheme="minorEastAsia" w:hAnsiTheme="minorEastAsia" w:eastAsiaTheme="minorEastAsia"/>
          <w:color w:val="000000" w:themeColor="text1"/>
          <w:sz w:val="24"/>
          <w:szCs w:val="24"/>
        </w:rPr>
        <w:t>山下农民们</w:t>
      </w:r>
      <w:r>
        <w:rPr>
          <w:rFonts w:asciiTheme="minorEastAsia" w:hAnsiTheme="minorEastAsia" w:eastAsiaTheme="minorEastAsia"/>
          <w:color w:val="000000" w:themeColor="text1"/>
          <w:sz w:val="24"/>
          <w:szCs w:val="24"/>
        </w:rPr>
        <w:t>不一样的表情和动作，如第一次的焦急、第二次的生气、第三次的嗤之以鼻。以及谎话的孩子无助的焦虑。</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 xml:space="preserve">    三、分组表演。</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1.</w:t>
      </w:r>
      <w:r>
        <w:rPr>
          <w:rFonts w:asciiTheme="minorEastAsia" w:hAnsiTheme="minorEastAsia" w:eastAsiaTheme="minorEastAsia"/>
          <w:color w:val="000000" w:themeColor="text1"/>
          <w:sz w:val="24"/>
          <w:szCs w:val="24"/>
        </w:rPr>
        <w:t>教师帮助幼儿</w:t>
      </w:r>
      <w:r>
        <w:rPr>
          <w:rFonts w:hint="eastAsia" w:asciiTheme="minorEastAsia" w:hAnsiTheme="minorEastAsia" w:eastAsiaTheme="minorEastAsia"/>
          <w:color w:val="000000" w:themeColor="text1"/>
          <w:sz w:val="24"/>
          <w:szCs w:val="24"/>
        </w:rPr>
        <w:t>自选角色尝试</w:t>
      </w:r>
      <w:r>
        <w:rPr>
          <w:rFonts w:asciiTheme="minorEastAsia" w:hAnsiTheme="minorEastAsia" w:eastAsiaTheme="minorEastAsia"/>
          <w:color w:val="000000" w:themeColor="text1"/>
          <w:sz w:val="24"/>
          <w:szCs w:val="24"/>
        </w:rPr>
        <w:t>表演。</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2.</w:t>
      </w:r>
      <w:r>
        <w:rPr>
          <w:rFonts w:asciiTheme="minorEastAsia" w:hAnsiTheme="minorEastAsia" w:eastAsiaTheme="minorEastAsia"/>
          <w:color w:val="000000" w:themeColor="text1"/>
          <w:sz w:val="24"/>
          <w:szCs w:val="24"/>
        </w:rPr>
        <w:t>准备道具</w:t>
      </w:r>
      <w:r>
        <w:rPr>
          <w:rFonts w:hint="eastAsia" w:asciiTheme="minorEastAsia" w:hAnsiTheme="minorEastAsia" w:eastAsiaTheme="minorEastAsia"/>
          <w:color w:val="000000" w:themeColor="text1"/>
          <w:sz w:val="24"/>
          <w:szCs w:val="24"/>
        </w:rPr>
        <w:t>和场景</w:t>
      </w:r>
      <w:r>
        <w:rPr>
          <w:rFonts w:asciiTheme="minorEastAsia" w:hAnsiTheme="minorEastAsia" w:eastAsiaTheme="minorEastAsia"/>
          <w:color w:val="000000" w:themeColor="text1"/>
          <w:sz w:val="24"/>
          <w:szCs w:val="24"/>
        </w:rPr>
        <w:t>，进行分组表演。</w:t>
      </w:r>
    </w:p>
    <w:p>
      <w:pPr>
        <w:spacing w:after="0"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3.教师注意观察幼儿对角色的理解和表现，及时</w:t>
      </w:r>
      <w:r>
        <w:rPr>
          <w:rFonts w:asciiTheme="minorEastAsia" w:hAnsiTheme="minorEastAsia" w:eastAsiaTheme="minorEastAsia"/>
          <w:color w:val="000000" w:themeColor="text1"/>
          <w:sz w:val="24"/>
          <w:szCs w:val="24"/>
        </w:rPr>
        <w:t>进行评论和总结。</w:t>
      </w:r>
    </w:p>
    <w:p>
      <w:pPr>
        <w:spacing w:after="0" w:line="360" w:lineRule="auto"/>
        <w:ind w:firstLine="482" w:firstLineChars="200"/>
        <w:rPr>
          <w:rFonts w:asciiTheme="minorEastAsia" w:hAnsiTheme="minorEastAsia" w:eastAsiaTheme="minorEastAsia"/>
          <w:b/>
          <w:bCs/>
          <w:color w:val="000000" w:themeColor="text1"/>
          <w:sz w:val="24"/>
          <w:szCs w:val="24"/>
        </w:rPr>
      </w:pPr>
      <w:r>
        <w:rPr>
          <w:rFonts w:hint="eastAsia" w:asciiTheme="minorEastAsia" w:hAnsiTheme="minorEastAsia" w:eastAsiaTheme="minorEastAsia"/>
          <w:b/>
          <w:bCs/>
          <w:color w:val="000000" w:themeColor="text1"/>
          <w:sz w:val="24"/>
          <w:szCs w:val="24"/>
        </w:rPr>
        <w:t>活动反思：</w:t>
      </w:r>
    </w:p>
    <w:p>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活动反思：本次活动设计了一个环节，让一些表演能力较强的幼儿在活动前排练好部分情节表演，使其余的幼儿更加深了对故事情节的印象，全班幼儿对游戏中的语言对话掌握较好。孩子们表演的积极性非常高。</w:t>
      </w:r>
    </w:p>
    <w:p>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幼儿表演时比较局限在语言上的讲述，动作和表情方面表现得不好，不够生动。有一些能力差的幼儿不会表演，分组表演时扰乱了游戏常规。</w:t>
      </w:r>
    </w:p>
    <w:p>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推进：重点学习幼儿在动作和表情上的表演，加强游戏时的常规教育。</w:t>
      </w:r>
    </w:p>
    <w:p>
      <w:pPr>
        <w:spacing w:after="0" w:line="360" w:lineRule="auto"/>
        <w:ind w:firstLine="480" w:firstLineChars="200"/>
        <w:rPr>
          <w:rFonts w:asciiTheme="minorEastAsia" w:hAnsiTheme="minorEastAsia" w:eastAsiaTheme="minorEastAsia"/>
          <w:color w:val="000000" w:themeColor="text1"/>
          <w:sz w:val="24"/>
          <w:szCs w:val="24"/>
        </w:rPr>
      </w:pPr>
      <w:r>
        <w:rPr>
          <w:rFonts w:asciiTheme="minorEastAsia" w:hAnsiTheme="minorEastAsia" w:eastAsiaTheme="minorEastAsia"/>
          <w:color w:val="000000" w:themeColor="text1"/>
          <w:sz w:val="24"/>
          <w:szCs w:val="24"/>
        </w:rPr>
        <w:t>经过身临其境的演出，提高了大多数孩子的表演欲念，同时也培养幼儿的语言表达能力，也当更深刻的让幼儿理解故事内容，让幼儿理解此后应当怎么做事，怎么做人。同时也提高了幼儿对学习小学生的兴趣，我们的教课不是乏味的，而是丰富多彩的。让孩子做学习的主人，让</w:t>
      </w:r>
      <w:r>
        <w:rPr>
          <w:rFonts w:hint="eastAsia" w:asciiTheme="minorEastAsia" w:hAnsiTheme="minorEastAsia" w:eastAsiaTheme="minorEastAsia"/>
          <w:color w:val="000000" w:themeColor="text1"/>
          <w:sz w:val="24"/>
          <w:szCs w:val="24"/>
        </w:rPr>
        <w:t>表演</w:t>
      </w:r>
      <w:r>
        <w:rPr>
          <w:rFonts w:asciiTheme="minorEastAsia" w:hAnsiTheme="minorEastAsia" w:eastAsiaTheme="minorEastAsia"/>
          <w:color w:val="000000" w:themeColor="text1"/>
          <w:sz w:val="24"/>
          <w:szCs w:val="24"/>
        </w:rPr>
        <w:t>变成一件快乐的事情。</w:t>
      </w:r>
    </w:p>
    <w:p>
      <w:pPr>
        <w:spacing w:after="0" w:line="360" w:lineRule="auto"/>
        <w:rPr>
          <w:rFonts w:asciiTheme="minorEastAsia" w:hAnsiTheme="minorEastAsia" w:eastAsiaTheme="minorEastAsia"/>
          <w:color w:val="000000" w:themeColor="text1"/>
          <w:sz w:val="24"/>
          <w:szCs w:val="24"/>
        </w:rPr>
      </w:pPr>
    </w:p>
    <w:p>
      <w:pPr>
        <w:spacing w:after="0" w:line="360" w:lineRule="auto"/>
        <w:ind w:firstLine="482" w:firstLineChars="200"/>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第三次活动</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活动目标：</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1．能根据自己对文学作品的理解，在语言、动作、表情等方面大胆表现角色的性格特征。</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2．学会与同伴协商，轮流扮演角色，合作做游戏。</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3．爱护游戏材料，学会正确收拾和整理游戏材料。</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活动准备：</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1．熟悉故事的角色对话语言</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2．角色头饰，布置场景。</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活动过程：</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一、提出表演要求</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1．最近我们表演的《狼来了》你觉得小伙伴哪里表演得好，哪里需要改进。</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2.以小组为单位，创设场景与制作道具。</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（1）新增设了放养娃的羊鞭、农夫的农具等。</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（2）大灰狼的家里增设桌椅桌布、家具等，在桌上添放花瓶等。</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3．幼儿以组为单位商量角色的分配。</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二、幼儿表演。</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1．放养娃和农民的对话。</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2.放养娃夸张大声地求救。</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3．农民齐心帮助放养娃，赶走大灰狼。</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4．放养娃和农民们快乐开心地舞蹈，说警示语。</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四、游戏讲评。</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1．幼儿提出声音有时高、有时低，没有从头至尾地绘声绘色。</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2．幼儿提出要是有音乐就更好了。</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3．动作还可以丰富些。</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4．教师总结。</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五、提出下次游戏的要求。</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1．选择合适的音乐。</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2．对动作好的幼儿给予表扬，要求能向他们学习。</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活动反思：</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活动中准备材料时，教师始终是幼儿的参谋和助手，当幼儿需要制作背景时尽管教师发现这与自己原先的想法不符，但还是应该支持幼儿的想法。</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认为，在表演游戏中，幼儿能以小组为单位制作道具、布置场景，这也是一个很大的进步，教师提供材料的目的是支持幼儿的活动，制作道具本身就是一个可以给幼儿带来快乐，蕴涵着丰富的学习机会的活动。教师不能为追求表演结果或节省时间而忽略这个颇具教育价值的环节。</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幼儿的讨论可以为下次活动作铺垫，把活动引向深入的作用，教师应为幼儿的讨论营造一种民主平等的气氛。</w:t>
      </w:r>
    </w:p>
    <w:p>
      <w:pPr>
        <w:spacing w:after="0" w:line="360" w:lineRule="auto"/>
        <w:jc w:val="center"/>
        <w:rPr>
          <w:rFonts w:asciiTheme="minorEastAsia" w:hAnsiTheme="minorEastAsia" w:eastAsiaTheme="minorEastAsia"/>
          <w:b/>
          <w:sz w:val="24"/>
          <w:szCs w:val="24"/>
        </w:rPr>
      </w:pPr>
    </w:p>
    <w:p>
      <w:pPr>
        <w:spacing w:after="0" w:line="360" w:lineRule="auto"/>
        <w:jc w:val="center"/>
        <w:rPr>
          <w:rFonts w:asciiTheme="minorEastAsia" w:hAnsiTheme="minorEastAsia" w:eastAsiaTheme="minorEastAsia"/>
          <w:sz w:val="24"/>
          <w:szCs w:val="24"/>
        </w:rPr>
      </w:pPr>
      <w:r>
        <w:rPr>
          <w:rFonts w:hint="eastAsia" w:asciiTheme="minorEastAsia" w:hAnsiTheme="minorEastAsia" w:eastAsiaTheme="minorEastAsia"/>
          <w:b/>
          <w:sz w:val="24"/>
          <w:szCs w:val="24"/>
        </w:rPr>
        <w:t>第四次活动</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活动目标：</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1．共同为进行的表演游戏布置场景，以小组为单位制作道具。</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2．倾听同伴对话，按故事情节的顺序上下场完成表演，用动作和语态表现人物的特征。</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3．大胆讲评、提出自己的见解。</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活动准备:</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1.理解放羊娃、农夫等不同形象的特点熟悉角色对话。</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2.放羊娃、农夫、羊、狼等角色的头饰、服装，草地、大树、锄头、</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活动过程：</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一、自选角色，装扮自己。</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1.熟悉剧本并与同伴协商分配角色。</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2.提供相应角色的头饰，引导幼儿能根据自己所扮演的角色，运用表演道</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具装扮自己。</w:t>
      </w:r>
    </w:p>
    <w:p>
      <w:pPr>
        <w:pStyle w:val="8"/>
        <w:numPr>
          <w:ilvl w:val="0"/>
          <w:numId w:val="1"/>
        </w:numPr>
        <w:spacing w:after="0"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创设游戏场景。</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1.选择游戏场地</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重点引导幼儿去选择自然有趣的户外选择</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2.布置游戏场地</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根据场地已有山坡、农田等场景进行增设部分家的场景。使场景更加丰富有趣，便于表演，减少制作和一些摆设性的创设，将时间精力多一些放在表演上。</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三、幼儿游戏。</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重点引导幼儿注意倾听同伴的对话，能按故事情节的发展顺序上下场完成表演，特别是用动作和语态表现人物的特征。</w:t>
      </w:r>
    </w:p>
    <w:p>
      <w:pPr>
        <w:pStyle w:val="8"/>
        <w:numPr>
          <w:ilvl w:val="0"/>
          <w:numId w:val="2"/>
        </w:numPr>
        <w:spacing w:after="0" w:line="360" w:lineRule="auto"/>
        <w:ind w:firstLineChars="0"/>
        <w:rPr>
          <w:rFonts w:asciiTheme="minorEastAsia" w:hAnsiTheme="minorEastAsia" w:eastAsiaTheme="minorEastAsia"/>
          <w:sz w:val="24"/>
          <w:szCs w:val="24"/>
        </w:rPr>
      </w:pPr>
      <w:r>
        <w:rPr>
          <w:rFonts w:hint="eastAsia" w:asciiTheme="minorEastAsia" w:hAnsiTheme="minorEastAsia" w:eastAsiaTheme="minorEastAsia"/>
          <w:sz w:val="24"/>
          <w:szCs w:val="24"/>
        </w:rPr>
        <w:t>游戏评价。</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1.师幼讨论:“可以用什么材料布置山坡场景?怎么以山坡来划分山上放羊草地和山下种菜田地?”</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2.在下一次游戏中，增加辅助材料(狼洞、农家等),染游戏氛围，激发幼儿大胆积极表演的欲望。</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活动反思：</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次游戏，教师以“小羊”的角色加入幼儿的游戏中，进行间接指导，带动了幼儿表演的兴致，几只小羊跟着教师一起随乐快乐地吃着草，避免了羊群们无所事事的现象。表演中，大部分幼儿能完整地表演，在表演时能初步有意识地注意到自己用表情、动作等表现出角色的特征，比如:放羊娃能用表情“哈哈大笑、“瞪大眼睛”等来表现放羊娃由嬉皮笑脸到伤心难过的心情。相比上次表演，幼儿在语气、表情、动作等表演技能方面都进步很多。但是，还存在一些问题：农夫劳作的田地和山坡上的草地距离太近，出场和退场显得比较混乱。同时，辅助材料比较少，不够丰富，导致游戏场景氛围不突出，材料道具不够大气丰富，如农民的帽子经常掉，放养娃的羊鞭太短，限制了幼儿创造性表现。</w:t>
      </w:r>
    </w:p>
    <w:p>
      <w:pPr>
        <w:spacing w:after="0" w:line="360" w:lineRule="auto"/>
        <w:jc w:val="center"/>
        <w:rPr>
          <w:rFonts w:asciiTheme="minorEastAsia" w:hAnsiTheme="minorEastAsia" w:eastAsiaTheme="minorEastAsia"/>
          <w:b/>
          <w:sz w:val="24"/>
          <w:szCs w:val="24"/>
        </w:rPr>
      </w:pPr>
    </w:p>
    <w:p>
      <w:pPr>
        <w:spacing w:after="0" w:line="360" w:lineRule="auto"/>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第五次活动</w:t>
      </w:r>
    </w:p>
    <w:p>
      <w:pPr>
        <w:spacing w:after="0" w:line="360" w:lineRule="auto"/>
        <w:ind w:firstLine="482" w:firstLineChars="200"/>
        <w:rPr>
          <w:rFonts w:hint="eastAsia" w:asciiTheme="minorEastAsia" w:hAnsiTheme="minorEastAsia" w:eastAsiaTheme="minorEastAsia"/>
          <w:b/>
          <w:sz w:val="24"/>
          <w:szCs w:val="24"/>
        </w:rPr>
      </w:pPr>
      <w:r>
        <w:rPr>
          <w:rFonts w:hint="eastAsia" w:asciiTheme="minorEastAsia" w:hAnsiTheme="minorEastAsia" w:eastAsiaTheme="minorEastAsia"/>
          <w:b/>
          <w:bCs/>
          <w:sz w:val="24"/>
          <w:szCs w:val="24"/>
        </w:rPr>
        <w:t>活动目标：</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 与同伴协商分配角色，并能与同伴分工合作布置游戏场景。</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 大胆地表现放羊娃、农夫等角色，表演“放羊娃开玩笑骗人”“农夫</w:t>
      </w:r>
    </w:p>
    <w:p>
      <w:pPr>
        <w:spacing w:after="0"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经验受骗气愤”“放羊娃悔过”等情节中各角色不同的表情、语气和动作。</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3.尝试在表演中想象并续编“放羊娃认识错误后”的不同结局。</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活动准备：</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1.铁铲、赶羊鞭等道具若干。</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2.环境创设:布置山坡、大树、草地、田地的表演场景。</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活动过程：</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一、导入游戏，激发幼儿表演欲望。</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1.播放《羊羊顶呱呱》，引导幼儿跟着音乐模仿动作。</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2.教师以平行角色的身份适当参与游戏表演，带动扮演羊群的幼儿配合简单的音乐做肢体动作表演表现羊儿嬉戏、吃草的情景。</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二、创设场景，布置游戏环境。</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在教师带领下，一起把轮胎山当作山坡，把种植地当作田地，把草坪当作草地，把滑滑梯当作狼洞，大家一起把材料移到相应的场地上，创设表演场景。</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三、选择角色，装扮自己，幼儿游戏</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重点启发幼儿交流放养娃的语气和表情特点，学习形象地表现放羊娃由嬉皮笑脸到伤心难过，以及农夫由焦急万分到充满愤怒。</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四、活动评价。</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引导幼儿分享游戏中的乐趣，同时找出游戏中的不足，为下次游戏做充分准备，提升游戏质量。</w:t>
      </w:r>
    </w:p>
    <w:p>
      <w:pPr>
        <w:spacing w:after="0" w:line="360" w:lineRule="auto"/>
        <w:ind w:firstLine="482" w:firstLineChars="200"/>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活动反思：</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游戏一开始，由于幼儿有初步的明辨是非能力，他们认为放羊娃是是个不光彩的角色，人们都讨厌放羊娃。幼儿不愿意扮演放羊娃这个角色。当幼儿都不愿意扮演放羊娃时，教师以平行的方式加入幼儿的游戏，我来扮演放羊娃，我用我自己的动作、语言去感染幼儿，本来不想表演放羊娃，后来看到我表演到一半自己主动请求要扮演放羊娃，我的介入解决了没人扮演放羊娃的问题，推进了游戏的进程。</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在下一次游戏前需要和幼儿讨论怎么才能让大家愿意扮演大灰狼，帮助幼儿梳理协商的方法:石头剪刀布、轮流等。同时还需要引导幼儿交流录像里放羊娃和农民的肢体动作和表情特点，讨论什么表情和动作能使角色表演得更形象生动。另外，请家长在家让幼儿继续欣赏《狼来了》的故事，让家长们在家引导幼儿继续孰悉各角色的动作、语言和表情，帮助幼儿积累表演的经验，</w:t>
      </w:r>
    </w:p>
    <w:p>
      <w:pPr>
        <w:spacing w:after="0" w:line="360" w:lineRule="auto"/>
        <w:ind w:firstLine="480" w:firstLineChars="200"/>
        <w:rPr>
          <w:rFonts w:hint="eastAsia" w:asciiTheme="minorEastAsia" w:hAnsiTheme="minorEastAsia" w:eastAsiaTheme="minorEastAsia"/>
          <w:sz w:val="24"/>
          <w:szCs w:val="24"/>
        </w:rPr>
      </w:pPr>
    </w:p>
    <w:p>
      <w:pPr>
        <w:spacing w:after="0" w:line="360" w:lineRule="auto"/>
        <w:ind w:firstLine="482" w:firstLineChars="200"/>
        <w:jc w:val="center"/>
        <w:rPr>
          <w:rFonts w:hint="eastAsia" w:asciiTheme="minorEastAsia" w:hAnsiTheme="minorEastAsia" w:eastAsiaTheme="minorEastAsia"/>
          <w:b/>
          <w:sz w:val="24"/>
          <w:szCs w:val="24"/>
        </w:rPr>
      </w:pPr>
      <w:r>
        <w:rPr>
          <w:rFonts w:hint="eastAsia" w:asciiTheme="minorEastAsia" w:hAnsiTheme="minorEastAsia" w:eastAsiaTheme="minorEastAsia"/>
          <w:b/>
          <w:sz w:val="24"/>
          <w:szCs w:val="24"/>
        </w:rPr>
        <w:t>第六次活动</w:t>
      </w:r>
    </w:p>
    <w:p>
      <w:pPr>
        <w:spacing w:after="0"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活动目标：</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1．根据自己对文学作品的理解，在语言、动作、表情等方面大胆表现角色的性格特征。</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2．与同伴协商，共同为进行的表演游戏布置场景，轮流扮演角色，合作做游戏。</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3．大胆讲评、提出自己的见解。</w:t>
      </w:r>
    </w:p>
    <w:p>
      <w:pPr>
        <w:spacing w:after="0"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活动准备：</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1．经验准备：</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有布置场景的经验和表演的经验，熟悉故事的角色对话语言。</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2.物质准备：</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（1）放养娃、农夫、狼的服饰和头饰。</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（2）狼的家一个。</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（3）放养娃的羊鞭、农夫的锄地工具等。</w:t>
      </w:r>
    </w:p>
    <w:p>
      <w:pPr>
        <w:spacing w:after="0"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活动过程：</w:t>
      </w:r>
    </w:p>
    <w:p>
      <w:pPr>
        <w:pStyle w:val="8"/>
        <w:numPr>
          <w:ilvl w:val="0"/>
          <w:numId w:val="3"/>
        </w:numPr>
        <w:spacing w:after="0" w:line="360" w:lineRule="auto"/>
        <w:ind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幼儿分组、分配角色。</w:t>
      </w:r>
    </w:p>
    <w:p>
      <w:pPr>
        <w:pStyle w:val="8"/>
        <w:numPr>
          <w:ilvl w:val="0"/>
          <w:numId w:val="4"/>
        </w:numPr>
        <w:spacing w:after="0" w:line="360" w:lineRule="auto"/>
        <w:ind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自选角色：重点帮助幼儿梳理协商的方法:石头剪刀布、轮流等。</w:t>
      </w:r>
    </w:p>
    <w:p>
      <w:pPr>
        <w:pStyle w:val="8"/>
        <w:numPr>
          <w:ilvl w:val="0"/>
          <w:numId w:val="4"/>
        </w:numPr>
        <w:spacing w:after="0" w:line="360" w:lineRule="auto"/>
        <w:ind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分析各个角色的特点。</w:t>
      </w:r>
    </w:p>
    <w:p>
      <w:pPr>
        <w:pStyle w:val="8"/>
        <w:numPr>
          <w:ilvl w:val="0"/>
          <w:numId w:val="3"/>
        </w:numPr>
        <w:spacing w:after="0" w:line="360" w:lineRule="auto"/>
        <w:ind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幼儿创设游戏场景。</w:t>
      </w:r>
    </w:p>
    <w:p>
      <w:pPr>
        <w:spacing w:after="0" w:line="360" w:lineRule="auto"/>
        <w:ind w:left="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注意区别各个角色的家</w:t>
      </w:r>
    </w:p>
    <w:p>
      <w:pPr>
        <w:pStyle w:val="8"/>
        <w:numPr>
          <w:ilvl w:val="0"/>
          <w:numId w:val="3"/>
        </w:numPr>
        <w:spacing w:after="0" w:line="360" w:lineRule="auto"/>
        <w:ind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装饰自己</w:t>
      </w:r>
    </w:p>
    <w:p>
      <w:pPr>
        <w:spacing w:after="0" w:line="360" w:lineRule="auto"/>
        <w:ind w:left="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引导幼儿使用简单合理的材料装饰自己的角色，以防止过度装饰。</w:t>
      </w:r>
    </w:p>
    <w:p>
      <w:pPr>
        <w:pStyle w:val="8"/>
        <w:numPr>
          <w:ilvl w:val="0"/>
          <w:numId w:val="3"/>
        </w:numPr>
        <w:spacing w:after="0" w:line="360" w:lineRule="auto"/>
        <w:ind w:firstLineChars="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幼儿游戏。</w:t>
      </w:r>
    </w:p>
    <w:p>
      <w:pPr>
        <w:spacing w:after="0" w:line="360" w:lineRule="auto"/>
        <w:ind w:left="48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重点引导幼儿听音乐区别角色出场。</w:t>
      </w:r>
    </w:p>
    <w:p>
      <w:pPr>
        <w:spacing w:after="0"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五、讲评互动交流游戏感受。</w:t>
      </w:r>
    </w:p>
    <w:p>
      <w:pPr>
        <w:spacing w:after="0" w:line="360" w:lineRule="auto"/>
        <w:ind w:firstLine="482" w:firstLineChars="200"/>
        <w:rPr>
          <w:rFonts w:hint="eastAsia" w:asciiTheme="minorEastAsia" w:hAnsiTheme="minorEastAsia" w:eastAsiaTheme="minorEastAsia"/>
          <w:b/>
          <w:bCs/>
          <w:sz w:val="24"/>
          <w:szCs w:val="24"/>
        </w:rPr>
      </w:pPr>
      <w:r>
        <w:rPr>
          <w:rFonts w:hint="eastAsia" w:asciiTheme="minorEastAsia" w:hAnsiTheme="minorEastAsia" w:eastAsiaTheme="minorEastAsia"/>
          <w:b/>
          <w:bCs/>
          <w:sz w:val="24"/>
          <w:szCs w:val="24"/>
        </w:rPr>
        <w:t>活动反思：</w:t>
      </w:r>
    </w:p>
    <w:p>
      <w:pPr>
        <w:spacing w:after="0"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孩子们利用户外的山坡、草地、滑梯等建筑作为游戏场地，戴着自己制作的各种动物头饰、服装、道具等，用稚嫩的声音、盎然的语调、夸张的表情、灵活的肢体动作完美的塑造出绘本故事中的角色，演绎的不仅是故事情境，还有童年的快乐。</w:t>
      </w:r>
    </w:p>
    <w:p>
      <w:pPr>
        <w:spacing w:after="0" w:line="360" w:lineRule="auto"/>
        <w:ind w:firstLine="480" w:firstLineChars="200"/>
        <w:rPr>
          <w:rFonts w:asciiTheme="minorEastAsia" w:hAnsiTheme="minorEastAsia" w:eastAsiaTheme="minorEastAsia"/>
          <w:sz w:val="24"/>
          <w:szCs w:val="24"/>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C54A6"/>
    <w:multiLevelType w:val="multilevel"/>
    <w:tmpl w:val="085C54A6"/>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489080E"/>
    <w:multiLevelType w:val="multilevel"/>
    <w:tmpl w:val="4489080E"/>
    <w:lvl w:ilvl="0" w:tentative="0">
      <w:start w:val="4"/>
      <w:numFmt w:val="none"/>
      <w:lvlText w:val="四、"/>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56DB5B31"/>
    <w:multiLevelType w:val="multilevel"/>
    <w:tmpl w:val="56DB5B31"/>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9CF1C14"/>
    <w:multiLevelType w:val="multilevel"/>
    <w:tmpl w:val="59CF1C14"/>
    <w:lvl w:ilvl="0" w:tentative="0">
      <w:start w:val="2"/>
      <w:numFmt w:val="none"/>
      <w:lvlText w:val="二、"/>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docVars>
    <w:docVar w:name="commondata" w:val="eyJoZGlkIjoiY2M3YzdmM2FhMzFiOTAxZmYzODA4NzQyNGQ1YzgyZTUifQ=="/>
  </w:docVars>
  <w:rsids>
    <w:rsidRoot w:val="00D31D50"/>
    <w:rsid w:val="001130D7"/>
    <w:rsid w:val="00151995"/>
    <w:rsid w:val="001A7CE3"/>
    <w:rsid w:val="001C5978"/>
    <w:rsid w:val="001D0D3D"/>
    <w:rsid w:val="00255BBB"/>
    <w:rsid w:val="002C6F55"/>
    <w:rsid w:val="003127A0"/>
    <w:rsid w:val="00323B43"/>
    <w:rsid w:val="00357699"/>
    <w:rsid w:val="00374462"/>
    <w:rsid w:val="003D37D8"/>
    <w:rsid w:val="00426133"/>
    <w:rsid w:val="004358AB"/>
    <w:rsid w:val="00506ED6"/>
    <w:rsid w:val="00525412"/>
    <w:rsid w:val="005976C2"/>
    <w:rsid w:val="00636C76"/>
    <w:rsid w:val="006667F3"/>
    <w:rsid w:val="00676CFA"/>
    <w:rsid w:val="006C2CE0"/>
    <w:rsid w:val="006E2B7A"/>
    <w:rsid w:val="00700E17"/>
    <w:rsid w:val="00701E6D"/>
    <w:rsid w:val="00744986"/>
    <w:rsid w:val="0079072C"/>
    <w:rsid w:val="0080403C"/>
    <w:rsid w:val="00820E4D"/>
    <w:rsid w:val="00822738"/>
    <w:rsid w:val="00844CE1"/>
    <w:rsid w:val="00884571"/>
    <w:rsid w:val="0089041C"/>
    <w:rsid w:val="008B5E40"/>
    <w:rsid w:val="008B7726"/>
    <w:rsid w:val="008D089F"/>
    <w:rsid w:val="008D6997"/>
    <w:rsid w:val="009747AD"/>
    <w:rsid w:val="00977C6C"/>
    <w:rsid w:val="0099413F"/>
    <w:rsid w:val="00A5456A"/>
    <w:rsid w:val="00A964EC"/>
    <w:rsid w:val="00B407FC"/>
    <w:rsid w:val="00B50606"/>
    <w:rsid w:val="00B8421F"/>
    <w:rsid w:val="00BB6130"/>
    <w:rsid w:val="00C42A1E"/>
    <w:rsid w:val="00C9778D"/>
    <w:rsid w:val="00D31D50"/>
    <w:rsid w:val="00D46A97"/>
    <w:rsid w:val="00E21052"/>
    <w:rsid w:val="00E32BED"/>
    <w:rsid w:val="00EA187B"/>
    <w:rsid w:val="00EE6C09"/>
    <w:rsid w:val="00F17EDE"/>
    <w:rsid w:val="00F57B43"/>
    <w:rsid w:val="00FA5BF5"/>
    <w:rsid w:val="00FC07E8"/>
    <w:rsid w:val="00FC6F24"/>
    <w:rsid w:val="4D522D6C"/>
    <w:rsid w:val="66C31A59"/>
    <w:rsid w:val="6D38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autoRedefine/>
    <w:semiHidden/>
    <w:qFormat/>
    <w:uiPriority w:val="99"/>
    <w:rPr>
      <w:rFonts w:ascii="Tahoma" w:hAnsi="Tahoma"/>
      <w:sz w:val="18"/>
      <w:szCs w:val="18"/>
    </w:rPr>
  </w:style>
  <w:style w:type="character" w:customStyle="1" w:styleId="7">
    <w:name w:val="页脚 Char"/>
    <w:basedOn w:val="5"/>
    <w:link w:val="2"/>
    <w:autoRedefine/>
    <w:semiHidden/>
    <w:qFormat/>
    <w:uiPriority w:val="99"/>
    <w:rPr>
      <w:rFonts w:ascii="Tahoma" w:hAnsi="Tahoma"/>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B9DC2E2-C267-4119-B179-D61255801298}">
  <ds:schemaRefs/>
</ds:datastoreItem>
</file>

<file path=docProps/app.xml><?xml version="1.0" encoding="utf-8"?>
<Properties xmlns="http://schemas.openxmlformats.org/officeDocument/2006/extended-properties" xmlns:vt="http://schemas.openxmlformats.org/officeDocument/2006/docPropsVTypes">
  <Template>Normal</Template>
  <Pages>8</Pages>
  <Words>709</Words>
  <Characters>4042</Characters>
  <Lines>33</Lines>
  <Paragraphs>9</Paragraphs>
  <TotalTime>0</TotalTime>
  <ScaleCrop>false</ScaleCrop>
  <LinksUpToDate>false</LinksUpToDate>
  <CharactersWithSpaces>4742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周佳玲</cp:lastModifiedBy>
  <dcterms:modified xsi:type="dcterms:W3CDTF">2024-04-16T01:36:50Z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4F29FDC956EE4D6D88195392CFD17EBC_12</vt:lpwstr>
  </property>
</Properties>
</file>