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课程名称：前“涂”似锦自课程</w:t>
      </w:r>
    </w:p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课程导师：杨明月 俞雯婕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教学计划：</w:t>
      </w:r>
    </w:p>
    <w:tbl>
      <w:tblPr>
        <w:tblStyle w:val="3"/>
        <w:tblpPr w:leftFromText="180" w:rightFromText="180" w:vertAnchor="page" w:horzAnchor="page" w:tblpX="986" w:tblpY="29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139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课时安排</w:t>
            </w:r>
          </w:p>
        </w:tc>
      </w:tr>
    </w:tbl>
    <w:p/>
    <w:tbl>
      <w:tblPr>
        <w:tblStyle w:val="3"/>
        <w:tblpPr w:leftFromText="180" w:rightFromText="180" w:vertAnchor="page" w:horzAnchor="page" w:tblpX="986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60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378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600" w:lineRule="auto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课程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介绍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</w:rPr>
              <w:t>一只只彩色的画笔，一幅幅精美绝伦的绘画图案，了解绘画涂色技巧，观察图画的内容和结构，借助涂色范例的图片展示，更直观地感受到色彩搭配的重要性。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     前“涂”似锦是一门妙趣横生的DIY涂色课程，孩子们可以根据自己的想象尽情绘制并创造出属于自己的奇幻世界。这也是一个可以让孩子们忘记烦恼、自由快乐的世界。课程不仅提高了孩子们的审美能力和想象能力，更丰富了孩子们对美的追求与畅想。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1378" w:type="dxa"/>
          </w:tcPr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参与学生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二(5)班李士航、周家蔚、张婷馨、徐卫博、季梦雅、陶欤屹、冯毅晗、林思睿、谢东霖、岳木子、李泽齐、王翰林、薛满、张琳钰、潘亿豪、马小红、余浩、纵俊成</w:t>
            </w:r>
            <w:bookmarkStart w:id="0" w:name="_GoBack"/>
            <w:bookmarkEnd w:id="0"/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378" w:type="dxa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6600" w:type="dxa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1.知识与技能: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（1）认识常用颜色的名称，并能自由组合各种颜色，通过对比的方法，初步了解体验水彩笔、彩色铅笔等常用绘画材料的基本特征和使用效果。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（2）了解五种常见的涂色方法：涂色法、装饰法、线涂法、点涂法、点线组合法、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2.能力目标: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培养学生的耐心和专注力、激发创造力、增进精细运动发展、发展学生的观察能力、想象能力以及对色彩的感知，创新表现的能力。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3.情意目标:</w:t>
            </w:r>
          </w:p>
          <w:p>
            <w:pPr>
              <w:jc w:val="left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体会色彩的艺术魅力，体验绘画的乐趣，激发勇于探究的意识以及对生活的热爱之情，养成良好的绘画习惯及对美术学习的持久兴趣。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restart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教学计划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1、涂色的基本技巧和创作步骤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2、了解涂色法之平涂、叠加、渐变、拼接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3、创作《梅花》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4、了解装饰法之留白、背景留白、内勾边、外勾边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5、创作《花园》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6、了解线涂法之细条纹、粗条纹、组合线、格子线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7、创作《蝴蝶》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8、了解点涂法之形状点、重复点、大小点、疏密点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9、创作《猫头鹰》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10、了解点线组合法之点＋线、线＋面、点＋面、图案法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11、创作《猫头鹰与四季》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12、创作《向日葵》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13、创作《落叶缤纷》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14、创作《菊花》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15、创作《秘密花园》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1课时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zQ1MDVmMTJlM2RjZjAyNzdkNThmYmQyZGZmZTMifQ=="/>
  </w:docVars>
  <w:rsids>
    <w:rsidRoot w:val="64062BDF"/>
    <w:rsid w:val="18C253D1"/>
    <w:rsid w:val="1D615B1C"/>
    <w:rsid w:val="25375C0F"/>
    <w:rsid w:val="63B4491F"/>
    <w:rsid w:val="64062BDF"/>
    <w:rsid w:val="66B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2023-09-11T01:18:00Z</dcterms:created>
  <dc:creator>SIM元子</dc:creator>
  <cp:lastModifiedBy>青衫</cp:lastModifiedBy>
  <dcterms:modified xsi:type="dcterms:W3CDTF">2024-04-16T02:26:10Z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A1DF4A0E07F94F8692912F7A6250F81E_13</vt:lpwstr>
  </property>
</Properties>
</file>