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865"/>
        <w:gridCol w:w="1702"/>
        <w:gridCol w:w="1918"/>
        <w:gridCol w:w="2026"/>
        <w:gridCol w:w="2961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课程类别</w:t>
            </w:r>
          </w:p>
        </w:tc>
        <w:tc>
          <w:tcPr>
            <w:tcW w:w="1918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授课导师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上课教室</w:t>
            </w:r>
          </w:p>
        </w:tc>
        <w:tc>
          <w:tcPr>
            <w:tcW w:w="2961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课程简介</w:t>
            </w:r>
          </w:p>
        </w:tc>
        <w:tc>
          <w:tcPr>
            <w:tcW w:w="2904" w:type="dxa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课程二维码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44" w:type="dxa"/>
            <w:vMerge w:val="restart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  <w:b/>
                <w:bCs/>
                <w:sz w:val="28"/>
                <w:szCs w:val="28"/>
              </w:rPr>
              <w:t>二年级</w:t>
            </w:r>
          </w:p>
        </w:tc>
        <w:tc>
          <w:tcPr>
            <w:tcW w:w="286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手工挂饰</w:t>
            </w:r>
          </w:p>
        </w:tc>
        <w:tc>
          <w:tcPr>
            <w:tcW w:w="1702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匠心巧手</w:t>
            </w:r>
          </w:p>
        </w:tc>
        <w:tc>
          <w:tcPr>
            <w:tcW w:w="1918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陈雪雅</w:t>
            </w:r>
          </w:p>
        </w:tc>
        <w:tc>
          <w:tcPr>
            <w:tcW w:w="2026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二2班</w:t>
            </w:r>
          </w:p>
        </w:tc>
        <w:tc>
          <w:tcPr>
            <w:tcW w:w="2961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为丰富学生的学校生活，培养学生动手、动脑及创新能力，致力于培养学生善于发现，勇于创新的意识观念。利用纸、剪刀、双面胶制作新颖的葡萄吧！</w:t>
            </w:r>
          </w:p>
        </w:tc>
        <w:tc>
          <w:tcPr>
            <w:tcW w:w="2904" w:type="dxa"/>
          </w:tcPr>
          <w:p>
            <w:r>
              <w:drawing>
                <wp:inline distT="0" distB="0" distL="0" distR="0">
                  <wp:extent cx="1665605" cy="1665605"/>
                  <wp:effectExtent l="0" t="0" r="0" b="0"/>
                  <wp:docPr id="77808507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085070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5488" cy="1675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44" w:type="dxa"/>
            <w:vMerge w:val="continue"/>
          </w:tcPr>
          <w:p/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掌心的树苗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匠心巧手</w:t>
            </w:r>
          </w:p>
        </w:tc>
        <w:tc>
          <w:tcPr>
            <w:tcW w:w="1918" w:type="dxa"/>
            <w:vAlign w:val="center"/>
          </w:tcPr>
          <w:p>
            <w:pPr>
              <w:widowControl/>
              <w:jc w:val="center"/>
              <w:textAlignment w:val="center"/>
            </w:pPr>
            <w:r>
              <w:rPr>
                <w:rFonts w:hint="eastAsia"/>
                <w:sz w:val="24"/>
              </w:rPr>
              <w:t>陈雪雅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二2班</w:t>
            </w:r>
          </w:p>
        </w:tc>
        <w:tc>
          <w:tcPr>
            <w:tcW w:w="2961" w:type="dxa"/>
          </w:tcPr>
          <w:p>
            <w:pPr>
              <w:ind w:firstLine="420" w:firstLineChars="200"/>
            </w:pPr>
            <w:r>
              <w:rPr>
                <w:rFonts w:hint="eastAsia"/>
              </w:rPr>
              <w:t>希望通过自课程活动使学生创新能力、思维能力、动手能力等得到有机结合，利用彩色条形纸带，制作、修饰热带鱼，为自己领养一条快乐的热带鱼吧！</w:t>
            </w:r>
          </w:p>
        </w:tc>
        <w:tc>
          <w:tcPr>
            <w:tcW w:w="29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44" w:type="dxa"/>
            <w:vMerge w:val="continue"/>
          </w:tcPr>
          <w:p/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纸风筝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匠心巧手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陈雪雅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二2班</w:t>
            </w:r>
          </w:p>
        </w:tc>
        <w:tc>
          <w:tcPr>
            <w:tcW w:w="2961" w:type="dxa"/>
          </w:tcPr>
          <w:p>
            <w:r>
              <w:rPr>
                <w:rFonts w:hint="eastAsia"/>
              </w:rPr>
              <w:t>自主创造手工制作课程，引导学生接触认识并使用不同材料，并合理利用这些材料，选择合适的工具进行设计和制作活动。用废弃的瓶盖编织一顶好看的小草帽吧！</w:t>
            </w:r>
          </w:p>
        </w:tc>
        <w:tc>
          <w:tcPr>
            <w:tcW w:w="29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44" w:type="dxa"/>
            <w:vMerge w:val="continue"/>
          </w:tcPr>
          <w:p/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会动的毛毛虫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匠心巧手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陈雪雅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二2班</w:t>
            </w:r>
          </w:p>
        </w:tc>
        <w:tc>
          <w:tcPr>
            <w:tcW w:w="2961" w:type="dxa"/>
          </w:tcPr>
          <w:p>
            <w:r>
              <w:rPr>
                <w:rFonts w:hint="eastAsia"/>
              </w:rPr>
              <w:t>在潜移默化中提高学生对周边环境的审美评价能力，激发学生美化生活的愿望，养成做事专注认真，仔细耐心的良好品质。用废弃的口罩、剪刀、热熔胶做朵好看的蓝花吧！</w:t>
            </w:r>
          </w:p>
        </w:tc>
        <w:tc>
          <w:tcPr>
            <w:tcW w:w="29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44" w:type="dxa"/>
            <w:vMerge w:val="continue"/>
          </w:tcPr>
          <w:p/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点点树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匠心巧手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陈雪雅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二2班</w:t>
            </w:r>
          </w:p>
        </w:tc>
        <w:tc>
          <w:tcPr>
            <w:tcW w:w="2961" w:type="dxa"/>
          </w:tcPr>
          <w:p>
            <w:r>
              <w:rPr>
                <w:rFonts w:hint="eastAsia"/>
              </w:rPr>
              <w:t>注重培养学生综合运用知识解决问题的能力，用立体的纸线绳制作一幅画，让学生在"做中学、用中学、创中学"。</w:t>
            </w:r>
            <w:r>
              <w:t xml:space="preserve"> </w:t>
            </w:r>
            <w:r>
              <w:rPr>
                <w:rFonts w:hint="eastAsia"/>
              </w:rPr>
              <w:t>发挥想象力，自己制作一幅画吧！</w:t>
            </w:r>
          </w:p>
        </w:tc>
        <w:tc>
          <w:tcPr>
            <w:tcW w:w="29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44" w:type="dxa"/>
          </w:tcPr>
          <w:p/>
        </w:tc>
        <w:tc>
          <w:tcPr>
            <w:tcW w:w="2865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纸线绳手工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匠心巧手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陈雪雅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二2班</w:t>
            </w:r>
          </w:p>
        </w:tc>
        <w:tc>
          <w:tcPr>
            <w:tcW w:w="2961" w:type="dxa"/>
          </w:tcPr>
          <w:p>
            <w:r>
              <w:rPr>
                <w:rFonts w:hint="eastAsia"/>
              </w:rPr>
              <w:t>为培养学生动手、动脑及创新能力，丰富学生的学校生活，自己收集圆形纸板、彩色纸绳、羽毛等材料，为自己制作一个好看的壁挂作品吧！</w:t>
            </w:r>
          </w:p>
        </w:tc>
        <w:tc>
          <w:tcPr>
            <w:tcW w:w="29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44" w:type="dxa"/>
          </w:tcPr>
          <w:p/>
        </w:tc>
        <w:tc>
          <w:tcPr>
            <w:tcW w:w="28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绳花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匠心巧手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陈雪雅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二2班</w:t>
            </w:r>
          </w:p>
        </w:tc>
        <w:tc>
          <w:tcPr>
            <w:tcW w:w="2961" w:type="dxa"/>
          </w:tcPr>
          <w:p>
            <w:r>
              <w:rPr>
                <w:rFonts w:hint="eastAsia"/>
              </w:rPr>
              <w:t>引导学生在动手动脑过程中体验自己创造、手工制作的乐趣。先画一画花朵的图案，再将彩绳按图案粘到卡纸上，自己就能做一朵朵美丽的绳花啦！</w:t>
            </w:r>
          </w:p>
        </w:tc>
        <w:tc>
          <w:tcPr>
            <w:tcW w:w="2904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1544" w:type="dxa"/>
          </w:tcPr>
          <w:p/>
        </w:tc>
        <w:tc>
          <w:tcPr>
            <w:tcW w:w="286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>纸线绳创意</w:t>
            </w:r>
          </w:p>
        </w:tc>
        <w:tc>
          <w:tcPr>
            <w:tcW w:w="1702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匠心巧手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24"/>
              </w:rPr>
              <w:t>陈雪雅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二2班</w:t>
            </w:r>
          </w:p>
        </w:tc>
        <w:tc>
          <w:tcPr>
            <w:tcW w:w="2961" w:type="dxa"/>
          </w:tcPr>
          <w:p>
            <w:r>
              <w:rPr>
                <w:rFonts w:hint="eastAsia"/>
              </w:rPr>
              <w:t>合理使用可用材料，进行设计和制作活动。在潜移默化中提高学生的审美评价能力，激发学生美化生活的愿望，使用彩色纸绳、水果茶杯、超轻黏土制作好看的篮子吧！</w:t>
            </w:r>
          </w:p>
        </w:tc>
        <w:tc>
          <w:tcPr>
            <w:tcW w:w="2904" w:type="dxa"/>
          </w:tcPr>
          <w:p/>
        </w:tc>
      </w:tr>
    </w:tbl>
    <w:p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Y2JkMjU3NGYzZTEwMzZmMGFkZWViYmNkYWU3NDIifQ=="/>
  </w:docVars>
  <w:rsids>
    <w:rsidRoot w:val="006E3F37"/>
    <w:rsid w:val="00146A19"/>
    <w:rsid w:val="001D58FC"/>
    <w:rsid w:val="00217537"/>
    <w:rsid w:val="00322513"/>
    <w:rsid w:val="00390730"/>
    <w:rsid w:val="0039409B"/>
    <w:rsid w:val="005533F9"/>
    <w:rsid w:val="00611ABD"/>
    <w:rsid w:val="006E3F37"/>
    <w:rsid w:val="007D508C"/>
    <w:rsid w:val="008A04EC"/>
    <w:rsid w:val="008C6722"/>
    <w:rsid w:val="00940220"/>
    <w:rsid w:val="009E02D1"/>
    <w:rsid w:val="00A226A7"/>
    <w:rsid w:val="00B21707"/>
    <w:rsid w:val="00B607A1"/>
    <w:rsid w:val="00D41BB0"/>
    <w:rsid w:val="00D96456"/>
    <w:rsid w:val="00E024C4"/>
    <w:rsid w:val="00E05114"/>
    <w:rsid w:val="00E625C2"/>
    <w:rsid w:val="14E77639"/>
    <w:rsid w:val="274912B9"/>
    <w:rsid w:val="499F7FF9"/>
    <w:rsid w:val="5090014B"/>
    <w:rsid w:val="52F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D6142-ED6E-4E7D-AEBE-A459FE61E6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</Words>
  <Characters>655</Characters>
  <Lines>5</Lines>
  <Paragraphs>1</Paragraphs>
  <TotalTime>7</TotalTime>
  <ScaleCrop>false</ScaleCrop>
  <LinksUpToDate>false</LinksUpToDate>
  <CharactersWithSpaces>768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2023-09-12T07:25:00Z</dcterms:created>
  <dc:creator>SIM元子</dc:creator>
  <cp:lastModifiedBy>山茶瑰色1</cp:lastModifiedBy>
  <dcterms:modified xsi:type="dcterms:W3CDTF">2024-04-16T01:12:16Z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496DF71DE45A420BBDE8F1617F395DE7_13</vt:lpwstr>
  </property>
</Properties>
</file>