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w:t>
      </w:r>
      <w:r>
        <w:rPr>
          <w:rFonts w:hint="eastAsia"/>
          <w:b/>
          <w:sz w:val="24"/>
          <w:szCs w:val="24"/>
          <w:lang w:val="en-US" w:eastAsia="zh-CN"/>
        </w:rPr>
        <w:t>区</w:t>
      </w:r>
      <w:r>
        <w:rPr>
          <w:rFonts w:hint="eastAsia"/>
          <w:b/>
          <w:sz w:val="24"/>
          <w:szCs w:val="24"/>
        </w:rPr>
        <w:t>级课题研究活动</w:t>
      </w:r>
      <w:r>
        <w:rPr>
          <w:rFonts w:hint="eastAsia"/>
          <w:b/>
          <w:sz w:val="24"/>
          <w:szCs w:val="24"/>
          <w:lang w:val="en-US" w:eastAsia="zh-CN"/>
        </w:rPr>
        <w:t>登记表</w:t>
      </w:r>
    </w:p>
    <w:p>
      <w:pPr>
        <w:jc w:val="center"/>
        <w:rPr>
          <w:rFonts w:eastAsia="宋体"/>
          <w:b/>
          <w:sz w:val="30"/>
          <w:szCs w:val="30"/>
        </w:rPr>
      </w:pPr>
      <w:r>
        <w:rPr>
          <w:rFonts w:hint="eastAsia" w:eastAsia="宋体"/>
          <w:b/>
          <w:sz w:val="30"/>
          <w:szCs w:val="30"/>
        </w:rPr>
        <w:t>课 题 研 究 实 验 课 记 录 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92"/>
        <w:gridCol w:w="728"/>
        <w:gridCol w:w="1080"/>
        <w:gridCol w:w="2340"/>
        <w:gridCol w:w="720"/>
        <w:gridCol w:w="18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董丽</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hint="default" w:eastAsia="宋体"/>
                <w:kern w:val="0"/>
                <w:sz w:val="28"/>
                <w:szCs w:val="28"/>
                <w:lang w:val="en-US" w:eastAsia="zh-CN"/>
              </w:rPr>
            </w:pPr>
            <w:r>
              <w:rPr>
                <w:rFonts w:hint="eastAsia" w:eastAsia="宋体"/>
                <w:kern w:val="0"/>
                <w:sz w:val="28"/>
                <w:szCs w:val="28"/>
              </w:rPr>
              <w:t>2</w:t>
            </w:r>
            <w:r>
              <w:rPr>
                <w:rFonts w:eastAsia="宋体"/>
                <w:kern w:val="0"/>
                <w:sz w:val="28"/>
                <w:szCs w:val="28"/>
              </w:rPr>
              <w:t>02</w:t>
            </w:r>
            <w:r>
              <w:rPr>
                <w:rFonts w:hint="eastAsia" w:eastAsia="宋体"/>
                <w:kern w:val="0"/>
                <w:sz w:val="28"/>
                <w:szCs w:val="28"/>
                <w:lang w:val="en-US" w:eastAsia="zh-CN"/>
              </w:rPr>
              <w:t>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hint="default" w:eastAsia="宋体"/>
                <w:kern w:val="0"/>
                <w:sz w:val="28"/>
                <w:szCs w:val="28"/>
                <w:lang w:val="en-US" w:eastAsia="zh-CN"/>
              </w:rPr>
            </w:pPr>
            <w:r>
              <w:rPr>
                <w:rFonts w:hint="eastAsia" w:ascii="宋体" w:hAnsi="宋体" w:eastAsia="宋体" w:cs="宋体"/>
                <w:b w:val="0"/>
                <w:bCs w:val="0"/>
                <w:sz w:val="24"/>
                <w:szCs w:val="24"/>
                <w:lang w:val="en-US" w:eastAsia="zh-CN"/>
              </w:rPr>
              <w:t>二元一次方程与一次函数</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eastAsia="宋体"/>
                <w:kern w:val="0"/>
                <w:sz w:val="28"/>
                <w:szCs w:val="28"/>
              </w:rPr>
            </w:pPr>
            <w:r>
              <w:rPr>
                <w:rFonts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460" w:type="dxa"/>
            <w:gridSpan w:val="8"/>
          </w:tcPr>
          <w:p>
            <w:pPr>
              <w:spacing w:line="360" w:lineRule="auto"/>
              <w:rPr>
                <w:rFonts w:hint="eastAsia" w:eastAsia="等线"/>
                <w:kern w:val="0"/>
                <w:sz w:val="28"/>
                <w:szCs w:val="28"/>
                <w:lang w:val="en-US" w:eastAsia="zh-CN"/>
              </w:rPr>
            </w:pPr>
            <w:r>
              <w:rPr>
                <w:rFonts w:ascii="宋体" w:hAnsi="宋体" w:eastAsia="宋体" w:cs="宋体"/>
                <w:sz w:val="24"/>
                <w:szCs w:val="24"/>
              </w:rPr>
              <w:t>1.知道一次函数与二元一次方程的关系.</w:t>
            </w:r>
            <w:r>
              <w:rPr>
                <w:rFonts w:ascii="宋体" w:hAnsi="宋体" w:eastAsia="宋体" w:cs="宋体"/>
                <w:sz w:val="24"/>
                <w:szCs w:val="24"/>
              </w:rPr>
              <w:br w:type="textWrapping"/>
            </w:r>
            <w:r>
              <w:rPr>
                <w:rFonts w:ascii="宋体" w:hAnsi="宋体" w:eastAsia="宋体" w:cs="宋体"/>
                <w:sz w:val="24"/>
                <w:szCs w:val="24"/>
              </w:rPr>
              <w:t>2.会用一次函数的图像求二元一次方程组的近似解.</w:t>
            </w:r>
            <w:r>
              <w:rPr>
                <w:rFonts w:ascii="宋体" w:hAnsi="宋体" w:eastAsia="宋体" w:cs="宋体"/>
                <w:sz w:val="24"/>
                <w:szCs w:val="24"/>
              </w:rPr>
              <w:br w:type="textWrapping"/>
            </w:r>
            <w:r>
              <w:rPr>
                <w:rFonts w:ascii="宋体" w:hAnsi="宋体" w:eastAsia="宋体" w:cs="宋体"/>
                <w:sz w:val="24"/>
                <w:szCs w:val="24"/>
              </w:rPr>
              <w:t>3.在探究一次函数与二元一次方程(组)的关系的过程中，感受函数与方程的辩证统一，感受数学知识与方法的内在联系，进一步体会数形结合的数学思想.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hint="eastAsia" w:eastAsia="宋体"/>
                <w:kern w:val="0"/>
                <w:sz w:val="28"/>
                <w:szCs w:val="28"/>
                <w:lang w:eastAsia="zh-CN"/>
              </w:rPr>
            </w:pPr>
            <w:r>
              <w:rPr>
                <w:rFonts w:hint="eastAsia" w:eastAsia="宋体"/>
                <w:kern w:val="0"/>
                <w:sz w:val="28"/>
                <w:szCs w:val="28"/>
                <w:lang w:val="en-US" w:eastAsia="zh-CN"/>
              </w:rPr>
              <w:t>1</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eastAsia="宋体"/>
                <w:kern w:val="0"/>
                <w:sz w:val="28"/>
                <w:szCs w:val="28"/>
              </w:rPr>
            </w:pPr>
            <w:r>
              <w:rPr>
                <w:rFonts w:hint="eastAsia" w:eastAsia="宋体"/>
                <w:kern w:val="0"/>
                <w:sz w:val="28"/>
                <w:szCs w:val="28"/>
                <w:lang w:val="en-US" w:eastAsia="zh-CN"/>
              </w:rPr>
              <w:t>八</w:t>
            </w:r>
            <w:bookmarkStart w:id="0" w:name="_GoBack"/>
            <w:bookmarkEnd w:id="0"/>
            <w:r>
              <w:rPr>
                <w:rFonts w:hint="eastAsia" w:eastAsia="宋体"/>
                <w:kern w:val="0"/>
                <w:sz w:val="28"/>
                <w:szCs w:val="28"/>
              </w:rPr>
              <w:t>（</w:t>
            </w:r>
            <w:r>
              <w:rPr>
                <w:rFonts w:hint="eastAsia" w:eastAsia="宋体"/>
                <w:kern w:val="0"/>
                <w:sz w:val="28"/>
                <w:szCs w:val="28"/>
                <w:lang w:val="en-US" w:eastAsia="zh-CN"/>
              </w:rPr>
              <w:t>3</w:t>
            </w:r>
            <w:r>
              <w:rPr>
                <w:rFonts w:hint="eastAsia" w:eastAsia="宋体"/>
                <w:kern w:val="0"/>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ind w:firstLine="470" w:firstLineChars="196"/>
              <w:rPr>
                <w:rFonts w:ascii="宋体" w:hAnsi="宋体" w:eastAsia="宋体" w:cs="宋体"/>
                <w:sz w:val="24"/>
                <w:szCs w:val="24"/>
              </w:rPr>
            </w:pPr>
            <w:r>
              <w:rPr>
                <w:rFonts w:ascii="宋体" w:hAnsi="宋体" w:eastAsia="宋体" w:cs="宋体"/>
                <w:sz w:val="24"/>
                <w:szCs w:val="24"/>
              </w:rPr>
              <w:t>学习新课：</w:t>
            </w:r>
          </w:p>
          <w:p>
            <w:pPr>
              <w:numPr>
                <w:ilvl w:val="0"/>
                <w:numId w:val="1"/>
              </w:numPr>
              <w:ind w:firstLine="470" w:firstLineChars="196"/>
              <w:rPr>
                <w:rFonts w:ascii="宋体" w:hAnsi="宋体" w:eastAsia="宋体" w:cs="宋体"/>
                <w:sz w:val="24"/>
                <w:szCs w:val="24"/>
              </w:rPr>
            </w:pPr>
            <w:r>
              <w:rPr>
                <w:rFonts w:ascii="宋体" w:hAnsi="宋体" w:eastAsia="宋体" w:cs="宋体"/>
                <w:sz w:val="24"/>
                <w:szCs w:val="24"/>
              </w:rPr>
              <w:t>情景导入：</w:t>
            </w:r>
            <w:r>
              <w:rPr>
                <w:rFonts w:ascii="宋体" w:hAnsi="宋体" w:eastAsia="宋体" w:cs="宋体"/>
                <w:sz w:val="24"/>
                <w:szCs w:val="24"/>
              </w:rPr>
              <w:br w:type="textWrapping"/>
            </w:r>
            <w:r>
              <w:rPr>
                <w:rFonts w:ascii="宋体" w:hAnsi="宋体" w:eastAsia="宋体" w:cs="宋体"/>
                <w:sz w:val="24"/>
                <w:szCs w:val="24"/>
              </w:rPr>
              <w:t>1号探测气球从海拔5m 处出发，以1 m/min 的速度上升.与此同时，2号探测气球从海拔15m处出发，以0.5 m/min 的速度上升.两个气球都上升了1h.请用式子分别表示两个气球所在位置的海拔y(单位： m)关于上升时间_x(单位： min)的函数关系.</w:t>
            </w:r>
            <w:r>
              <w:rPr>
                <w:rFonts w:ascii="宋体" w:hAnsi="宋体" w:eastAsia="宋体" w:cs="宋体"/>
                <w:sz w:val="24"/>
                <w:szCs w:val="24"/>
              </w:rPr>
              <w:br w:type="textWrapping"/>
            </w:r>
          </w:p>
          <w:p>
            <w:pPr>
              <w:numPr>
                <w:ilvl w:val="0"/>
                <w:numId w:val="0"/>
              </w:numPr>
              <w:rPr>
                <w:rFonts w:ascii="宋体" w:hAnsi="宋体" w:eastAsia="宋体" w:cs="宋体"/>
                <w:sz w:val="24"/>
                <w:szCs w:val="24"/>
              </w:rPr>
            </w:pPr>
            <w:r>
              <w:rPr>
                <w:rFonts w:ascii="宋体" w:hAnsi="宋体" w:eastAsia="宋体" w:cs="宋体"/>
                <w:sz w:val="24"/>
                <w:szCs w:val="24"/>
              </w:rPr>
              <w:t>问题1：如果把两个式子：y=x+5， y=0.5x+15 中的变量都看作未知数，那么这两个式子可以表示什么?</w:t>
            </w:r>
            <w:r>
              <w:rPr>
                <w:rFonts w:ascii="宋体" w:hAnsi="宋体" w:eastAsia="宋体" w:cs="宋体"/>
                <w:sz w:val="24"/>
                <w:szCs w:val="24"/>
              </w:rPr>
              <w:br w:type="textWrapping"/>
            </w:r>
          </w:p>
          <w:p>
            <w:pPr>
              <w:numPr>
                <w:ilvl w:val="0"/>
                <w:numId w:val="0"/>
              </w:numPr>
              <w:rPr>
                <w:rFonts w:hint="eastAsia" w:ascii="宋体" w:hAnsi="宋体"/>
                <w:b/>
                <w:bCs/>
                <w:kern w:val="0"/>
              </w:rPr>
            </w:pPr>
            <w:r>
              <w:rPr>
                <w:rFonts w:ascii="宋体" w:hAnsi="宋体" w:eastAsia="宋体" w:cs="宋体"/>
                <w:sz w:val="24"/>
                <w:szCs w:val="24"/>
              </w:rPr>
              <w:t>问题2：</w:t>
            </w:r>
            <w:r>
              <w:rPr>
                <w:rFonts w:ascii="宋体" w:hAnsi="宋体" w:eastAsia="宋体" w:cs="宋体"/>
                <w:sz w:val="24"/>
                <w:szCs w:val="24"/>
              </w:rPr>
              <w:br w:type="textWrapping"/>
            </w:r>
            <w:r>
              <w:rPr>
                <w:rFonts w:ascii="宋体" w:hAnsi="宋体" w:eastAsia="宋体" w:cs="宋体"/>
                <w:sz w:val="24"/>
                <w:szCs w:val="24"/>
              </w:rPr>
              <w:t>如果从形的角度看，它们之间又有什么联系呢?</w:t>
            </w:r>
            <w:r>
              <w:rPr>
                <w:rFonts w:ascii="宋体" w:hAnsi="宋体" w:eastAsia="宋体" w:cs="宋体"/>
                <w:sz w:val="24"/>
                <w:szCs w:val="24"/>
              </w:rPr>
              <w:br w:type="textWrapping"/>
            </w:r>
            <w:r>
              <w:rPr>
                <w:rFonts w:ascii="宋体" w:hAnsi="宋体" w:eastAsia="宋体" w:cs="宋体"/>
                <w:sz w:val="24"/>
                <w:szCs w:val="24"/>
              </w:rPr>
              <w:t>在同一坐标系内，(1)画出 y=x+5 的图象；(2)画出以方程 x-y+5=0的5个解为坐标的点.你有什么发现?</w:t>
            </w:r>
          </w:p>
          <w:p>
            <w:pPr>
              <w:ind w:firstLine="412" w:firstLineChars="196"/>
              <w:rPr>
                <w:rFonts w:hint="eastAsia" w:ascii="宋体" w:hAnsi="宋体"/>
                <w:b/>
                <w:bCs/>
                <w:kern w:val="0"/>
              </w:rPr>
            </w:pPr>
          </w:p>
          <w:p>
            <w:pPr>
              <w:ind w:firstLine="412" w:firstLineChars="196"/>
              <w:rPr>
                <w:rFonts w:hint="eastAsia" w:ascii="宋体" w:hAnsi="宋体"/>
                <w:b/>
                <w:bCs/>
                <w:kern w:val="0"/>
              </w:rPr>
            </w:pPr>
          </w:p>
          <w:p>
            <w:pPr>
              <w:ind w:firstLine="411" w:firstLineChars="196"/>
              <w:rPr>
                <w:rFonts w:hint="eastAsia" w:ascii="宋体" w:hAnsi="宋体"/>
                <w:b w:val="0"/>
                <w:bCs w:val="0"/>
                <w:kern w:val="0"/>
              </w:rPr>
            </w:pPr>
            <w:r>
              <w:rPr>
                <w:rFonts w:hint="eastAsia" w:ascii="宋体" w:hAnsi="宋体"/>
                <w:b w:val="0"/>
                <w:bCs w:val="0"/>
                <w:kern w:val="0"/>
                <w:lang w:val="en-US" w:eastAsia="zh-CN"/>
              </w:rPr>
              <w:t>归纳：</w:t>
            </w:r>
            <w:r>
              <w:rPr>
                <w:rFonts w:hint="eastAsia" w:ascii="宋体" w:hAnsi="宋体"/>
                <w:b w:val="0"/>
                <w:bCs w:val="0"/>
                <w:kern w:val="0"/>
              </w:rPr>
              <w:t>一般地,一次函数y=kx＋b图像上任意一点的</w:t>
            </w:r>
            <w:r>
              <w:rPr>
                <w:rFonts w:hint="eastAsia" w:ascii="宋体" w:hAnsi="宋体"/>
                <w:b w:val="0"/>
                <w:bCs w:val="0"/>
                <w:kern w:val="0"/>
                <w:lang w:val="en-US" w:eastAsia="zh-CN"/>
              </w:rPr>
              <w:t>_____</w:t>
            </w:r>
            <w:r>
              <w:rPr>
                <w:rFonts w:hint="eastAsia" w:ascii="宋体" w:hAnsi="宋体"/>
                <w:b w:val="0"/>
                <w:bCs w:val="0"/>
                <w:kern w:val="0"/>
              </w:rPr>
              <w:t xml:space="preserve">都是二元一次方程kx－y＋b=0 </w:t>
            </w:r>
            <w:r>
              <w:rPr>
                <w:rFonts w:hint="eastAsia" w:ascii="宋体" w:hAnsi="宋体"/>
                <w:b w:val="0"/>
                <w:bCs w:val="0"/>
                <w:kern w:val="0"/>
                <w:lang w:val="en-US" w:eastAsia="zh-CN"/>
              </w:rPr>
              <w:t>的____</w:t>
            </w:r>
            <w:r>
              <w:rPr>
                <w:rFonts w:hint="eastAsia" w:ascii="宋体" w:hAnsi="宋体"/>
                <w:b w:val="0"/>
                <w:bCs w:val="0"/>
                <w:kern w:val="0"/>
              </w:rPr>
              <w:t>;以二元一次方程kx－y＋b=0的</w:t>
            </w:r>
            <w:r>
              <w:rPr>
                <w:rFonts w:hint="eastAsia" w:ascii="宋体" w:hAnsi="宋体"/>
                <w:b w:val="0"/>
                <w:bCs w:val="0"/>
                <w:kern w:val="0"/>
                <w:lang w:val="en-US" w:eastAsia="zh-CN"/>
              </w:rPr>
              <w:t>___</w:t>
            </w:r>
            <w:r>
              <w:rPr>
                <w:rFonts w:hint="eastAsia" w:ascii="宋体" w:hAnsi="宋体"/>
                <w:b w:val="0"/>
                <w:bCs w:val="0"/>
                <w:kern w:val="0"/>
              </w:rPr>
              <w:t>为</w:t>
            </w:r>
            <w:r>
              <w:rPr>
                <w:rFonts w:hint="eastAsia" w:ascii="宋体" w:hAnsi="宋体"/>
                <w:b w:val="0"/>
                <w:bCs w:val="0"/>
                <w:kern w:val="0"/>
                <w:lang w:val="en-US" w:eastAsia="zh-CN"/>
              </w:rPr>
              <w:t>_____</w:t>
            </w:r>
            <w:r>
              <w:rPr>
                <w:rFonts w:hint="eastAsia" w:ascii="宋体" w:hAnsi="宋体"/>
                <w:b w:val="0"/>
                <w:bCs w:val="0"/>
                <w:kern w:val="0"/>
              </w:rPr>
              <w:t>的点都在一次函数y=kx＋b的图像上.</w:t>
            </w:r>
          </w:p>
          <w:p>
            <w:pPr>
              <w:ind w:firstLine="411" w:firstLineChars="196"/>
              <w:rPr>
                <w:rFonts w:hint="eastAsia" w:ascii="宋体" w:hAnsi="宋体"/>
                <w:b w:val="0"/>
                <w:bCs w:val="0"/>
                <w:kern w:val="0"/>
              </w:rPr>
            </w:pPr>
          </w:p>
          <w:p>
            <w:pPr>
              <w:ind w:firstLine="470" w:firstLineChars="196"/>
              <w:rPr>
                <w:rFonts w:ascii="宋体" w:hAnsi="宋体" w:eastAsia="宋体" w:cs="宋体"/>
                <w:sz w:val="24"/>
                <w:szCs w:val="24"/>
              </w:rPr>
            </w:pPr>
            <w:r>
              <w:rPr>
                <w:rFonts w:ascii="宋体" w:hAnsi="宋体" w:eastAsia="宋体" w:cs="宋体"/>
                <w:sz w:val="24"/>
                <w:szCs w:val="24"/>
              </w:rPr>
              <w:t>问题3：在某时刻两气球能否位于同一高度?如果能，这时气球上升了多长时间?位于什么高度?你会从数和形两方面进行研究吗?</w:t>
            </w:r>
          </w:p>
          <w:p>
            <w:pPr>
              <w:ind w:firstLine="470" w:firstLineChars="196"/>
              <w:rPr>
                <w:rFonts w:hint="eastAsia" w:ascii="宋体" w:hAnsi="宋体" w:eastAsia="宋体" w:cs="宋体"/>
                <w:sz w:val="24"/>
                <w:szCs w:val="24"/>
                <w:lang w:val="en-US" w:eastAsia="zh-CN"/>
              </w:rPr>
            </w:pPr>
            <w:r>
              <w:rPr>
                <w:rFonts w:ascii="宋体" w:hAnsi="宋体" w:eastAsia="宋体" w:cs="宋体"/>
                <w:sz w:val="24"/>
                <w:szCs w:val="24"/>
              </w:rPr>
              <w:br w:type="textWrapping"/>
            </w:r>
            <w:r>
              <w:rPr>
                <w:rFonts w:ascii="宋体" w:hAnsi="宋体" w:eastAsia="宋体" w:cs="宋体"/>
                <w:sz w:val="24"/>
                <w:szCs w:val="24"/>
              </w:rPr>
              <w:t>归纳：如果两个一次函数的图像有一个交点，那么交点的</w:t>
            </w:r>
            <w:r>
              <w:rPr>
                <w:rFonts w:hint="eastAsia" w:ascii="宋体" w:hAnsi="宋体" w:eastAsia="宋体" w:cs="宋体"/>
                <w:sz w:val="24"/>
                <w:szCs w:val="24"/>
                <w:lang w:val="en-US" w:eastAsia="zh-CN"/>
              </w:rPr>
              <w:t>_______</w:t>
            </w:r>
            <w:r>
              <w:rPr>
                <w:rFonts w:ascii="宋体" w:hAnsi="宋体" w:eastAsia="宋体" w:cs="宋体"/>
                <w:sz w:val="24"/>
                <w:szCs w:val="24"/>
              </w:rPr>
              <w:t>就是相应的二元一次方程组的</w:t>
            </w:r>
            <w:r>
              <w:rPr>
                <w:rFonts w:hint="eastAsia" w:ascii="宋体" w:hAnsi="宋体" w:eastAsia="宋体" w:cs="宋体"/>
                <w:sz w:val="24"/>
                <w:szCs w:val="24"/>
                <w:lang w:val="en-US" w:eastAsia="zh-CN"/>
              </w:rPr>
              <w:t>_______。</w:t>
            </w:r>
          </w:p>
          <w:p>
            <w:pPr>
              <w:ind w:firstLine="470" w:firstLineChars="196"/>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24"/>
                <w:szCs w:val="24"/>
              </w:rPr>
              <w:t>(2)课堂范例</w:t>
            </w:r>
            <w:r>
              <w:rPr>
                <w:rFonts w:ascii="宋体" w:hAnsi="宋体" w:eastAsia="宋体" w:cs="宋体"/>
                <w:sz w:val="24"/>
                <w:szCs w:val="24"/>
              </w:rPr>
              <w:br w:type="textWrapping"/>
            </w:r>
            <w:r>
              <w:rPr>
                <w:rFonts w:ascii="宋体" w:hAnsi="宋体" w:eastAsia="宋体" w:cs="宋体"/>
                <w:sz w:val="24"/>
                <w:szCs w:val="24"/>
              </w:rPr>
              <w:t>例1下列各图象上点的坐标都是二元一次方程x-2y=2的解的是(</w:t>
            </w:r>
            <w:r>
              <w:rPr>
                <w:rFonts w:hint="eastAsia" w:ascii="宋体" w:hAnsi="宋体" w:eastAsia="宋体" w:cs="宋体"/>
                <w:sz w:val="24"/>
                <w:szCs w:val="24"/>
                <w:lang w:val="en-US" w:eastAsia="zh-CN"/>
              </w:rPr>
              <w:t xml:space="preserve">     </w:t>
            </w:r>
            <w:r>
              <w:rPr>
                <w:rFonts w:ascii="宋体" w:hAnsi="宋体" w:eastAsia="宋体" w:cs="宋体"/>
                <w:sz w:val="24"/>
                <w:szCs w:val="24"/>
              </w:rPr>
              <w:t>).</w:t>
            </w:r>
          </w:p>
          <w:p>
            <w:pPr>
              <w:ind w:firstLine="470" w:firstLineChars="196"/>
              <w:rPr>
                <w:rFonts w:hint="eastAsia" w:ascii="宋体" w:hAnsi="宋体" w:eastAsia="宋体" w:cs="宋体"/>
                <w:sz w:val="24"/>
                <w:szCs w:val="24"/>
              </w:rPr>
            </w:pPr>
          </w:p>
          <w:p>
            <w:pPr>
              <w:ind w:firstLine="412" w:firstLineChars="196"/>
              <w:rPr>
                <w:rFonts w:hint="eastAsia" w:ascii="宋体" w:hAnsi="宋体"/>
                <w:b/>
                <w:bCs/>
                <w:kern w:val="0"/>
              </w:rPr>
            </w:pPr>
          </w:p>
          <w:p>
            <w:pPr>
              <w:ind w:firstLine="412" w:firstLineChars="196"/>
              <w:rPr>
                <w:rFonts w:hint="eastAsia" w:ascii="宋体" w:hAnsi="宋体"/>
                <w:b/>
                <w:bCs/>
                <w:kern w:val="0"/>
                <w:lang w:val="en-US" w:eastAsia="zh-CN"/>
              </w:rPr>
            </w:pPr>
          </w:p>
          <w:p>
            <w:pPr>
              <w:ind w:firstLine="411" w:firstLineChars="196"/>
              <w:rPr>
                <w:rFonts w:hint="eastAsia" w:ascii="宋体" w:hAnsi="宋体"/>
                <w:b/>
                <w:bCs/>
                <w:kern w:val="0"/>
                <w:lang w:val="en-US" w:eastAsia="zh-CN"/>
              </w:rPr>
            </w:pPr>
            <w:r>
              <w:drawing>
                <wp:anchor distT="0" distB="0" distL="114300" distR="114300" simplePos="0" relativeHeight="251659264" behindDoc="0" locked="0" layoutInCell="1" allowOverlap="1">
                  <wp:simplePos x="0" y="0"/>
                  <wp:positionH relativeFrom="column">
                    <wp:posOffset>4206875</wp:posOffset>
                  </wp:positionH>
                  <wp:positionV relativeFrom="paragraph">
                    <wp:posOffset>55880</wp:posOffset>
                  </wp:positionV>
                  <wp:extent cx="1764030" cy="1472565"/>
                  <wp:effectExtent l="0" t="0" r="1270" b="635"/>
                  <wp:wrapSquare wrapText="bothSides"/>
                  <wp:docPr id="5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6"/>
                          <pic:cNvPicPr>
                            <a:picLocks noChangeAspect="1"/>
                          </pic:cNvPicPr>
                        </pic:nvPicPr>
                        <pic:blipFill>
                          <a:blip r:embed="rId4"/>
                          <a:stretch>
                            <a:fillRect/>
                          </a:stretch>
                        </pic:blipFill>
                        <pic:spPr>
                          <a:xfrm>
                            <a:off x="0" y="0"/>
                            <a:ext cx="1764030" cy="147256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2984500</wp:posOffset>
                  </wp:positionH>
                  <wp:positionV relativeFrom="paragraph">
                    <wp:posOffset>59055</wp:posOffset>
                  </wp:positionV>
                  <wp:extent cx="1396365" cy="1351280"/>
                  <wp:effectExtent l="0" t="0" r="635" b="7620"/>
                  <wp:wrapSquare wrapText="bothSides"/>
                  <wp:docPr id="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5"/>
                          <pic:cNvPicPr>
                            <a:picLocks noChangeAspect="1"/>
                          </pic:cNvPicPr>
                        </pic:nvPicPr>
                        <pic:blipFill>
                          <a:blip r:embed="rId5"/>
                          <a:stretch>
                            <a:fillRect/>
                          </a:stretch>
                        </pic:blipFill>
                        <pic:spPr>
                          <a:xfrm>
                            <a:off x="0" y="0"/>
                            <a:ext cx="1396365" cy="135128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1772920</wp:posOffset>
                  </wp:positionH>
                  <wp:positionV relativeFrom="paragraph">
                    <wp:posOffset>45085</wp:posOffset>
                  </wp:positionV>
                  <wp:extent cx="1334770" cy="1390015"/>
                  <wp:effectExtent l="0" t="0" r="11430" b="6985"/>
                  <wp:wrapSquare wrapText="bothSides"/>
                  <wp:docPr id="5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
                          <pic:cNvPicPr>
                            <a:picLocks noChangeAspect="1"/>
                          </pic:cNvPicPr>
                        </pic:nvPicPr>
                        <pic:blipFill>
                          <a:blip r:embed="rId6"/>
                          <a:stretch>
                            <a:fillRect/>
                          </a:stretch>
                        </pic:blipFill>
                        <pic:spPr>
                          <a:xfrm>
                            <a:off x="0" y="0"/>
                            <a:ext cx="1334770" cy="1390015"/>
                          </a:xfrm>
                          <a:prstGeom prst="rect">
                            <a:avLst/>
                          </a:prstGeom>
                          <a:noFill/>
                          <a:ln>
                            <a:noFill/>
                          </a:ln>
                        </pic:spPr>
                      </pic:pic>
                    </a:graphicData>
                  </a:graphic>
                </wp:anchor>
              </w:drawing>
            </w:r>
            <w:r>
              <w:drawing>
                <wp:inline distT="0" distB="0" distL="114300" distR="114300">
                  <wp:extent cx="1797685" cy="1386205"/>
                  <wp:effectExtent l="0" t="0" r="5715" b="10795"/>
                  <wp:docPr id="5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7"/>
                          <pic:cNvPicPr>
                            <a:picLocks noChangeAspect="1"/>
                          </pic:cNvPicPr>
                        </pic:nvPicPr>
                        <pic:blipFill>
                          <a:blip r:embed="rId7"/>
                          <a:stretch>
                            <a:fillRect/>
                          </a:stretch>
                        </pic:blipFill>
                        <pic:spPr>
                          <a:xfrm>
                            <a:off x="0" y="0"/>
                            <a:ext cx="1797685" cy="1386205"/>
                          </a:xfrm>
                          <a:prstGeom prst="rect">
                            <a:avLst/>
                          </a:prstGeom>
                          <a:noFill/>
                          <a:ln>
                            <a:noFill/>
                          </a:ln>
                        </pic:spPr>
                      </pic:pic>
                    </a:graphicData>
                  </a:graphic>
                </wp:inline>
              </w:drawing>
            </w:r>
          </w:p>
          <w:p>
            <w:pPr>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 xml:space="preserve">例2  </w:t>
            </w:r>
            <w:r>
              <w:rPr>
                <w:rFonts w:hint="eastAsia" w:ascii="宋体" w:hAnsi="宋体" w:eastAsia="宋体" w:cs="宋体"/>
                <w:sz w:val="24"/>
                <w:szCs w:val="24"/>
              </w:rPr>
              <w:t>利用</w:t>
            </w:r>
            <w:r>
              <w:rPr>
                <w:rFonts w:hint="eastAsia" w:ascii="宋体" w:hAnsi="宋体" w:eastAsia="宋体" w:cs="宋体"/>
                <w:sz w:val="24"/>
                <w:szCs w:val="24"/>
                <w:lang w:val="en-US" w:eastAsia="zh-CN"/>
              </w:rPr>
              <w:t>一次函数</w:t>
            </w:r>
            <w:r>
              <w:rPr>
                <w:rFonts w:hint="eastAsia" w:ascii="宋体" w:hAnsi="宋体" w:eastAsia="宋体" w:cs="宋体"/>
                <w:sz w:val="24"/>
                <w:szCs w:val="24"/>
              </w:rPr>
              <w:t>图像解</w:t>
            </w:r>
            <w:r>
              <w:rPr>
                <w:rFonts w:hint="eastAsia" w:ascii="宋体" w:hAnsi="宋体" w:eastAsia="宋体" w:cs="宋体"/>
                <w:sz w:val="24"/>
                <w:szCs w:val="24"/>
                <w:lang w:val="en-US" w:eastAsia="zh-CN"/>
              </w:rPr>
              <w:t>二元一次</w:t>
            </w:r>
            <w:r>
              <w:rPr>
                <w:rFonts w:hint="eastAsia" w:ascii="宋体" w:hAnsi="宋体" w:eastAsia="宋体" w:cs="宋体"/>
                <w:sz w:val="24"/>
                <w:szCs w:val="24"/>
              </w:rPr>
              <w:t xml:space="preserve">方程组  </w:t>
            </w:r>
            <m:oMath>
              <m:d>
                <m:dPr>
                  <m:begChr m:val="{"/>
                  <m:endChr m:val=""/>
                  <m:ctrlPr>
                    <w:rPr>
                      <w:rFonts w:ascii="Cambria Math" w:hAnsi="Cambria Math" w:eastAsia="宋体" w:cs="宋体"/>
                      <w:sz w:val="24"/>
                      <w:szCs w:val="24"/>
                    </w:rPr>
                  </m:ctrlPr>
                </m:dPr>
                <m:e>
                  <m:eqArr>
                    <m:eqArrPr>
                      <m:ctrlPr>
                        <w:rPr>
                          <w:rFonts w:hint="default" w:ascii="Cambria Math" w:hAnsi="Cambria Math" w:eastAsia="宋体" w:cs="宋体"/>
                          <w:sz w:val="24"/>
                          <w:szCs w:val="24"/>
                          <w:lang w:val="en-US" w:eastAsia="zh-CN"/>
                        </w:rPr>
                      </m:ctrlPr>
                    </m:eqArrPr>
                    <m:e>
                      <m:r>
                        <m:rPr>
                          <m:sty m:val="p"/>
                        </m:rPr>
                        <w:rPr>
                          <w:rFonts w:hint="default" w:ascii="Cambria Math" w:hAnsi="Cambria Math" w:eastAsia="宋体" w:cs="宋体"/>
                          <w:sz w:val="24"/>
                          <w:szCs w:val="24"/>
                          <w:lang w:val="en-US" w:eastAsia="zh-CN"/>
                        </w:rPr>
                        <m:t>x+y+=0</m:t>
                      </m:r>
                      <m:ctrlPr>
                        <w:rPr>
                          <w:rFonts w:hint="default" w:ascii="Cambria Math" w:hAnsi="Cambria Math" w:eastAsia="宋体" w:cs="宋体"/>
                          <w:sz w:val="24"/>
                          <w:szCs w:val="24"/>
                          <w:lang w:val="en-US" w:eastAsia="zh-CN"/>
                        </w:rPr>
                      </m:ctrlPr>
                    </m:e>
                    <m:e>
                      <m:r>
                        <m:rPr>
                          <m:sty m:val="p"/>
                        </m:rPr>
                        <w:rPr>
                          <w:rFonts w:hint="default" w:ascii="Cambria Math" w:hAnsi="Cambria Math" w:eastAsia="宋体" w:cs="宋体"/>
                          <w:sz w:val="24"/>
                          <w:szCs w:val="24"/>
                          <w:lang w:val="en-US" w:eastAsia="zh-CN"/>
                        </w:rPr>
                        <m:t>2x−y=0</m:t>
                      </m:r>
                      <m:ctrlPr>
                        <w:rPr>
                          <w:rFonts w:ascii="Cambria Math" w:hAnsi="Cambria Math" w:eastAsia="宋体" w:cs="宋体"/>
                          <w:sz w:val="24"/>
                          <w:szCs w:val="24"/>
                        </w:rPr>
                      </m:ctrlPr>
                    </m:e>
                  </m:eqArr>
                  <m:ctrlPr>
                    <w:rPr>
                      <w:rFonts w:hint="default" w:ascii="Cambria Math" w:hAnsi="Cambria Math" w:eastAsia="宋体" w:cs="宋体"/>
                      <w:sz w:val="24"/>
                      <w:szCs w:val="24"/>
                      <w:lang w:val="en-US" w:eastAsia="zh-CN"/>
                    </w:rPr>
                  </m:ctrlPr>
                </m:e>
              </m:d>
            </m:oMath>
          </w:p>
          <w:p>
            <w:pPr>
              <w:ind w:firstLine="470" w:firstLineChars="196"/>
              <w:rPr>
                <w:rFonts w:hint="eastAsia" w:ascii="宋体" w:hAnsi="宋体" w:eastAsia="宋体" w:cs="宋体"/>
                <w:sz w:val="24"/>
                <w:szCs w:val="24"/>
                <w:lang w:val="en-US" w:eastAsia="zh-CN"/>
              </w:rPr>
            </w:pPr>
          </w:p>
          <w:p>
            <w:pPr>
              <w:ind w:firstLine="470" w:firstLineChars="196"/>
              <w:rPr>
                <w:rFonts w:hint="eastAsia" w:ascii="宋体" w:hAnsi="宋体" w:eastAsia="宋体" w:cs="宋体"/>
                <w:sz w:val="24"/>
                <w:szCs w:val="24"/>
              </w:rPr>
            </w:pPr>
            <w:r>
              <w:rPr>
                <w:rFonts w:hint="eastAsia" w:ascii="宋体" w:hAnsi="宋体" w:eastAsia="宋体" w:cs="宋体"/>
                <w:sz w:val="24"/>
                <w:szCs w:val="24"/>
              </w:rPr>
              <w:t>用一次函数的图像求二元一次方程组的解的方法称为二元一次方程组的图像解法．</w:t>
            </w:r>
          </w:p>
          <w:p>
            <w:pPr>
              <w:ind w:firstLine="470" w:firstLineChars="196"/>
              <w:rPr>
                <w:rFonts w:hint="eastAsia" w:ascii="宋体" w:hAnsi="宋体" w:eastAsia="宋体" w:cs="宋体"/>
                <w:sz w:val="24"/>
                <w:szCs w:val="24"/>
              </w:rPr>
            </w:pPr>
          </w:p>
          <w:p>
            <w:pPr>
              <w:ind w:firstLine="470" w:firstLineChars="196"/>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例3 方程组</w:t>
            </w:r>
            <m:oMath>
              <m:d>
                <m:dPr>
                  <m:begChr m:val="{"/>
                  <m:endChr m:val=""/>
                  <m:ctrlPr>
                    <w:rPr>
                      <w:rFonts w:ascii="Cambria Math" w:hAnsi="Cambria Math" w:eastAsia="宋体" w:cs="宋体"/>
                      <w:sz w:val="24"/>
                      <w:szCs w:val="24"/>
                      <w:lang w:val="en-US"/>
                    </w:rPr>
                  </m:ctrlPr>
                </m:dPr>
                <m:e>
                  <m:eqArr>
                    <m:eqArrPr>
                      <m:ctrlPr>
                        <w:rPr>
                          <w:rFonts w:hint="default" w:ascii="Cambria Math" w:hAnsi="Cambria Math" w:eastAsia="宋体" w:cs="宋体"/>
                          <w:sz w:val="24"/>
                          <w:szCs w:val="24"/>
                          <w:lang w:val="en-US" w:eastAsia="zh-CN"/>
                        </w:rPr>
                      </m:ctrlPr>
                    </m:eqArrPr>
                    <m:e>
                      <m:r>
                        <m:rPr>
                          <m:sty m:val="p"/>
                        </m:rPr>
                        <w:rPr>
                          <w:rFonts w:hint="default" w:ascii="Cambria Math" w:hAnsi="Cambria Math" w:eastAsia="宋体" w:cs="宋体"/>
                          <w:sz w:val="24"/>
                          <w:szCs w:val="24"/>
                          <w:lang w:val="en-US" w:eastAsia="zh-CN"/>
                        </w:rPr>
                        <m:t>x+y=2</m:t>
                      </m:r>
                      <m:ctrlPr>
                        <w:rPr>
                          <w:rFonts w:hint="default" w:ascii="Cambria Math" w:hAnsi="Cambria Math" w:eastAsia="宋体" w:cs="宋体"/>
                          <w:sz w:val="24"/>
                          <w:szCs w:val="24"/>
                          <w:lang w:val="en-US" w:eastAsia="zh-CN"/>
                        </w:rPr>
                      </m:ctrlPr>
                    </m:e>
                    <m:e>
                      <m:r>
                        <m:rPr>
                          <m:sty m:val="p"/>
                        </m:rPr>
                        <w:rPr>
                          <w:rFonts w:hint="default" w:ascii="Cambria Math" w:hAnsi="Cambria Math" w:eastAsia="宋体" w:cs="宋体"/>
                          <w:sz w:val="24"/>
                          <w:szCs w:val="24"/>
                          <w:lang w:val="en-US" w:eastAsia="zh-CN"/>
                        </w:rPr>
                        <m:t>x+y=5</m:t>
                      </m:r>
                      <m:ctrlPr>
                        <w:rPr>
                          <w:rFonts w:ascii="Cambria Math" w:hAnsi="Cambria Math" w:eastAsia="宋体" w:cs="宋体"/>
                          <w:sz w:val="24"/>
                          <w:szCs w:val="24"/>
                          <w:lang w:val="en-US"/>
                        </w:rPr>
                      </m:ctrlPr>
                    </m:e>
                  </m:eqArr>
                  <m:ctrlPr>
                    <w:rPr>
                      <w:rFonts w:hint="default" w:ascii="Cambria Math" w:hAnsi="Cambria Math" w:eastAsia="宋体" w:cs="宋体"/>
                      <w:sz w:val="24"/>
                      <w:szCs w:val="24"/>
                      <w:lang w:val="en-US" w:eastAsia="zh-CN"/>
                    </w:rPr>
                  </m:ctrlPr>
                </m:e>
              </m:d>
            </m:oMath>
            <w:r>
              <w:rPr>
                <w:rFonts w:hint="eastAsia" w:ascii="宋体" w:hAnsi="宋体" w:eastAsia="宋体" w:cs="宋体"/>
                <w:sz w:val="24"/>
                <w:szCs w:val="24"/>
                <w:lang w:val="en-US" w:eastAsia="zh-CN"/>
              </w:rPr>
              <w:t>的解的情况如何？你能从函数的角度解释一下吗？</w:t>
            </w:r>
          </w:p>
          <w:p>
            <w:pPr>
              <w:ind w:firstLine="470" w:firstLineChars="19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总结：</w:t>
            </w:r>
          </w:p>
          <w:p>
            <w:pPr>
              <w:spacing w:line="360" w:lineRule="exact"/>
              <w:ind w:firstLine="630" w:firstLineChars="300"/>
              <w:rPr>
                <w:rFonts w:hint="eastAsia" w:ascii="宋体" w:hAnsi="宋体"/>
                <w:b/>
                <w:szCs w:val="21"/>
              </w:rPr>
            </w:pPr>
            <w:r>
              <w:rPr>
                <w:rFonts w:hint="eastAsia" w:ascii="宋体" w:hAnsi="宋体"/>
                <w:b/>
                <w:szCs w:val="21"/>
              </w:rPr>
              <w:t>二元一次方程组</w:t>
            </w:r>
            <w:r>
              <w:rPr>
                <w:rFonts w:hint="eastAsia" w:ascii="宋体" w:hAnsi="宋体"/>
                <w:b/>
                <w:szCs w:val="21"/>
                <w:u w:val="single"/>
              </w:rPr>
              <w:t xml:space="preserve">        </w:t>
            </w:r>
            <w:r>
              <w:rPr>
                <w:rFonts w:hint="eastAsia" w:ascii="宋体" w:hAnsi="宋体"/>
                <w:b/>
                <w:szCs w:val="21"/>
              </w:rPr>
              <w:t xml:space="preserve">解&lt;===&gt;一次函数的图像 </w:t>
            </w:r>
            <w:r>
              <w:rPr>
                <w:rFonts w:hint="eastAsia" w:ascii="宋体" w:hAnsi="宋体"/>
                <w:b/>
                <w:szCs w:val="21"/>
                <w:u w:val="single"/>
              </w:rPr>
              <w:t xml:space="preserve">        </w:t>
            </w:r>
            <w:r>
              <w:rPr>
                <w:rFonts w:hint="eastAsia" w:ascii="宋体" w:hAnsi="宋体"/>
                <w:b/>
                <w:szCs w:val="21"/>
              </w:rPr>
              <w:t>（无交点）</w:t>
            </w:r>
          </w:p>
          <w:p>
            <w:pPr>
              <w:spacing w:line="360" w:lineRule="exact"/>
              <w:ind w:firstLine="630" w:firstLineChars="300"/>
              <w:rPr>
                <w:rFonts w:hint="eastAsia" w:ascii="宋体" w:hAnsi="宋体"/>
                <w:b/>
                <w:szCs w:val="21"/>
              </w:rPr>
            </w:pPr>
            <w:r>
              <w:rPr>
                <w:rFonts w:hint="eastAsia" w:ascii="宋体" w:hAnsi="宋体"/>
                <w:b/>
                <w:szCs w:val="21"/>
              </w:rPr>
              <w:t>二元一次方程组有</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b/>
                <w:szCs w:val="21"/>
              </w:rPr>
              <w:t xml:space="preserve">解&lt;===&gt;一次函数的图像 </w:t>
            </w:r>
            <w:r>
              <w:rPr>
                <w:rFonts w:hint="eastAsia" w:ascii="宋体" w:hAnsi="宋体"/>
                <w:b/>
                <w:szCs w:val="21"/>
                <w:u w:val="single"/>
              </w:rPr>
              <w:t xml:space="preserve">         </w:t>
            </w:r>
            <w:r>
              <w:rPr>
                <w:rFonts w:hint="eastAsia" w:ascii="宋体" w:hAnsi="宋体"/>
                <w:b/>
                <w:szCs w:val="21"/>
              </w:rPr>
              <w:t>（有一个交点）</w:t>
            </w:r>
          </w:p>
          <w:p>
            <w:pPr>
              <w:spacing w:line="360" w:lineRule="exact"/>
              <w:ind w:firstLine="630" w:firstLineChars="300"/>
              <w:rPr>
                <w:rFonts w:hint="eastAsia" w:ascii="宋体" w:hAnsi="宋体"/>
                <w:b/>
                <w:szCs w:val="21"/>
              </w:rPr>
            </w:pPr>
            <w:r>
              <w:rPr>
                <w:rFonts w:hint="eastAsia" w:ascii="宋体" w:hAnsi="宋体"/>
                <w:b/>
                <w:szCs w:val="21"/>
              </w:rPr>
              <w:t>二元一次方程组有</w:t>
            </w:r>
            <w:r>
              <w:rPr>
                <w:rFonts w:hint="eastAsia" w:ascii="宋体" w:hAnsi="宋体"/>
                <w:b/>
                <w:szCs w:val="21"/>
                <w:u w:val="single"/>
              </w:rPr>
              <w:t xml:space="preserve">         </w:t>
            </w:r>
            <w:r>
              <w:rPr>
                <w:rFonts w:hint="eastAsia" w:ascii="宋体" w:hAnsi="宋体"/>
                <w:b/>
                <w:szCs w:val="21"/>
              </w:rPr>
              <w:t xml:space="preserve">解&lt;===&gt;一次函数的图像 </w:t>
            </w:r>
            <w:r>
              <w:rPr>
                <w:rFonts w:hint="eastAsia" w:ascii="宋体" w:hAnsi="宋体"/>
                <w:b/>
                <w:szCs w:val="21"/>
                <w:u w:val="single"/>
              </w:rPr>
              <w:t xml:space="preserve">       </w:t>
            </w:r>
            <w:r>
              <w:rPr>
                <w:rFonts w:hint="eastAsia" w:ascii="宋体" w:hAnsi="宋体"/>
                <w:b/>
                <w:szCs w:val="21"/>
              </w:rPr>
              <w:t>（有无数个交点）</w:t>
            </w:r>
          </w:p>
          <w:p>
            <w:pPr>
              <w:keepNext w:val="0"/>
              <w:keepLines w:val="0"/>
              <w:widowControl/>
              <w:numPr>
                <w:ilvl w:val="0"/>
                <w:numId w:val="0"/>
              </w:numPr>
              <w:suppressLineNumbers w:val="0"/>
              <w:jc w:val="left"/>
              <w:rPr>
                <w:rFonts w:hint="eastAsia" w:eastAsia="等线"/>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288" w:type="dxa"/>
            <w:gridSpan w:val="9"/>
          </w:tcPr>
          <w:p>
            <w:pPr>
              <w:spacing w:line="500" w:lineRule="exact"/>
              <w:jc w:val="center"/>
              <w:rPr>
                <w:rFonts w:hint="eastAsia" w:eastAsia="宋体"/>
                <w:kern w:val="0"/>
                <w:sz w:val="28"/>
                <w:szCs w:val="28"/>
              </w:rPr>
            </w:pPr>
            <w:r>
              <w:rPr>
                <w:rFonts w:hint="eastAsia" w:eastAsia="宋体"/>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 xml:space="preserve">    本课</w:t>
            </w:r>
            <w:r>
              <w:rPr>
                <w:rFonts w:ascii="宋体" w:hAnsi="宋体" w:eastAsia="宋体" w:cs="宋体"/>
                <w:sz w:val="24"/>
                <w:szCs w:val="24"/>
              </w:rPr>
              <w:t>通过三个探究活动揭示二元一次方程（组）的解与直线上点的坐标之间的关联，使学生初步理解“数”（二元一次方程）与“形”（一次函数的图像）结合的思想，从而建构起“方程”与“函数图像”的关联。</w:t>
            </w:r>
            <w:r>
              <w:rPr>
                <w:rFonts w:hint="eastAsia" w:ascii="宋体" w:hAnsi="宋体" w:eastAsia="宋体" w:cs="宋体"/>
                <w:sz w:val="24"/>
                <w:szCs w:val="24"/>
              </w:rPr>
              <w:t>学生已有了解二元一次方程（组）的基本能力和一次函数及其图象的基本知识，学习本节知识困难不大，关键是让学生理解二元一次方程（组）和一次函数之间的内在联系，体会“数”和“形”间的相互转化，从中使学生进一步感受到“数”的问题可以通过“形”来解决，“形”的问题也可以通过“数”来解决．</w:t>
            </w:r>
          </w:p>
          <w:p>
            <w:pPr>
              <w:numPr>
                <w:ilvl w:val="0"/>
                <w:numId w:val="0"/>
              </w:num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本节课</w:t>
            </w:r>
            <w:r>
              <w:rPr>
                <w:rFonts w:ascii="宋体" w:hAnsi="宋体" w:eastAsia="宋体" w:cs="宋体"/>
                <w:sz w:val="24"/>
                <w:szCs w:val="24"/>
              </w:rPr>
              <w:t>注重知识的发生过程与思想方法的应用；2.关注学生学习的过程；3.强化学生多思考反思错题；在教学过程中，教师作为引导者，为学生创设问题情景、提供问题串、给学生提供广阔的思考</w:t>
            </w:r>
            <w:r>
              <w:rPr>
                <w:rFonts w:hint="eastAsia" w:ascii="宋体" w:hAnsi="宋体" w:eastAsia="宋体" w:cs="宋体"/>
                <w:sz w:val="24"/>
                <w:szCs w:val="24"/>
                <w:lang w:eastAsia="zh-CN"/>
              </w:rPr>
              <w:t>。</w:t>
            </w:r>
          </w:p>
          <w:p>
            <w:pPr>
              <w:spacing w:line="500" w:lineRule="exact"/>
              <w:ind w:firstLine="480" w:firstLineChars="200"/>
              <w:jc w:val="left"/>
              <w:rPr>
                <w:rFonts w:hint="eastAsia" w:ascii="宋体" w:hAnsi="宋体" w:eastAsia="宋体" w:cs="宋体"/>
                <w:sz w:val="24"/>
                <w:szCs w:val="24"/>
                <w:lang w:val="en-US" w:eastAsia="zh-CN"/>
              </w:rPr>
            </w:pP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12E7D"/>
    <w:multiLevelType w:val="singleLevel"/>
    <w:tmpl w:val="6CA12E7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ZDM1YWNjZjFhN2E4NWU3NWIzODEzNzgxZmY5YTMifQ=="/>
  </w:docVars>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 w:val="0223506E"/>
    <w:rsid w:val="04B5343A"/>
    <w:rsid w:val="05B330D9"/>
    <w:rsid w:val="08BF7CEE"/>
    <w:rsid w:val="08E9484C"/>
    <w:rsid w:val="095073FA"/>
    <w:rsid w:val="09D92BD5"/>
    <w:rsid w:val="0D2D632F"/>
    <w:rsid w:val="0DB443CE"/>
    <w:rsid w:val="0E3E7B9F"/>
    <w:rsid w:val="1162057A"/>
    <w:rsid w:val="14604066"/>
    <w:rsid w:val="149459FE"/>
    <w:rsid w:val="16B84854"/>
    <w:rsid w:val="176F3A0D"/>
    <w:rsid w:val="18B26C74"/>
    <w:rsid w:val="1B7C7BDB"/>
    <w:rsid w:val="1BE74617"/>
    <w:rsid w:val="1CF117BD"/>
    <w:rsid w:val="21983295"/>
    <w:rsid w:val="21FE62F5"/>
    <w:rsid w:val="296E513F"/>
    <w:rsid w:val="2D9745D1"/>
    <w:rsid w:val="300F640A"/>
    <w:rsid w:val="30AA5AC8"/>
    <w:rsid w:val="315F3A68"/>
    <w:rsid w:val="33023274"/>
    <w:rsid w:val="33FB7004"/>
    <w:rsid w:val="36BA4B55"/>
    <w:rsid w:val="3724764D"/>
    <w:rsid w:val="38E31DD3"/>
    <w:rsid w:val="3A4F7B0F"/>
    <w:rsid w:val="3C5D1B26"/>
    <w:rsid w:val="4075606F"/>
    <w:rsid w:val="44347163"/>
    <w:rsid w:val="443D58AA"/>
    <w:rsid w:val="454E4A8C"/>
    <w:rsid w:val="46A460B4"/>
    <w:rsid w:val="4A73029B"/>
    <w:rsid w:val="4D8004B2"/>
    <w:rsid w:val="4DC652C5"/>
    <w:rsid w:val="4E705D80"/>
    <w:rsid w:val="4E8942C7"/>
    <w:rsid w:val="4F740F19"/>
    <w:rsid w:val="50286625"/>
    <w:rsid w:val="507660C2"/>
    <w:rsid w:val="53A16D1A"/>
    <w:rsid w:val="550953BB"/>
    <w:rsid w:val="56041954"/>
    <w:rsid w:val="570E5DD5"/>
    <w:rsid w:val="57FC7571"/>
    <w:rsid w:val="58931856"/>
    <w:rsid w:val="58FD6DB4"/>
    <w:rsid w:val="593673A8"/>
    <w:rsid w:val="5CBB65A6"/>
    <w:rsid w:val="5F3A2F4A"/>
    <w:rsid w:val="5FA71B45"/>
    <w:rsid w:val="62AA63A9"/>
    <w:rsid w:val="64C179D9"/>
    <w:rsid w:val="65904F5A"/>
    <w:rsid w:val="66C93CB5"/>
    <w:rsid w:val="66F26570"/>
    <w:rsid w:val="68354966"/>
    <w:rsid w:val="690F5D45"/>
    <w:rsid w:val="6A9F256B"/>
    <w:rsid w:val="6BC6743C"/>
    <w:rsid w:val="6F586130"/>
    <w:rsid w:val="71BD2E80"/>
    <w:rsid w:val="75983A3B"/>
    <w:rsid w:val="797400C6"/>
    <w:rsid w:val="79EC37D7"/>
    <w:rsid w:val="7ACB70DD"/>
    <w:rsid w:val="7C531DFC"/>
    <w:rsid w:val="7CB02B0B"/>
    <w:rsid w:val="7DB2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435"/>
    </w:pPr>
    <w:rPr>
      <w:rFonts w:ascii="Times New Roman" w:hAnsi="Times New Roman"/>
      <w:szCs w:val="24"/>
    </w:rPr>
  </w:style>
  <w:style w:type="paragraph" w:styleId="3">
    <w:name w:val="Plain Text"/>
    <w:basedOn w:val="1"/>
    <w:autoRedefine/>
    <w:qFormat/>
    <w:uiPriority w:val="0"/>
    <w:pPr>
      <w:widowControl/>
      <w:spacing w:before="60" w:after="60" w:line="288" w:lineRule="auto"/>
      <w:ind w:left="15" w:right="15"/>
      <w:jc w:val="left"/>
    </w:pPr>
    <w:rPr>
      <w:rFonts w:ascii="宋体" w:hAnsi="宋体"/>
      <w:color w:val="000000"/>
      <w:kern w:val="0"/>
      <w:sz w:val="24"/>
      <w:szCs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rPr>
      <w:sz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table" w:customStyle="1" w:styleId="11">
    <w:name w:val="网格型1"/>
    <w:basedOn w:val="7"/>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9"/>
    <w:link w:val="5"/>
    <w:qFormat/>
    <w:uiPriority w:val="99"/>
    <w:rPr>
      <w:rFonts w:ascii="Times New Roman" w:hAnsi="Times New Roman" w:eastAsia="等线" w:cs="Times New Roman"/>
      <w:sz w:val="18"/>
      <w:szCs w:val="18"/>
    </w:rPr>
  </w:style>
  <w:style w:type="character" w:customStyle="1" w:styleId="13">
    <w:name w:val="页脚 字符"/>
    <w:basedOn w:val="9"/>
    <w:link w:val="4"/>
    <w:autoRedefine/>
    <w:qFormat/>
    <w:uiPriority w:val="99"/>
    <w:rPr>
      <w:rFonts w:ascii="Times New Roman" w:hAnsi="Times New Roman" w:eastAsia="等线" w:cs="Times New Roman"/>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281</Words>
  <Characters>1605</Characters>
  <Lines>13</Lines>
  <Paragraphs>3</Paragraphs>
  <TotalTime>18</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2022-01-22T07:15:00Z</dcterms:created>
  <dc:creator>wangxiaoyu</dc:creator>
  <cp:lastModifiedBy>蓦然回首！</cp:lastModifiedBy>
  <dcterms:modified xsi:type="dcterms:W3CDTF">2024-03-31T06:53:34Z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2878AA3BDAE343769ED94B3558C13EC9_12</vt:lpwstr>
  </property>
</Properties>
</file>