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jc w:val="both"/>
        <w:rPr>
          <w:rFonts w:hint="eastAsia" w:eastAsia="等线"/>
          <w:b/>
          <w:sz w:val="24"/>
          <w:szCs w:val="24"/>
          <w:lang w:val="en-US" w:eastAsia="zh-CN"/>
        </w:rPr>
      </w:pPr>
      <w:r>
        <w:rPr>
          <w:rFonts w:hint="eastAsia"/>
          <w:b/>
          <w:sz w:val="24"/>
          <w:szCs w:val="24"/>
        </w:rPr>
        <w:t>《</w:t>
      </w:r>
      <w:r>
        <w:rPr>
          <w:rFonts w:hint="eastAsia"/>
          <w:b/>
          <w:sz w:val="24"/>
          <w:szCs w:val="24"/>
          <w:lang w:val="en-US" w:eastAsia="zh-CN"/>
        </w:rPr>
        <w:t>基于情境创设改进农村初中数学教学的策略研究</w:t>
      </w:r>
      <w:r>
        <w:rPr>
          <w:rFonts w:hint="eastAsia"/>
          <w:b/>
          <w:sz w:val="24"/>
          <w:szCs w:val="24"/>
        </w:rPr>
        <w:t>》</w:t>
      </w:r>
      <w:r>
        <w:rPr>
          <w:rFonts w:hint="eastAsia"/>
          <w:b/>
          <w:sz w:val="24"/>
          <w:szCs w:val="24"/>
          <w:lang w:val="en-US" w:eastAsia="zh-CN"/>
        </w:rPr>
        <w:t>区</w:t>
      </w:r>
      <w:r>
        <w:rPr>
          <w:rFonts w:hint="eastAsia"/>
          <w:b/>
          <w:sz w:val="24"/>
          <w:szCs w:val="24"/>
        </w:rPr>
        <w:t>级课题研究活动</w:t>
      </w:r>
      <w:r>
        <w:rPr>
          <w:rFonts w:hint="eastAsia"/>
          <w:b/>
          <w:sz w:val="24"/>
          <w:szCs w:val="24"/>
          <w:lang w:val="en-US" w:eastAsia="zh-CN"/>
        </w:rPr>
        <w:t>登记表</w:t>
      </w:r>
    </w:p>
    <w:p>
      <w:pPr>
        <w:jc w:val="center"/>
        <w:rPr>
          <w:rFonts w:eastAsia="宋体"/>
          <w:b/>
          <w:sz w:val="30"/>
          <w:szCs w:val="30"/>
        </w:rPr>
      </w:pPr>
      <w:r>
        <w:rPr>
          <w:rFonts w:hint="eastAsia" w:eastAsia="宋体"/>
          <w:b/>
          <w:sz w:val="30"/>
          <w:szCs w:val="30"/>
        </w:rPr>
        <w:t>课 题 研 究 实 验 课 记 录 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892"/>
        <w:gridCol w:w="728"/>
        <w:gridCol w:w="1080"/>
        <w:gridCol w:w="2340"/>
        <w:gridCol w:w="720"/>
        <w:gridCol w:w="180"/>
        <w:gridCol w:w="7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8" w:type="dxa"/>
          </w:tcPr>
          <w:p>
            <w:pPr>
              <w:spacing w:line="500" w:lineRule="exact"/>
              <w:jc w:val="center"/>
              <w:rPr>
                <w:rFonts w:eastAsia="宋体"/>
                <w:kern w:val="0"/>
                <w:sz w:val="28"/>
                <w:szCs w:val="28"/>
              </w:rPr>
            </w:pPr>
            <w:r>
              <w:rPr>
                <w:rFonts w:hint="eastAsia" w:eastAsia="宋体"/>
                <w:kern w:val="0"/>
                <w:sz w:val="28"/>
                <w:szCs w:val="28"/>
              </w:rPr>
              <w:t>教者</w:t>
            </w:r>
          </w:p>
        </w:tc>
        <w:tc>
          <w:tcPr>
            <w:tcW w:w="1620" w:type="dxa"/>
            <w:gridSpan w:val="2"/>
          </w:tcPr>
          <w:p>
            <w:pPr>
              <w:spacing w:line="500" w:lineRule="exact"/>
              <w:jc w:val="center"/>
              <w:rPr>
                <w:rFonts w:hint="default" w:eastAsia="宋体"/>
                <w:kern w:val="0"/>
                <w:sz w:val="28"/>
                <w:szCs w:val="28"/>
                <w:lang w:val="en-US" w:eastAsia="zh-CN"/>
              </w:rPr>
            </w:pPr>
            <w:r>
              <w:rPr>
                <w:rFonts w:hint="eastAsia" w:eastAsia="宋体"/>
                <w:kern w:val="0"/>
                <w:sz w:val="28"/>
                <w:szCs w:val="28"/>
                <w:lang w:val="en-US" w:eastAsia="zh-CN"/>
              </w:rPr>
              <w:t>吴英姿</w:t>
            </w:r>
          </w:p>
        </w:tc>
        <w:tc>
          <w:tcPr>
            <w:tcW w:w="1080" w:type="dxa"/>
          </w:tcPr>
          <w:p>
            <w:pPr>
              <w:spacing w:line="500" w:lineRule="exact"/>
              <w:jc w:val="center"/>
              <w:rPr>
                <w:rFonts w:eastAsia="宋体"/>
                <w:kern w:val="0"/>
                <w:sz w:val="28"/>
                <w:szCs w:val="28"/>
              </w:rPr>
            </w:pPr>
            <w:r>
              <w:rPr>
                <w:rFonts w:hint="eastAsia" w:eastAsia="宋体"/>
                <w:kern w:val="0"/>
                <w:sz w:val="28"/>
                <w:szCs w:val="28"/>
              </w:rPr>
              <w:t>学校</w:t>
            </w:r>
          </w:p>
        </w:tc>
        <w:tc>
          <w:tcPr>
            <w:tcW w:w="3060" w:type="dxa"/>
            <w:gridSpan w:val="2"/>
          </w:tcPr>
          <w:p>
            <w:pPr>
              <w:spacing w:line="500" w:lineRule="exact"/>
              <w:jc w:val="center"/>
              <w:rPr>
                <w:rFonts w:eastAsia="宋体"/>
                <w:kern w:val="0"/>
                <w:sz w:val="28"/>
                <w:szCs w:val="28"/>
              </w:rPr>
            </w:pPr>
            <w:r>
              <w:rPr>
                <w:rFonts w:hint="eastAsia" w:eastAsia="宋体"/>
                <w:kern w:val="0"/>
                <w:sz w:val="28"/>
                <w:szCs w:val="28"/>
              </w:rPr>
              <w:t>雪堰初中</w:t>
            </w:r>
          </w:p>
        </w:tc>
        <w:tc>
          <w:tcPr>
            <w:tcW w:w="900" w:type="dxa"/>
            <w:gridSpan w:val="2"/>
          </w:tcPr>
          <w:p>
            <w:pPr>
              <w:spacing w:line="500" w:lineRule="exact"/>
              <w:jc w:val="center"/>
              <w:rPr>
                <w:rFonts w:eastAsia="宋体"/>
                <w:kern w:val="0"/>
                <w:sz w:val="28"/>
                <w:szCs w:val="28"/>
              </w:rPr>
            </w:pPr>
            <w:r>
              <w:rPr>
                <w:rFonts w:hint="eastAsia" w:eastAsia="宋体"/>
                <w:kern w:val="0"/>
                <w:sz w:val="28"/>
                <w:szCs w:val="28"/>
              </w:rPr>
              <w:t>时间</w:t>
            </w:r>
          </w:p>
        </w:tc>
        <w:tc>
          <w:tcPr>
            <w:tcW w:w="1800" w:type="dxa"/>
          </w:tcPr>
          <w:p>
            <w:pPr>
              <w:spacing w:line="500" w:lineRule="exact"/>
              <w:jc w:val="center"/>
              <w:rPr>
                <w:rFonts w:hint="default" w:eastAsia="宋体"/>
                <w:kern w:val="0"/>
                <w:sz w:val="28"/>
                <w:szCs w:val="28"/>
                <w:lang w:val="en-US" w:eastAsia="zh-CN"/>
              </w:rPr>
            </w:pPr>
            <w:r>
              <w:rPr>
                <w:rFonts w:hint="eastAsia" w:eastAsia="宋体"/>
                <w:kern w:val="0"/>
                <w:sz w:val="28"/>
                <w:szCs w:val="28"/>
              </w:rPr>
              <w:t>2</w:t>
            </w:r>
            <w:r>
              <w:rPr>
                <w:rFonts w:eastAsia="宋体"/>
                <w:kern w:val="0"/>
                <w:sz w:val="28"/>
                <w:szCs w:val="28"/>
              </w:rPr>
              <w:t>02</w:t>
            </w:r>
            <w:r>
              <w:rPr>
                <w:rFonts w:hint="eastAsia" w:eastAsia="宋体"/>
                <w:kern w:val="0"/>
                <w:sz w:val="28"/>
                <w:szCs w:val="28"/>
                <w:lang w:val="en-US" w:eastAsia="zh-CN"/>
              </w:rPr>
              <w:t>2.12.20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28" w:type="dxa"/>
          </w:tcPr>
          <w:p>
            <w:pPr>
              <w:spacing w:line="500" w:lineRule="exact"/>
              <w:jc w:val="center"/>
              <w:rPr>
                <w:rFonts w:eastAsia="宋体"/>
                <w:kern w:val="0"/>
                <w:sz w:val="28"/>
                <w:szCs w:val="28"/>
              </w:rPr>
            </w:pPr>
            <w:r>
              <w:rPr>
                <w:rFonts w:hint="eastAsia" w:eastAsia="宋体"/>
                <w:kern w:val="0"/>
                <w:sz w:val="28"/>
                <w:szCs w:val="28"/>
              </w:rPr>
              <w:t>课题</w:t>
            </w:r>
          </w:p>
        </w:tc>
        <w:tc>
          <w:tcPr>
            <w:tcW w:w="5760" w:type="dxa"/>
            <w:gridSpan w:val="5"/>
          </w:tcPr>
          <w:p>
            <w:pPr>
              <w:spacing w:line="500" w:lineRule="exact"/>
              <w:jc w:val="center"/>
              <w:rPr>
                <w:rFonts w:hint="eastAsia" w:eastAsia="宋体"/>
                <w:kern w:val="0"/>
                <w:sz w:val="28"/>
                <w:szCs w:val="28"/>
                <w:lang w:val="en-US" w:eastAsia="zh-CN"/>
              </w:rPr>
            </w:pPr>
            <w:r>
              <w:rPr>
                <w:rFonts w:hint="eastAsia" w:ascii="宋体" w:hAnsi="宋体" w:eastAsia="宋体" w:cs="宋体"/>
                <w:sz w:val="24"/>
              </w:rPr>
              <w:t>一次函数与二元一次方程</w:t>
            </w:r>
          </w:p>
        </w:tc>
        <w:tc>
          <w:tcPr>
            <w:tcW w:w="900" w:type="dxa"/>
            <w:gridSpan w:val="2"/>
          </w:tcPr>
          <w:p>
            <w:pPr>
              <w:spacing w:line="500" w:lineRule="exact"/>
              <w:jc w:val="center"/>
              <w:rPr>
                <w:rFonts w:eastAsia="宋体"/>
                <w:kern w:val="0"/>
                <w:sz w:val="28"/>
                <w:szCs w:val="28"/>
              </w:rPr>
            </w:pPr>
            <w:r>
              <w:rPr>
                <w:rFonts w:hint="eastAsia" w:eastAsia="宋体"/>
                <w:kern w:val="0"/>
                <w:sz w:val="28"/>
                <w:szCs w:val="28"/>
              </w:rPr>
              <w:t>课时</w:t>
            </w:r>
          </w:p>
        </w:tc>
        <w:tc>
          <w:tcPr>
            <w:tcW w:w="1800" w:type="dxa"/>
          </w:tcPr>
          <w:p>
            <w:pPr>
              <w:spacing w:line="500" w:lineRule="exact"/>
              <w:jc w:val="center"/>
              <w:rPr>
                <w:rFonts w:eastAsia="宋体"/>
                <w:kern w:val="0"/>
                <w:sz w:val="28"/>
                <w:szCs w:val="28"/>
              </w:rPr>
            </w:pPr>
            <w:r>
              <w:rPr>
                <w:rFonts w:eastAsia="宋体"/>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500" w:lineRule="exact"/>
              <w:jc w:val="center"/>
              <w:rPr>
                <w:rFonts w:eastAsia="宋体"/>
                <w:kern w:val="0"/>
                <w:sz w:val="28"/>
                <w:szCs w:val="28"/>
              </w:rPr>
            </w:pPr>
            <w:r>
              <w:rPr>
                <w:rFonts w:hint="eastAsia" w:eastAsia="宋体"/>
                <w:kern w:val="0"/>
                <w:sz w:val="28"/>
                <w:szCs w:val="28"/>
              </w:rPr>
              <w:t>实验</w:t>
            </w:r>
          </w:p>
          <w:p>
            <w:pPr>
              <w:spacing w:line="500" w:lineRule="exact"/>
              <w:jc w:val="center"/>
              <w:rPr>
                <w:rFonts w:eastAsia="宋体"/>
                <w:kern w:val="0"/>
                <w:sz w:val="28"/>
                <w:szCs w:val="28"/>
              </w:rPr>
            </w:pPr>
            <w:r>
              <w:rPr>
                <w:rFonts w:hint="eastAsia" w:eastAsia="宋体"/>
                <w:kern w:val="0"/>
                <w:sz w:val="28"/>
                <w:szCs w:val="28"/>
              </w:rPr>
              <w:t>目的</w:t>
            </w:r>
          </w:p>
        </w:tc>
        <w:tc>
          <w:tcPr>
            <w:tcW w:w="8460" w:type="dxa"/>
            <w:gridSpan w:val="8"/>
          </w:tcPr>
          <w:p>
            <w:pPr>
              <w:tabs>
                <w:tab w:val="left" w:pos="660"/>
              </w:tabs>
              <w:spacing w:line="360" w:lineRule="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知道一次函数与二元一次方程的关系．</w:t>
            </w:r>
          </w:p>
          <w:p>
            <w:pPr>
              <w:tabs>
                <w:tab w:val="left" w:pos="660"/>
              </w:tabs>
              <w:spacing w:line="360" w:lineRule="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会用一次函数的图像求二元一次方程组的近似解．</w:t>
            </w:r>
          </w:p>
          <w:p>
            <w:pPr>
              <w:spacing w:line="360" w:lineRule="auto"/>
              <w:rPr>
                <w:rFonts w:hint="default" w:eastAsia="宋体"/>
                <w:kern w:val="0"/>
                <w:sz w:val="28"/>
                <w:szCs w:val="28"/>
                <w:lang w:val="en-US" w:eastAsia="zh-CN"/>
              </w:rPr>
            </w:pPr>
            <w:r>
              <w:rPr>
                <w:rFonts w:hint="eastAsia" w:ascii="宋体" w:hAnsi="宋体" w:eastAsia="宋体" w:cs="宋体"/>
                <w:sz w:val="24"/>
                <w:lang w:val="en-US" w:eastAsia="zh-CN"/>
              </w:rPr>
              <w:t>3.</w:t>
            </w:r>
            <w:r>
              <w:rPr>
                <w:rFonts w:hint="eastAsia" w:ascii="宋体" w:hAnsi="宋体" w:eastAsia="宋体" w:cs="宋体"/>
                <w:sz w:val="24"/>
              </w:rPr>
              <w:t>在探究一次函数与二元一次方程(组)的关系的过程中，感受函数与方程的辩证统一，感受数学知识与方法的内在联系，进一步体会数形结合的数学思想．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gridSpan w:val="2"/>
          </w:tcPr>
          <w:p>
            <w:pPr>
              <w:spacing w:line="500" w:lineRule="exact"/>
              <w:jc w:val="center"/>
              <w:rPr>
                <w:rFonts w:hint="eastAsia" w:eastAsia="宋体"/>
                <w:kern w:val="0"/>
                <w:sz w:val="28"/>
                <w:szCs w:val="28"/>
                <w:lang w:eastAsia="zh-CN"/>
              </w:rPr>
            </w:pPr>
            <w:r>
              <w:rPr>
                <w:rFonts w:hint="eastAsia" w:eastAsia="宋体"/>
                <w:kern w:val="0"/>
                <w:sz w:val="28"/>
                <w:szCs w:val="28"/>
                <w:lang w:val="en-US" w:eastAsia="zh-CN"/>
              </w:rPr>
              <w:t>1</w:t>
            </w:r>
          </w:p>
        </w:tc>
        <w:tc>
          <w:tcPr>
            <w:tcW w:w="4148" w:type="dxa"/>
            <w:gridSpan w:val="3"/>
          </w:tcPr>
          <w:p>
            <w:pPr>
              <w:spacing w:line="500" w:lineRule="exact"/>
              <w:jc w:val="center"/>
              <w:rPr>
                <w:rFonts w:eastAsia="宋体"/>
                <w:kern w:val="0"/>
                <w:sz w:val="28"/>
                <w:szCs w:val="28"/>
              </w:rPr>
            </w:pPr>
            <w:r>
              <w:rPr>
                <w:rFonts w:hint="eastAsia" w:eastAsia="宋体"/>
                <w:kern w:val="0"/>
                <w:sz w:val="28"/>
                <w:szCs w:val="28"/>
              </w:rPr>
              <w:t>课题组</w:t>
            </w:r>
          </w:p>
        </w:tc>
        <w:tc>
          <w:tcPr>
            <w:tcW w:w="900" w:type="dxa"/>
            <w:gridSpan w:val="2"/>
          </w:tcPr>
          <w:p>
            <w:pPr>
              <w:spacing w:line="500" w:lineRule="exact"/>
              <w:jc w:val="center"/>
              <w:rPr>
                <w:rFonts w:eastAsia="宋体"/>
                <w:kern w:val="0"/>
                <w:sz w:val="28"/>
                <w:szCs w:val="28"/>
              </w:rPr>
            </w:pPr>
            <w:r>
              <w:rPr>
                <w:rFonts w:hint="eastAsia" w:eastAsia="宋体"/>
                <w:kern w:val="0"/>
                <w:sz w:val="28"/>
                <w:szCs w:val="28"/>
              </w:rPr>
              <w:t>班级</w:t>
            </w:r>
          </w:p>
        </w:tc>
        <w:tc>
          <w:tcPr>
            <w:tcW w:w="2520" w:type="dxa"/>
            <w:gridSpan w:val="2"/>
          </w:tcPr>
          <w:p>
            <w:pPr>
              <w:spacing w:line="500" w:lineRule="exact"/>
              <w:jc w:val="center"/>
              <w:rPr>
                <w:rFonts w:eastAsia="宋体"/>
                <w:kern w:val="0"/>
                <w:sz w:val="28"/>
                <w:szCs w:val="28"/>
              </w:rPr>
            </w:pPr>
            <w:r>
              <w:rPr>
                <w:rFonts w:hint="eastAsia" w:eastAsia="宋体"/>
                <w:kern w:val="0"/>
                <w:sz w:val="28"/>
                <w:szCs w:val="28"/>
                <w:lang w:val="en-US" w:eastAsia="zh-CN"/>
              </w:rPr>
              <w:t>八</w:t>
            </w:r>
            <w:r>
              <w:rPr>
                <w:rFonts w:hint="eastAsia" w:eastAsia="宋体"/>
                <w:kern w:val="0"/>
                <w:sz w:val="28"/>
                <w:szCs w:val="28"/>
              </w:rPr>
              <w:t>（</w:t>
            </w:r>
            <w:r>
              <w:rPr>
                <w:rFonts w:hint="eastAsia" w:eastAsia="宋体"/>
                <w:kern w:val="0"/>
                <w:sz w:val="28"/>
                <w:szCs w:val="28"/>
                <w:lang w:val="en-US" w:eastAsia="zh-CN"/>
              </w:rPr>
              <w:t>4</w:t>
            </w:r>
            <w:bookmarkStart w:id="0" w:name="_GoBack"/>
            <w:bookmarkEnd w:id="0"/>
            <w:r>
              <w:rPr>
                <w:rFonts w:hint="eastAsia" w:eastAsia="宋体"/>
                <w:kern w:val="0"/>
                <w:sz w:val="28"/>
                <w:szCs w:val="28"/>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288" w:type="dxa"/>
            <w:gridSpan w:val="9"/>
          </w:tcPr>
          <w:p>
            <w:pPr>
              <w:spacing w:line="500" w:lineRule="exact"/>
              <w:jc w:val="center"/>
              <w:rPr>
                <w:rFonts w:eastAsia="宋体"/>
                <w:kern w:val="0"/>
                <w:sz w:val="28"/>
                <w:szCs w:val="28"/>
              </w:rPr>
            </w:pPr>
            <w:r>
              <w:rPr>
                <w:rFonts w:hint="eastAsia" w:eastAsia="宋体"/>
                <w:kern w:val="0"/>
                <w:sz w:val="28"/>
                <w:szCs w:val="28"/>
              </w:rPr>
              <w:t>主 要 实 验 内 容 或 步 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288" w:type="dxa"/>
            <w:gridSpan w:val="9"/>
          </w:tcPr>
          <w:p>
            <w:pPr>
              <w:numPr>
                <w:ilvl w:val="0"/>
                <w:numId w:val="1"/>
              </w:numPr>
              <w:rPr>
                <w:rFonts w:hint="eastAsia"/>
                <w:lang w:val="en-US" w:eastAsia="zh-CN"/>
              </w:rPr>
            </w:pPr>
            <w:r>
              <w:rPr>
                <w:rFonts w:hint="eastAsia"/>
                <w:lang w:val="en-US" w:eastAsia="zh-CN"/>
              </w:rPr>
              <w:t>情境导入</w:t>
            </w:r>
          </w:p>
          <w:p>
            <w:pPr>
              <w:numPr>
                <w:ilvl w:val="0"/>
                <w:numId w:val="0"/>
              </w:numPr>
              <w:rPr>
                <w:rFonts w:hint="default"/>
                <w:lang w:val="en-US" w:eastAsia="zh-CN"/>
              </w:rPr>
            </w:pPr>
            <w:r>
              <w:rPr>
                <w:rFonts w:hint="default"/>
                <w:lang w:val="en-US" w:eastAsia="zh-CN"/>
              </w:rPr>
              <w:t>你看到了什么？</w:t>
            </w:r>
          </w:p>
          <w:p>
            <w:pPr>
              <w:numPr>
                <w:ilvl w:val="0"/>
                <w:numId w:val="0"/>
              </w:numPr>
              <w:rPr>
                <w:rFonts w:hint="default"/>
                <w:lang w:val="en-US" w:eastAsia="zh-CN"/>
              </w:rPr>
            </w:pPr>
          </w:p>
          <w:p>
            <w:pPr>
              <w:numPr>
                <w:ilvl w:val="0"/>
                <w:numId w:val="0"/>
              </w:numPr>
              <w:rPr>
                <w:rFonts w:ascii="宋体" w:hAnsi="宋体" w:eastAsia="宋体" w:cs="宋体"/>
                <w:sz w:val="24"/>
                <w:szCs w:val="24"/>
              </w:rPr>
            </w:pPr>
            <w:r>
              <w:rPr>
                <w:rFonts w:ascii="宋体" w:hAnsi="宋体" w:eastAsia="宋体" w:cs="宋体"/>
                <w:sz w:val="24"/>
                <w:szCs w:val="24"/>
              </w:rPr>
              <w:drawing>
                <wp:inline distT="0" distB="0" distL="114300" distR="114300">
                  <wp:extent cx="2319020" cy="1712595"/>
                  <wp:effectExtent l="0" t="0" r="5080" b="1905"/>
                  <wp:docPr id="8" name="图片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1" descr="IMG_256"/>
                          <pic:cNvPicPr>
                            <a:picLocks noChangeAspect="1"/>
                          </pic:cNvPicPr>
                        </pic:nvPicPr>
                        <pic:blipFill>
                          <a:blip r:embed="rId4"/>
                          <a:stretch>
                            <a:fillRect/>
                          </a:stretch>
                        </pic:blipFill>
                        <pic:spPr>
                          <a:xfrm>
                            <a:off x="0" y="0"/>
                            <a:ext cx="2319020" cy="1712595"/>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1908175" cy="1705610"/>
                  <wp:effectExtent l="0" t="0" r="9525" b="8890"/>
                  <wp:docPr id="9" name="图片 2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2" descr="IMG_256"/>
                          <pic:cNvPicPr>
                            <a:picLocks noChangeAspect="1"/>
                          </pic:cNvPicPr>
                        </pic:nvPicPr>
                        <pic:blipFill>
                          <a:blip r:embed="rId5"/>
                          <a:stretch>
                            <a:fillRect/>
                          </a:stretch>
                        </pic:blipFill>
                        <pic:spPr>
                          <a:xfrm>
                            <a:off x="0" y="0"/>
                            <a:ext cx="1908175" cy="1705610"/>
                          </a:xfrm>
                          <a:prstGeom prst="rect">
                            <a:avLst/>
                          </a:prstGeom>
                          <a:noFill/>
                          <a:ln w="9525">
                            <a:noFill/>
                          </a:ln>
                        </pic:spPr>
                      </pic:pic>
                    </a:graphicData>
                  </a:graphic>
                </wp:inline>
              </w:drawing>
            </w:r>
          </w:p>
          <w:p>
            <w:pPr>
              <w:numPr>
                <w:ilvl w:val="0"/>
                <w:numId w:val="0"/>
              </w:num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视角的不同，你会发现看到的也不同</w:t>
            </w:r>
            <w:r>
              <w:rPr>
                <w:rFonts w:hint="eastAsia" w:ascii="宋体" w:hAnsi="宋体" w:eastAsia="宋体" w:cs="宋体"/>
                <w:sz w:val="24"/>
                <w:szCs w:val="24"/>
                <w:lang w:val="en-US" w:eastAsia="zh-CN"/>
              </w:rPr>
              <w:t>.以不同的视角去发现函数与方程的联系.</w:t>
            </w:r>
          </w:p>
          <w:p>
            <w:pPr>
              <w:numPr>
                <w:ilvl w:val="0"/>
                <w:numId w:val="1"/>
              </w:numPr>
              <w:ind w:left="0" w:leftChars="0" w:firstLine="0" w:firstLineChars="0"/>
              <w:rPr>
                <w:rFonts w:hint="eastAsia"/>
              </w:rPr>
            </w:pPr>
            <w:r>
              <w:rPr>
                <w:rFonts w:hint="eastAsia"/>
              </w:rPr>
              <w:t>探索归纳</w:t>
            </w:r>
          </w:p>
          <w:p>
            <w:pPr>
              <w:rPr>
                <w:rFonts w:hint="eastAsia" w:eastAsia="等线"/>
                <w:lang w:eastAsia="zh-CN"/>
              </w:rPr>
            </w:pPr>
            <w:r>
              <w:rPr>
                <w:rFonts w:hint="eastAsia"/>
              </w:rPr>
              <w:t>1．请写出几个二元一次方程和一次函数</w:t>
            </w:r>
            <w:r>
              <w:rPr>
                <w:rFonts w:hint="eastAsia"/>
                <w:lang w:eastAsia="zh-CN"/>
              </w:rPr>
              <w:t>。</w:t>
            </w:r>
          </w:p>
          <w:p>
            <w:pPr>
              <w:rPr>
                <w:rFonts w:hint="eastAsia" w:eastAsia="等线"/>
                <w:lang w:eastAsia="zh-CN"/>
              </w:rPr>
            </w:pPr>
            <w:r>
              <w:rPr>
                <w:rFonts w:hint="eastAsia"/>
              </w:rPr>
              <w:t>2．请把其中的一次函数转化为二元一次方程kx－y＋b＝0的形式</w:t>
            </w:r>
            <w:r>
              <w:rPr>
                <w:rFonts w:hint="eastAsia"/>
                <w:lang w:eastAsia="zh-CN"/>
              </w:rPr>
              <w:t>。</w:t>
            </w:r>
          </w:p>
          <w:p>
            <w:pPr>
              <w:rPr>
                <w:rFonts w:hint="eastAsia" w:eastAsia="等线"/>
                <w:lang w:eastAsia="zh-CN"/>
              </w:rPr>
            </w:pPr>
            <w:r>
              <w:rPr>
                <w:rFonts w:hint="eastAsia"/>
              </w:rPr>
              <w:t>3．请把其中的二元一次方程转化为一次函数y＝kx＋b</w:t>
            </w:r>
            <w:r>
              <w:rPr>
                <w:rFonts w:hint="eastAsia"/>
                <w:lang w:eastAsia="zh-CN"/>
              </w:rPr>
              <w:t>。</w:t>
            </w:r>
          </w:p>
          <w:p>
            <w:pPr>
              <w:numPr>
                <w:ilvl w:val="0"/>
                <w:numId w:val="0"/>
              </w:numPr>
              <w:ind w:leftChars="0"/>
              <w:rPr>
                <w:rFonts w:hint="eastAsia"/>
              </w:rPr>
            </w:pPr>
          </w:p>
          <w:p>
            <w:pPr>
              <w:rPr>
                <w:rFonts w:hint="eastAsia"/>
              </w:rPr>
            </w:pPr>
            <w:r>
              <w:rPr>
                <w:rFonts w:hint="eastAsia"/>
              </w:rPr>
              <w:t>活动一：</w:t>
            </w:r>
          </w:p>
          <w:p>
            <w:pPr>
              <w:rPr>
                <w:rFonts w:hint="eastAsia"/>
              </w:rPr>
            </w:pPr>
            <w:r>
              <w:rPr>
                <w:rFonts w:hint="eastAsia"/>
              </w:rPr>
              <w:t xml:space="preserve">1．请把二元一次方程2x－y－3＝0转化为一次函数 y＝ </w:t>
            </w:r>
            <w:r>
              <w:rPr>
                <w:rFonts w:hint="eastAsia"/>
                <w:lang w:val="en-US" w:eastAsia="zh-CN"/>
              </w:rPr>
              <w:t>________</w:t>
            </w:r>
            <w:r>
              <w:rPr>
                <w:rFonts w:hint="eastAsia"/>
              </w:rPr>
              <w:t xml:space="preserve">    ，并画出其图像. </w:t>
            </w:r>
          </w:p>
          <w:p>
            <w:pPr>
              <w:rPr>
                <w:rFonts w:hint="eastAsia"/>
              </w:rPr>
            </w:pPr>
            <w:r>
              <w:rPr>
                <w:rFonts w:hint="eastAsia"/>
              </w:rPr>
              <w:t>2．在（1）中所得的图像上任取一点，它的坐标是方程y＝2x－3的解吗？其他的点呢？为什么？</w:t>
            </w:r>
          </w:p>
          <w:p>
            <w:pPr>
              <w:rPr>
                <w:rFonts w:hint="eastAsia"/>
              </w:rPr>
            </w:pPr>
            <w:r>
              <w:rPr>
                <w:rFonts w:hint="eastAsia"/>
              </w:rPr>
              <w:t xml:space="preserve">3．二元一次方程2x－y－3＝0的解有多少个？请写出其中的几个． </w:t>
            </w:r>
          </w:p>
          <w:p>
            <w:pPr>
              <w:rPr>
                <w:rFonts w:hint="eastAsia"/>
              </w:rPr>
            </w:pPr>
            <w:r>
              <w:rPr>
                <w:rFonts w:hint="eastAsia"/>
              </w:rPr>
              <w:t>4．在(1)中的直角坐标系中描出这些以方程2x－y－3＝0的解为坐标的点，你有什么发现？其他的解呢？为什么？</w:t>
            </w:r>
          </w:p>
          <w:p>
            <w:pPr>
              <w:rPr>
                <w:rFonts w:hint="eastAsia"/>
              </w:rPr>
            </w:pPr>
            <w:r>
              <w:rPr>
                <w:rFonts w:hint="eastAsia"/>
              </w:rPr>
              <w:t>归纳：一般地，一次函数y＝kx＋b图像上任意一点的坐标都是二元一次方程kx－y＋b＝0的一个解；以二元一次方程kx－y＋b＝0的解为坐标的点都在一次函数y＝kx＋b的图像上．</w:t>
            </w:r>
          </w:p>
          <w:p>
            <w:pPr>
              <w:rPr>
                <w:rFonts w:hint="eastAsia"/>
              </w:rPr>
            </w:pPr>
            <w:r>
              <w:rPr>
                <w:rFonts w:hint="eastAsia"/>
              </w:rPr>
              <w:t>活动二：</w:t>
            </w:r>
          </w:p>
          <w:p>
            <w:pPr>
              <w:rPr>
                <w:rFonts w:hint="eastAsia"/>
              </w:rPr>
            </w:pPr>
            <w:r>
              <w:rPr>
                <w:rFonts w:hint="eastAsia"/>
              </w:rPr>
              <w:t>1．在同一平面直角坐标系中画出y＝2x－3和</w:t>
            </w:r>
            <w:r>
              <w:rPr>
                <w:rFonts w:hint="eastAsia"/>
                <w:position w:val="-20"/>
              </w:rPr>
              <w:object>
                <v:shape id="_x0000_i1025" o:spt="75" type="#_x0000_t75" style="height:27pt;width:49.95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hint="eastAsia"/>
              </w:rPr>
              <w:t>的图像.</w:t>
            </w:r>
          </w:p>
          <w:p>
            <w:pPr>
              <w:rPr>
                <w:rFonts w:hint="eastAsia" w:eastAsia="等线"/>
                <w:lang w:eastAsia="zh-CN"/>
              </w:rPr>
            </w:pPr>
            <w:r>
              <w:rPr>
                <w:rFonts w:hint="eastAsia"/>
              </w:rPr>
              <w:t>2．解方程组</w:t>
            </w:r>
            <w:r>
              <w:rPr>
                <w:rFonts w:hint="eastAsia"/>
                <w:position w:val="-26"/>
              </w:rPr>
              <w:object>
                <v:shape id="_x0000_i1026" o:spt="75" type="#_x0000_t75" style="height:31pt;width:62pt;" o:ole="t" filled="f" o:preferrelative="t" stroked="f" coordsize="21600,21600">
                  <v:path/>
                  <v:fill on="f" focussize="0,0"/>
                  <v:stroke on="f"/>
                  <v:imagedata r:id="rId9" o:title=""/>
                  <o:lock v:ext="edit" aspectratio="t"/>
                  <w10:wrap type="none"/>
                  <w10:anchorlock/>
                </v:shape>
                <o:OLEObject Type="Embed" ProgID="Equation.KSEE3" ShapeID="_x0000_i1026" DrawAspect="Content" ObjectID="_1468075726" r:id="rId8">
                  <o:LockedField>false</o:LockedField>
                </o:OLEObject>
              </w:object>
            </w:r>
          </w:p>
          <w:p>
            <w:pPr>
              <w:rPr>
                <w:rFonts w:hint="eastAsia"/>
              </w:rPr>
            </w:pPr>
            <w:r>
              <w:rPr>
                <w:rFonts w:hint="eastAsia"/>
              </w:rPr>
              <w:t>3．二元一次方程组</w:t>
            </w:r>
            <w:r>
              <w:rPr>
                <w:rFonts w:hint="eastAsia"/>
                <w:position w:val="-26"/>
              </w:rPr>
              <w:object>
                <v:shape id="_x0000_i1027" o:spt="75" type="#_x0000_t75" style="height:31pt;width:62pt;" o:ole="t" filled="f" o:preferrelative="t" stroked="f" coordsize="21600,21600">
                  <v:path/>
                  <v:fill on="f" focussize="0,0"/>
                  <v:stroke on="f"/>
                  <v:imagedata r:id="rId9" o:title=""/>
                  <o:lock v:ext="edit" aspectratio="t"/>
                  <w10:wrap type="none"/>
                  <w10:anchorlock/>
                </v:shape>
                <o:OLEObject Type="Embed" ProgID="Equation.KSEE3" ShapeID="_x0000_i1027" DrawAspect="Content" ObjectID="_1468075727" r:id="rId10">
                  <o:LockedField>false</o:LockedField>
                </o:OLEObject>
              </w:object>
            </w:r>
            <w:r>
              <w:rPr>
                <w:rFonts w:hint="eastAsia"/>
              </w:rPr>
              <w:t>的解与一次函数y＝2x－3和</w:t>
            </w:r>
            <w:r>
              <w:rPr>
                <w:rFonts w:hint="eastAsia"/>
                <w:position w:val="-20"/>
              </w:rPr>
              <w:object>
                <v:shape id="_x0000_i1028" o:spt="75" type="#_x0000_t75" style="height:27pt;width:49.95pt;" o:ole="t" filled="f" o:preferrelative="t" stroked="f" coordsize="21600,21600">
                  <v:path/>
                  <v:fill on="f" focussize="0,0"/>
                  <v:stroke on="f"/>
                  <v:imagedata r:id="rId7" o:title=""/>
                  <o:lock v:ext="edit" aspectratio="t"/>
                  <w10:wrap type="none"/>
                  <w10:anchorlock/>
                </v:shape>
                <o:OLEObject Type="Embed" ProgID="Equation.KSEE3" ShapeID="_x0000_i1028" DrawAspect="Content" ObjectID="_1468075728" r:id="rId11">
                  <o:LockedField>false</o:LockedField>
                </o:OLEObject>
              </w:object>
            </w:r>
            <w:r>
              <w:rPr>
                <w:rFonts w:hint="eastAsia"/>
              </w:rPr>
              <w:t>的图像有怎样的关系？</w:t>
            </w:r>
          </w:p>
          <w:p>
            <w:pPr>
              <w:rPr>
                <w:rFonts w:hint="eastAsia"/>
              </w:rPr>
            </w:pPr>
          </w:p>
          <w:p>
            <w:pPr>
              <w:rPr>
                <w:rFonts w:hint="eastAsia"/>
              </w:rPr>
            </w:pPr>
            <w:r>
              <w:rPr>
                <w:rFonts w:hint="eastAsia"/>
              </w:rPr>
              <w:t>归纳：一般地，如果两个一次函数的图像有一个交点，那么交点的坐标就是相应的二元一次方程组的解．</w:t>
            </w:r>
            <w:r>
              <w:rPr>
                <w:rFonts w:hint="eastAsia"/>
              </w:rPr>
              <w:tab/>
            </w:r>
          </w:p>
          <w:p>
            <w:pPr>
              <w:rPr>
                <w:rFonts w:hint="eastAsia"/>
              </w:rPr>
            </w:pPr>
            <w:r>
              <w:rPr>
                <w:rFonts w:hint="eastAsia"/>
              </w:rPr>
              <w:t>三、例题讲解</w:t>
            </w:r>
          </w:p>
          <w:p>
            <w:pPr>
              <w:rPr>
                <w:rFonts w:hint="eastAsia" w:eastAsia="等线"/>
                <w:lang w:eastAsia="zh-CN"/>
              </w:rPr>
            </w:pPr>
            <w:r>
              <w:rPr>
                <w:rFonts w:hint="eastAsia"/>
              </w:rPr>
              <w:t>例　利用一次函数的图像解二元一次方程组</w:t>
            </w:r>
            <w:r>
              <w:rPr>
                <w:rFonts w:hint="eastAsia"/>
                <w:position w:val="-26"/>
              </w:rPr>
              <w:object>
                <v:shape id="_x0000_i1029" o:spt="75" type="#_x0000_t75" style="height:31pt;width:49pt;" o:ole="t" filled="f" o:preferrelative="t" stroked="f" coordsize="21600,21600">
                  <v:path/>
                  <v:fill on="f" focussize="0,0"/>
                  <v:stroke on="f"/>
                  <v:imagedata r:id="rId13" o:title=""/>
                  <o:lock v:ext="edit" aspectratio="t"/>
                  <w10:wrap type="none"/>
                  <w10:anchorlock/>
                </v:shape>
                <o:OLEObject Type="Embed" ProgID="Equation.KSEE3" ShapeID="_x0000_i1029" DrawAspect="Content" ObjectID="_1468075729" r:id="rId12">
                  <o:LockedField>false</o:LockedField>
                </o:OLEObject>
              </w:object>
            </w:r>
          </w:p>
          <w:p>
            <w:pPr>
              <w:rPr>
                <w:rFonts w:hint="eastAsia"/>
              </w:rPr>
            </w:pPr>
          </w:p>
          <w:p>
            <w:pPr>
              <w:rPr>
                <w:rFonts w:hint="eastAsia"/>
              </w:rPr>
            </w:pPr>
            <w:r>
              <w:rPr>
                <w:rFonts w:hint="eastAsia"/>
              </w:rPr>
              <w:t>用一次函数的图像求二元一次方程组的解的方法称为二元一次方程组的图像解法．</w:t>
            </w:r>
          </w:p>
          <w:p>
            <w:pPr>
              <w:rPr>
                <w:rFonts w:hint="eastAsia"/>
              </w:rPr>
            </w:pPr>
            <w:r>
              <w:rPr>
                <w:rFonts w:hint="eastAsia"/>
              </w:rPr>
              <w:t>解题的一般步骤是什么？</w:t>
            </w:r>
          </w:p>
          <w:p>
            <w:pPr>
              <w:rPr>
                <w:rFonts w:hint="eastAsia"/>
              </w:rPr>
            </w:pPr>
            <w:r>
              <w:rPr>
                <w:rFonts w:hint="eastAsia"/>
              </w:rPr>
              <w:t>变函数——画图像——找交点——写结论．</w:t>
            </w:r>
            <w:r>
              <w:rPr>
                <w:rFonts w:hint="eastAsia"/>
              </w:rPr>
              <w:tab/>
            </w:r>
          </w:p>
          <w:p>
            <w:pPr>
              <w:rPr>
                <w:rFonts w:hint="eastAsia"/>
              </w:rPr>
            </w:pPr>
          </w:p>
          <w:p>
            <w:pPr>
              <w:rPr>
                <w:rFonts w:hint="eastAsia"/>
              </w:rPr>
            </w:pPr>
            <w:r>
              <w:rPr>
                <w:rFonts w:hint="eastAsia"/>
              </w:rPr>
              <w:t>四、巩固练习</w:t>
            </w:r>
          </w:p>
          <w:p>
            <w:pPr>
              <w:rPr>
                <w:rFonts w:hint="eastAsia"/>
              </w:rPr>
            </w:pPr>
            <w:r>
              <w:rPr>
                <w:rFonts w:hint="eastAsia"/>
              </w:rPr>
              <w:t>1.把下列二元一次方程写成一次函数的形式．</w:t>
            </w:r>
          </w:p>
          <w:p>
            <w:pPr>
              <w:rPr>
                <w:rFonts w:hint="eastAsia"/>
              </w:rPr>
            </w:pPr>
            <w:r>
              <w:rPr>
                <w:rFonts w:hint="eastAsia"/>
              </w:rPr>
              <w:t>（1）3x＋y＝7；</w:t>
            </w:r>
          </w:p>
          <w:p>
            <w:pPr>
              <w:rPr>
                <w:rFonts w:hint="eastAsia"/>
              </w:rPr>
            </w:pPr>
            <w:r>
              <w:rPr>
                <w:rFonts w:hint="eastAsia"/>
              </w:rPr>
              <w:t>（2）3x＋4y＝13．</w:t>
            </w:r>
          </w:p>
          <w:p>
            <w:pPr>
              <w:rPr>
                <w:rFonts w:hint="eastAsia"/>
              </w:rPr>
            </w:pPr>
            <w:r>
              <w:rPr>
                <w:rFonts w:hint="eastAsia"/>
              </w:rPr>
              <w:t>2．若方程x－y＝1有一个解为</w:t>
            </w:r>
            <w:r>
              <w:rPr>
                <w:rFonts w:hint="eastAsia"/>
                <w:position w:val="-26"/>
              </w:rPr>
              <w:object>
                <v:shape id="_x0000_i1030" o:spt="75" type="#_x0000_t75" style="height:31pt;width:29pt;" o:ole="t" filled="f" o:preferrelative="t" stroked="f" coordsize="21600,21600">
                  <v:path/>
                  <v:fill on="f" focussize="0,0"/>
                  <v:stroke on="f"/>
                  <v:imagedata r:id="rId15" o:title=""/>
                  <o:lock v:ext="edit" aspectratio="t"/>
                  <w10:wrap type="none"/>
                  <w10:anchorlock/>
                </v:shape>
                <o:OLEObject Type="Embed" ProgID="Equation.KSEE3" ShapeID="_x0000_i1030" DrawAspect="Content" ObjectID="_1468075730" r:id="rId14">
                  <o:LockedField>false</o:LockedField>
                </o:OLEObject>
              </w:object>
            </w:r>
            <w:r>
              <w:rPr>
                <w:rFonts w:hint="eastAsia"/>
              </w:rPr>
              <w:t xml:space="preserve">则一次函数y＝x－1的图像上必有点 </w:t>
            </w:r>
            <w:r>
              <w:rPr>
                <w:rFonts w:hint="eastAsia"/>
                <w:lang w:val="en-US" w:eastAsia="zh-CN"/>
              </w:rPr>
              <w:t>_______</w:t>
            </w:r>
            <w:r>
              <w:rPr>
                <w:rFonts w:hint="eastAsia"/>
              </w:rPr>
              <w:t xml:space="preserve">    .</w:t>
            </w:r>
          </w:p>
          <w:p>
            <w:pPr>
              <w:rPr>
                <w:rFonts w:hint="default" w:eastAsia="等线"/>
                <w:lang w:val="en-US" w:eastAsia="zh-CN"/>
              </w:rPr>
            </w:pPr>
            <w:r>
              <w:rPr>
                <w:rFonts w:hint="eastAsia"/>
              </w:rPr>
              <w:t xml:space="preserve">3．若一次函数y＝2x－4上有一点的坐标是（3，2）.则方程2x－y＝4必有一个解为 </w:t>
            </w:r>
            <w:r>
              <w:rPr>
                <w:rFonts w:hint="eastAsia"/>
                <w:lang w:val="en-US" w:eastAsia="zh-CN"/>
              </w:rPr>
              <w:t>_____。</w:t>
            </w:r>
          </w:p>
          <w:p>
            <w:pPr>
              <w:rPr>
                <w:rFonts w:hint="eastAsia"/>
              </w:rPr>
            </w:pPr>
            <w:r>
              <w:rPr>
                <w:rFonts w:hint="eastAsia"/>
              </w:rPr>
              <w:t>4．若二元一次方程组</w:t>
            </w:r>
            <w:r>
              <w:rPr>
                <w:rFonts w:hint="eastAsia"/>
                <w:position w:val="-26"/>
              </w:rPr>
              <w:object>
                <v:shape id="_x0000_i1031" o:spt="75" type="#_x0000_t75" style="height:31pt;width:54pt;" o:ole="t" filled="f" o:preferrelative="t" stroked="f" coordsize="21600,21600">
                  <v:path/>
                  <v:fill on="f" focussize="0,0"/>
                  <v:stroke on="f"/>
                  <v:imagedata r:id="rId17" o:title=""/>
                  <o:lock v:ext="edit" aspectratio="t"/>
                  <w10:wrap type="none"/>
                  <w10:anchorlock/>
                </v:shape>
                <o:OLEObject Type="Embed" ProgID="Equation.KSEE3" ShapeID="_x0000_i1031" DrawAspect="Content" ObjectID="_1468075731" r:id="rId16">
                  <o:LockedField>false</o:LockedField>
                </o:OLEObject>
              </w:object>
            </w:r>
            <w:r>
              <w:rPr>
                <w:rFonts w:hint="eastAsia"/>
              </w:rPr>
              <w:t>的解为</w:t>
            </w:r>
            <w:r>
              <w:rPr>
                <w:rFonts w:hint="eastAsia"/>
                <w:position w:val="-26"/>
              </w:rPr>
              <w:object>
                <v:shape id="_x0000_i1032" o:spt="75" type="#_x0000_t75" style="height:31pt;width:30pt;" o:ole="t" filled="f" o:preferrelative="t" stroked="f" coordsize="21600,21600">
                  <v:path/>
                  <v:fill on="f" focussize="0,0"/>
                  <v:stroke on="f"/>
                  <v:imagedata r:id="rId19" o:title=""/>
                  <o:lock v:ext="edit" aspectratio="t"/>
                  <w10:wrap type="none"/>
                  <w10:anchorlock/>
                </v:shape>
                <o:OLEObject Type="Embed" ProgID="Equation.KSEE3" ShapeID="_x0000_i1032" DrawAspect="Content" ObjectID="_1468075732" r:id="rId18">
                  <o:LockedField>false</o:LockedField>
                </o:OLEObject>
              </w:object>
            </w:r>
            <w:r>
              <w:rPr>
                <w:rFonts w:hint="eastAsia"/>
              </w:rPr>
              <w:t>，则一次函数y＝－x＋12与y＝－2x＋20的图像的交点坐标为</w:t>
            </w:r>
            <w:r>
              <w:rPr>
                <w:rFonts w:hint="eastAsia"/>
                <w:lang w:val="en-US" w:eastAsia="zh-CN"/>
              </w:rPr>
              <w:t>_________</w:t>
            </w:r>
            <w:r>
              <w:rPr>
                <w:rFonts w:hint="eastAsia"/>
              </w:rPr>
              <w:t xml:space="preserve"> .</w:t>
            </w:r>
          </w:p>
          <w:p>
            <w:pPr>
              <w:rPr>
                <w:rFonts w:hint="eastAsia"/>
              </w:rPr>
            </w:pPr>
            <w:r>
              <w:rPr>
                <w:rFonts w:hint="eastAsia"/>
              </w:rPr>
              <w:t>5．如图，一次函数y＝2x＋3和</w:t>
            </w:r>
            <w:r>
              <w:rPr>
                <w:rFonts w:hint="eastAsia"/>
                <w:position w:val="-20"/>
              </w:rPr>
              <w:object>
                <v:shape id="_x0000_i1033" o:spt="75" type="#_x0000_t75" style="height:27pt;width:49.95pt;" o:ole="t" filled="f" o:preferrelative="t" stroked="f" coordsize="21600,21600">
                  <v:path/>
                  <v:fill on="f" focussize="0,0"/>
                  <v:stroke on="f"/>
                  <v:imagedata r:id="rId7" o:title=""/>
                  <o:lock v:ext="edit" aspectratio="t"/>
                  <w10:wrap type="none"/>
                  <w10:anchorlock/>
                </v:shape>
                <o:OLEObject Type="Embed" ProgID="Equation.KSEE3" ShapeID="_x0000_i1033" DrawAspect="Content" ObjectID="_1468075733" r:id="rId20">
                  <o:LockedField>false</o:LockedField>
                </o:OLEObject>
              </w:object>
            </w:r>
            <w:r>
              <w:rPr>
                <w:rFonts w:hint="eastAsia"/>
              </w:rPr>
              <w:t>的图像交于点A(－3，－3)，则方程组</w:t>
            </w:r>
            <w:r>
              <w:rPr>
                <w:rFonts w:hint="eastAsia"/>
                <w:position w:val="-38"/>
              </w:rPr>
              <w:object>
                <v:shape id="_x0000_i1034" o:spt="75" type="#_x0000_t75" style="height:42.95pt;width:67.95pt;" o:ole="t" filled="f" o:preferrelative="t" stroked="f" coordsize="21600,21600">
                  <v:path/>
                  <v:fill on="f" focussize="0,0"/>
                  <v:stroke on="f"/>
                  <v:imagedata r:id="rId22" o:title=""/>
                  <o:lock v:ext="edit" aspectratio="t"/>
                  <w10:wrap type="none"/>
                  <w10:anchorlock/>
                </v:shape>
                <o:OLEObject Type="Embed" ProgID="Equation.KSEE3" ShapeID="_x0000_i1034" DrawAspect="Content" ObjectID="_1468075734" r:id="rId21">
                  <o:LockedField>false</o:LockedField>
                </o:OLEObject>
              </w:object>
            </w:r>
            <w:r>
              <w:rPr>
                <w:rFonts w:hint="eastAsia"/>
              </w:rPr>
              <w:t xml:space="preserve">的解是 </w:t>
            </w:r>
            <w:r>
              <w:rPr>
                <w:rFonts w:hint="eastAsia"/>
                <w:lang w:val="en-US" w:eastAsia="zh-CN"/>
              </w:rPr>
              <w:t>_____。</w:t>
            </w:r>
            <w:r>
              <w:rPr>
                <w:rFonts w:hint="eastAsia"/>
              </w:rPr>
              <w:t xml:space="preserve">      .</w:t>
            </w:r>
          </w:p>
          <w:p>
            <w:pPr>
              <w:rPr>
                <w:rFonts w:hint="eastAsia"/>
              </w:rPr>
            </w:pPr>
            <w:r>
              <w:rPr>
                <w:rFonts w:hint="eastAsia"/>
              </w:rPr>
              <w:t>6．用图像法解下列二元一次方程组．</w:t>
            </w:r>
          </w:p>
          <w:p>
            <w:pPr>
              <w:rPr>
                <w:rFonts w:hint="eastAsia" w:eastAsia="等线"/>
                <w:lang w:eastAsia="zh-CN"/>
              </w:rPr>
            </w:pPr>
            <w:r>
              <w:rPr>
                <w:rFonts w:hint="eastAsia"/>
              </w:rPr>
              <w:t xml:space="preserve">  （1） </w:t>
            </w:r>
            <w:r>
              <w:rPr>
                <w:rFonts w:hint="eastAsia"/>
                <w:position w:val="-26"/>
              </w:rPr>
              <w:object>
                <v:shape id="_x0000_i1035" o:spt="75" type="#_x0000_t75" style="height:31pt;width:44pt;" o:ole="t" filled="f" o:preferrelative="t" stroked="f" coordsize="21600,21600">
                  <v:path/>
                  <v:fill on="f" focussize="0,0"/>
                  <v:stroke on="f"/>
                  <v:imagedata r:id="rId24" o:title=""/>
                  <o:lock v:ext="edit" aspectratio="t"/>
                  <w10:wrap type="none"/>
                  <w10:anchorlock/>
                </v:shape>
                <o:OLEObject Type="Embed" ProgID="Equation.KSEE3" ShapeID="_x0000_i1035" DrawAspect="Content" ObjectID="_1468075735" r:id="rId23">
                  <o:LockedField>false</o:LockedField>
                </o:OLEObject>
              </w:object>
            </w:r>
          </w:p>
          <w:p>
            <w:pPr>
              <w:rPr>
                <w:rFonts w:hint="eastAsia" w:eastAsia="等线"/>
                <w:lang w:eastAsia="zh-CN"/>
              </w:rPr>
            </w:pPr>
            <w:r>
              <w:rPr>
                <w:rFonts w:hint="eastAsia"/>
              </w:rPr>
              <w:t xml:space="preserve">  （2）</w:t>
            </w:r>
            <w:r>
              <w:rPr>
                <w:rFonts w:hint="eastAsia"/>
              </w:rPr>
              <w:tab/>
            </w:r>
            <w:r>
              <w:rPr>
                <w:rFonts w:hint="eastAsia"/>
                <w:position w:val="-26"/>
              </w:rPr>
              <w:object>
                <v:shape id="_x0000_i1036" o:spt="75" type="#_x0000_t75" style="height:31pt;width:53pt;" o:ole="t" filled="f" o:preferrelative="t" stroked="f" coordsize="21600,21600">
                  <v:path/>
                  <v:fill on="f" focussize="0,0"/>
                  <v:stroke on="f"/>
                  <v:imagedata r:id="rId26" o:title=""/>
                  <o:lock v:ext="edit" aspectratio="t"/>
                  <w10:wrap type="none"/>
                  <w10:anchorlock/>
                </v:shape>
                <o:OLEObject Type="Embed" ProgID="Equation.KSEE3" ShapeID="_x0000_i1036" DrawAspect="Content" ObjectID="_1468075736" r:id="rId25">
                  <o:LockedField>false</o:LockedField>
                </o:OLEObject>
              </w:object>
            </w:r>
          </w:p>
          <w:p>
            <w:pPr>
              <w:rPr>
                <w:rFonts w:hint="eastAsia"/>
              </w:rPr>
            </w:pPr>
          </w:p>
          <w:p>
            <w:pPr>
              <w:rPr>
                <w:rFonts w:hint="eastAsia"/>
              </w:rPr>
            </w:pPr>
          </w:p>
          <w:p>
            <w:pPr>
              <w:rPr>
                <w:rFonts w:hint="eastAsia"/>
              </w:rPr>
            </w:pPr>
            <w:r>
              <w:rPr>
                <w:rFonts w:hint="eastAsia"/>
              </w:rPr>
              <w:t>五、课堂总结</w:t>
            </w:r>
          </w:p>
          <w:p>
            <w:pPr>
              <w:keepNext w:val="0"/>
              <w:keepLines w:val="0"/>
              <w:widowControl/>
              <w:numPr>
                <w:ilvl w:val="0"/>
                <w:numId w:val="0"/>
              </w:numPr>
              <w:suppressLineNumbers w:val="0"/>
              <w:tabs>
                <w:tab w:val="left" w:pos="817"/>
              </w:tabs>
              <w:jc w:val="left"/>
              <w:rPr>
                <w:rFonts w:hint="eastAsia" w:eastAsia="宋体"/>
                <w:kern w:val="0"/>
                <w:sz w:val="28"/>
                <w:szCs w:val="28"/>
                <w:lang w:val="en-US" w:eastAsia="zh-CN"/>
              </w:rPr>
            </w:pPr>
            <w:r>
              <w:rPr>
                <w:rFonts w:hint="eastAsia"/>
              </w:rPr>
              <w:t>通过这节课的学习，你有什么感受呢，说出来告诉大家．</w:t>
            </w:r>
            <w:r>
              <w:rPr>
                <w:rFonts w:hint="eastAsia"/>
              </w:rPr>
              <w:tab/>
            </w:r>
          </w:p>
          <w:p>
            <w:pPr>
              <w:keepNext w:val="0"/>
              <w:keepLines w:val="0"/>
              <w:widowControl/>
              <w:numPr>
                <w:ilvl w:val="0"/>
                <w:numId w:val="0"/>
              </w:numPr>
              <w:suppressLineNumbers w:val="0"/>
              <w:tabs>
                <w:tab w:val="left" w:pos="817"/>
              </w:tabs>
              <w:jc w:val="left"/>
              <w:rPr>
                <w:rFonts w:hint="default" w:eastAsia="宋体"/>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288" w:type="dxa"/>
            <w:gridSpan w:val="9"/>
          </w:tcPr>
          <w:p>
            <w:pPr>
              <w:spacing w:line="500" w:lineRule="exact"/>
              <w:jc w:val="center"/>
              <w:rPr>
                <w:rFonts w:hint="eastAsia" w:eastAsia="宋体"/>
                <w:kern w:val="0"/>
                <w:sz w:val="28"/>
                <w:szCs w:val="28"/>
              </w:rPr>
            </w:pPr>
            <w:r>
              <w:rPr>
                <w:rFonts w:hint="eastAsia" w:eastAsia="宋体"/>
                <w:kern w:val="0"/>
                <w:sz w:val="28"/>
                <w:szCs w:val="28"/>
              </w:rPr>
              <w:t>实验后的数据收集或体会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288" w:type="dxa"/>
            <w:gridSpan w:val="9"/>
          </w:tcPr>
          <w:p>
            <w:pPr>
              <w:spacing w:line="500" w:lineRule="exact"/>
              <w:ind w:firstLine="480" w:firstLineChars="200"/>
              <w:jc w:val="left"/>
              <w:rPr>
                <w:rFonts w:ascii="宋体" w:hAnsi="宋体" w:eastAsia="宋体" w:cs="宋体"/>
                <w:sz w:val="24"/>
                <w:szCs w:val="24"/>
              </w:rPr>
            </w:pPr>
            <w:r>
              <w:rPr>
                <w:rFonts w:hint="eastAsia" w:ascii="宋体" w:hAnsi="宋体" w:eastAsia="宋体" w:cs="宋体"/>
                <w:kern w:val="0"/>
                <w:sz w:val="24"/>
                <w:szCs w:val="24"/>
                <w:lang w:val="en-US" w:eastAsia="zh-CN"/>
              </w:rPr>
              <w:t xml:space="preserve"> </w:t>
            </w:r>
            <w:r>
              <w:rPr>
                <w:rFonts w:ascii="宋体" w:hAnsi="宋体" w:eastAsia="宋体" w:cs="宋体"/>
                <w:sz w:val="24"/>
                <w:szCs w:val="24"/>
              </w:rPr>
              <w:t>首先以有趣的两面性图片进行导</w:t>
            </w:r>
            <w:r>
              <w:rPr>
                <w:rFonts w:hint="eastAsia" w:ascii="宋体" w:hAnsi="宋体" w:eastAsia="宋体" w:cs="宋体"/>
                <w:sz w:val="24"/>
                <w:szCs w:val="24"/>
                <w:lang w:val="en-US" w:eastAsia="zh-CN"/>
              </w:rPr>
              <w:t>入，</w:t>
            </w:r>
            <w:r>
              <w:rPr>
                <w:rFonts w:ascii="宋体" w:hAnsi="宋体" w:eastAsia="宋体" w:cs="宋体"/>
                <w:sz w:val="24"/>
                <w:szCs w:val="24"/>
              </w:rPr>
              <w:t>调动学生的积极性，通过讨论的方式，让学生去探究二元一次方程和一次函数间数结合的奥妙，最后通过几道随堂例题，让学生信心倍增，收获满满。</w:t>
            </w:r>
          </w:p>
          <w:p>
            <w:pPr>
              <w:spacing w:line="500" w:lineRule="exact"/>
              <w:ind w:firstLine="480" w:firstLineChars="200"/>
              <w:jc w:val="left"/>
              <w:rPr>
                <w:rFonts w:hint="eastAsia" w:eastAsia="宋体"/>
                <w:kern w:val="0"/>
                <w:sz w:val="28"/>
                <w:szCs w:val="28"/>
                <w:lang w:val="en-US" w:eastAsia="zh-CN"/>
              </w:rPr>
            </w:pPr>
            <w:r>
              <w:rPr>
                <w:rFonts w:hint="eastAsia" w:ascii="宋体" w:hAnsi="宋体" w:eastAsia="宋体" w:cs="宋体"/>
                <w:sz w:val="24"/>
                <w:szCs w:val="24"/>
                <w:lang w:val="en-US" w:eastAsia="zh-CN"/>
              </w:rPr>
              <w:t>本课</w:t>
            </w:r>
            <w:r>
              <w:rPr>
                <w:rFonts w:ascii="宋体" w:hAnsi="宋体" w:eastAsia="宋体" w:cs="宋体"/>
                <w:sz w:val="24"/>
                <w:szCs w:val="24"/>
              </w:rPr>
              <w:t>思维主线沿着</w:t>
            </w:r>
            <w:r>
              <w:rPr>
                <w:rFonts w:hint="eastAsia" w:ascii="宋体" w:hAnsi="宋体" w:eastAsia="宋体" w:cs="宋体"/>
                <w:sz w:val="24"/>
                <w:szCs w:val="24"/>
                <w:lang w:eastAsia="zh-CN"/>
              </w:rPr>
              <w:t>“</w:t>
            </w:r>
            <w:r>
              <w:rPr>
                <w:rFonts w:ascii="宋体" w:hAnsi="宋体" w:eastAsia="宋体" w:cs="宋体"/>
                <w:sz w:val="24"/>
                <w:szCs w:val="24"/>
              </w:rPr>
              <w:t>问题导入→新知探究→变式应用→开放拓展→总结升华</w:t>
            </w:r>
            <w:r>
              <w:rPr>
                <w:rFonts w:hint="eastAsia" w:ascii="宋体" w:hAnsi="宋体" w:eastAsia="宋体" w:cs="宋体"/>
                <w:sz w:val="24"/>
                <w:szCs w:val="24"/>
                <w:lang w:eastAsia="zh-CN"/>
              </w:rPr>
              <w:t>”</w:t>
            </w:r>
            <w:r>
              <w:rPr>
                <w:rFonts w:ascii="宋体" w:hAnsi="宋体" w:eastAsia="宋体" w:cs="宋体"/>
                <w:sz w:val="24"/>
                <w:szCs w:val="24"/>
              </w:rPr>
              <w:t>的路径发展。通</w:t>
            </w:r>
            <w:r>
              <w:rPr>
                <w:rFonts w:hint="eastAsia" w:ascii="宋体" w:hAnsi="宋体" w:eastAsia="宋体" w:cs="宋体"/>
                <w:sz w:val="24"/>
                <w:szCs w:val="24"/>
                <w:lang w:val="en-US" w:eastAsia="zh-CN"/>
              </w:rPr>
              <w:t>过</w:t>
            </w:r>
            <w:r>
              <w:rPr>
                <w:rFonts w:ascii="宋体" w:hAnsi="宋体" w:eastAsia="宋体" w:cs="宋体"/>
                <w:sz w:val="24"/>
                <w:szCs w:val="24"/>
              </w:rPr>
              <w:t>探究活动揭示二元一次方程（组）的解与直线上点的坐标之间的关联，使学生初步理解</w:t>
            </w:r>
            <w:r>
              <w:rPr>
                <w:rFonts w:hint="eastAsia" w:ascii="宋体" w:hAnsi="宋体" w:eastAsia="宋体" w:cs="宋体"/>
                <w:sz w:val="24"/>
                <w:szCs w:val="24"/>
                <w:lang w:eastAsia="zh-CN"/>
              </w:rPr>
              <w:t>“</w:t>
            </w:r>
            <w:r>
              <w:rPr>
                <w:rFonts w:ascii="宋体" w:hAnsi="宋体" w:eastAsia="宋体" w:cs="宋体"/>
                <w:sz w:val="24"/>
                <w:szCs w:val="24"/>
              </w:rPr>
              <w:t>数</w:t>
            </w:r>
            <w:r>
              <w:rPr>
                <w:rFonts w:hint="eastAsia" w:ascii="宋体" w:hAnsi="宋体" w:eastAsia="宋体" w:cs="宋体"/>
                <w:sz w:val="24"/>
                <w:szCs w:val="24"/>
                <w:lang w:eastAsia="zh-CN"/>
              </w:rPr>
              <w:t>”</w:t>
            </w:r>
            <w:r>
              <w:rPr>
                <w:rFonts w:ascii="宋体" w:hAnsi="宋体" w:eastAsia="宋体" w:cs="宋体"/>
                <w:sz w:val="24"/>
                <w:szCs w:val="24"/>
              </w:rPr>
              <w:t>（二元一次方程）与</w:t>
            </w:r>
            <w:r>
              <w:rPr>
                <w:rFonts w:hint="eastAsia" w:ascii="宋体" w:hAnsi="宋体" w:eastAsia="宋体" w:cs="宋体"/>
                <w:sz w:val="24"/>
                <w:szCs w:val="24"/>
                <w:lang w:eastAsia="zh-CN"/>
              </w:rPr>
              <w:t>“</w:t>
            </w:r>
            <w:r>
              <w:rPr>
                <w:rFonts w:ascii="宋体" w:hAnsi="宋体" w:eastAsia="宋体" w:cs="宋体"/>
                <w:sz w:val="24"/>
                <w:szCs w:val="24"/>
              </w:rPr>
              <w:t>形</w:t>
            </w:r>
            <w:r>
              <w:rPr>
                <w:rFonts w:hint="eastAsia" w:ascii="宋体" w:hAnsi="宋体" w:eastAsia="宋体" w:cs="宋体"/>
                <w:sz w:val="24"/>
                <w:szCs w:val="24"/>
                <w:lang w:eastAsia="zh-CN"/>
              </w:rPr>
              <w:t>”</w:t>
            </w:r>
            <w:r>
              <w:rPr>
                <w:rFonts w:ascii="宋体" w:hAnsi="宋体" w:eastAsia="宋体" w:cs="宋体"/>
                <w:sz w:val="24"/>
                <w:szCs w:val="24"/>
              </w:rPr>
              <w:t>（一次函数的图像）结合的思想，从而建构起</w:t>
            </w:r>
            <w:r>
              <w:rPr>
                <w:rFonts w:hint="eastAsia" w:ascii="宋体" w:hAnsi="宋体" w:eastAsia="宋体" w:cs="宋体"/>
                <w:sz w:val="24"/>
                <w:szCs w:val="24"/>
                <w:lang w:eastAsia="zh-CN"/>
              </w:rPr>
              <w:t>“</w:t>
            </w:r>
            <w:r>
              <w:rPr>
                <w:rFonts w:ascii="宋体" w:hAnsi="宋体" w:eastAsia="宋体" w:cs="宋体"/>
                <w:sz w:val="24"/>
                <w:szCs w:val="24"/>
              </w:rPr>
              <w:t>方程</w:t>
            </w:r>
            <w:r>
              <w:rPr>
                <w:rFonts w:hint="eastAsia" w:ascii="宋体" w:hAnsi="宋体" w:eastAsia="宋体" w:cs="宋体"/>
                <w:sz w:val="24"/>
                <w:szCs w:val="24"/>
                <w:lang w:eastAsia="zh-CN"/>
              </w:rPr>
              <w:t>”</w:t>
            </w:r>
            <w:r>
              <w:rPr>
                <w:rFonts w:ascii="宋体" w:hAnsi="宋体" w:eastAsia="宋体" w:cs="宋体"/>
                <w:sz w:val="24"/>
                <w:szCs w:val="24"/>
              </w:rPr>
              <w:t>与</w:t>
            </w:r>
            <w:r>
              <w:rPr>
                <w:rFonts w:hint="eastAsia" w:ascii="宋体" w:hAnsi="宋体" w:eastAsia="宋体" w:cs="宋体"/>
                <w:sz w:val="24"/>
                <w:szCs w:val="24"/>
                <w:lang w:eastAsia="zh-CN"/>
              </w:rPr>
              <w:t>“</w:t>
            </w:r>
            <w:r>
              <w:rPr>
                <w:rFonts w:ascii="宋体" w:hAnsi="宋体" w:eastAsia="宋体" w:cs="宋体"/>
                <w:sz w:val="24"/>
                <w:szCs w:val="24"/>
              </w:rPr>
              <w:t>函数图像</w:t>
            </w:r>
            <w:r>
              <w:rPr>
                <w:rFonts w:hint="eastAsia" w:ascii="宋体" w:hAnsi="宋体" w:eastAsia="宋体" w:cs="宋体"/>
                <w:sz w:val="24"/>
                <w:szCs w:val="24"/>
                <w:lang w:eastAsia="zh-CN"/>
              </w:rPr>
              <w:t>”</w:t>
            </w:r>
            <w:r>
              <w:rPr>
                <w:rFonts w:ascii="宋体" w:hAnsi="宋体" w:eastAsia="宋体" w:cs="宋体"/>
                <w:sz w:val="24"/>
                <w:szCs w:val="24"/>
              </w:rPr>
              <w:t>的关联。通过巩固</w:t>
            </w:r>
            <w:r>
              <w:rPr>
                <w:rFonts w:hint="eastAsia" w:ascii="宋体" w:hAnsi="宋体" w:eastAsia="宋体" w:cs="宋体"/>
                <w:sz w:val="24"/>
                <w:szCs w:val="24"/>
                <w:lang w:val="en-US" w:eastAsia="zh-CN"/>
              </w:rPr>
              <w:t>练习“</w:t>
            </w:r>
            <w:r>
              <w:rPr>
                <w:rFonts w:ascii="宋体" w:hAnsi="宋体" w:eastAsia="宋体" w:cs="宋体"/>
                <w:sz w:val="24"/>
                <w:szCs w:val="24"/>
              </w:rPr>
              <w:t>数</w:t>
            </w:r>
            <w:r>
              <w:rPr>
                <w:rFonts w:hint="eastAsia" w:ascii="宋体" w:hAnsi="宋体" w:eastAsia="宋体" w:cs="宋体"/>
                <w:sz w:val="24"/>
                <w:szCs w:val="24"/>
                <w:lang w:eastAsia="zh-CN"/>
              </w:rPr>
              <w:t>”“</w:t>
            </w:r>
            <w:r>
              <w:rPr>
                <w:rFonts w:ascii="宋体" w:hAnsi="宋体" w:eastAsia="宋体" w:cs="宋体"/>
                <w:sz w:val="24"/>
                <w:szCs w:val="24"/>
              </w:rPr>
              <w:t>形</w:t>
            </w:r>
            <w:r>
              <w:rPr>
                <w:rFonts w:hint="eastAsia" w:ascii="宋体" w:hAnsi="宋体" w:eastAsia="宋体" w:cs="宋体"/>
                <w:sz w:val="24"/>
                <w:szCs w:val="24"/>
                <w:lang w:eastAsia="zh-CN"/>
              </w:rPr>
              <w:t>”</w:t>
            </w:r>
            <w:r>
              <w:rPr>
                <w:rFonts w:ascii="宋体" w:hAnsi="宋体" w:eastAsia="宋体" w:cs="宋体"/>
                <w:sz w:val="24"/>
                <w:szCs w:val="24"/>
              </w:rPr>
              <w:t>对应的探究成果，强化数形结合思想的应用；让学生获得</w:t>
            </w:r>
            <w:r>
              <w:rPr>
                <w:rFonts w:hint="eastAsia" w:ascii="宋体" w:hAnsi="宋体" w:eastAsia="宋体" w:cs="宋体"/>
                <w:sz w:val="24"/>
                <w:szCs w:val="24"/>
                <w:lang w:val="en-US" w:eastAsia="zh-CN"/>
              </w:rPr>
              <w:t>“</w:t>
            </w:r>
            <w:r>
              <w:rPr>
                <w:rFonts w:ascii="宋体" w:hAnsi="宋体" w:eastAsia="宋体" w:cs="宋体"/>
                <w:sz w:val="24"/>
                <w:szCs w:val="24"/>
              </w:rPr>
              <w:t>数</w:t>
            </w:r>
            <w:r>
              <w:rPr>
                <w:rFonts w:hint="eastAsia" w:ascii="宋体" w:hAnsi="宋体" w:eastAsia="宋体" w:cs="宋体"/>
                <w:sz w:val="24"/>
                <w:szCs w:val="24"/>
                <w:lang w:eastAsia="zh-CN"/>
              </w:rPr>
              <w:t>”</w:t>
            </w:r>
            <w:r>
              <w:rPr>
                <w:rFonts w:ascii="宋体" w:hAnsi="宋体" w:eastAsia="宋体" w:cs="宋体"/>
                <w:sz w:val="24"/>
                <w:szCs w:val="24"/>
              </w:rPr>
              <w:t>题</w:t>
            </w:r>
            <w:r>
              <w:rPr>
                <w:rFonts w:hint="eastAsia" w:ascii="宋体" w:hAnsi="宋体" w:eastAsia="宋体" w:cs="宋体"/>
                <w:sz w:val="24"/>
                <w:szCs w:val="24"/>
                <w:lang w:eastAsia="zh-CN"/>
              </w:rPr>
              <w:t>“</w:t>
            </w:r>
            <w:r>
              <w:rPr>
                <w:rFonts w:ascii="宋体" w:hAnsi="宋体" w:eastAsia="宋体" w:cs="宋体"/>
                <w:sz w:val="24"/>
                <w:szCs w:val="24"/>
              </w:rPr>
              <w:t>形</w:t>
            </w:r>
            <w:r>
              <w:rPr>
                <w:rFonts w:hint="eastAsia" w:ascii="宋体" w:hAnsi="宋体" w:eastAsia="宋体" w:cs="宋体"/>
                <w:sz w:val="24"/>
                <w:szCs w:val="24"/>
                <w:lang w:eastAsia="zh-CN"/>
              </w:rPr>
              <w:t>”</w:t>
            </w:r>
            <w:r>
              <w:rPr>
                <w:rFonts w:ascii="宋体" w:hAnsi="宋体" w:eastAsia="宋体" w:cs="宋体"/>
                <w:sz w:val="24"/>
                <w:szCs w:val="24"/>
              </w:rPr>
              <w:t>解和</w:t>
            </w:r>
            <w:r>
              <w:rPr>
                <w:rFonts w:hint="eastAsia" w:ascii="宋体" w:hAnsi="宋体" w:eastAsia="宋体" w:cs="宋体"/>
                <w:sz w:val="24"/>
                <w:szCs w:val="24"/>
                <w:lang w:eastAsia="zh-CN"/>
              </w:rPr>
              <w:t>“</w:t>
            </w:r>
            <w:r>
              <w:rPr>
                <w:rFonts w:ascii="宋体" w:hAnsi="宋体" w:eastAsia="宋体" w:cs="宋体"/>
                <w:sz w:val="24"/>
                <w:szCs w:val="24"/>
              </w:rPr>
              <w:t>形</w:t>
            </w:r>
            <w:r>
              <w:rPr>
                <w:rFonts w:hint="eastAsia" w:ascii="宋体" w:hAnsi="宋体" w:eastAsia="宋体" w:cs="宋体"/>
                <w:sz w:val="24"/>
                <w:szCs w:val="24"/>
                <w:lang w:eastAsia="zh-CN"/>
              </w:rPr>
              <w:t>”</w:t>
            </w:r>
            <w:r>
              <w:rPr>
                <w:rFonts w:ascii="宋体" w:hAnsi="宋体" w:eastAsia="宋体" w:cs="宋体"/>
                <w:sz w:val="24"/>
                <w:szCs w:val="24"/>
              </w:rPr>
              <w:t>题</w:t>
            </w:r>
            <w:r>
              <w:rPr>
                <w:rFonts w:hint="eastAsia" w:ascii="宋体" w:hAnsi="宋体" w:eastAsia="宋体" w:cs="宋体"/>
                <w:sz w:val="24"/>
                <w:szCs w:val="24"/>
                <w:lang w:val="en-US" w:eastAsia="zh-CN"/>
              </w:rPr>
              <w:t>“</w:t>
            </w:r>
            <w:r>
              <w:rPr>
                <w:rFonts w:ascii="宋体" w:hAnsi="宋体" w:eastAsia="宋体" w:cs="宋体"/>
                <w:sz w:val="24"/>
                <w:szCs w:val="24"/>
              </w:rPr>
              <w:t>数</w:t>
            </w:r>
            <w:r>
              <w:rPr>
                <w:rFonts w:hint="eastAsia" w:ascii="宋体" w:hAnsi="宋体" w:eastAsia="宋体" w:cs="宋体"/>
                <w:sz w:val="24"/>
                <w:szCs w:val="24"/>
                <w:lang w:eastAsia="zh-CN"/>
              </w:rPr>
              <w:t>”</w:t>
            </w:r>
            <w:r>
              <w:rPr>
                <w:rFonts w:ascii="宋体" w:hAnsi="宋体" w:eastAsia="宋体" w:cs="宋体"/>
                <w:sz w:val="24"/>
                <w:szCs w:val="24"/>
              </w:rPr>
              <w:t>解的经验，领会</w:t>
            </w:r>
            <w:r>
              <w:rPr>
                <w:rFonts w:hint="eastAsia" w:ascii="宋体" w:hAnsi="宋体" w:eastAsia="宋体" w:cs="宋体"/>
                <w:sz w:val="24"/>
                <w:szCs w:val="24"/>
                <w:lang w:eastAsia="zh-CN"/>
              </w:rPr>
              <w:t>“</w:t>
            </w:r>
            <w:r>
              <w:rPr>
                <w:rFonts w:ascii="宋体" w:hAnsi="宋体" w:eastAsia="宋体" w:cs="宋体"/>
                <w:sz w:val="24"/>
                <w:szCs w:val="24"/>
              </w:rPr>
              <w:t>数形结合百般好</w:t>
            </w:r>
            <w:r>
              <w:rPr>
                <w:rFonts w:hint="eastAsia" w:ascii="宋体" w:hAnsi="宋体" w:eastAsia="宋体" w:cs="宋体"/>
                <w:sz w:val="24"/>
                <w:szCs w:val="24"/>
                <w:lang w:eastAsia="zh-CN"/>
              </w:rPr>
              <w:t>”</w:t>
            </w:r>
            <w:r>
              <w:rPr>
                <w:rFonts w:ascii="宋体" w:hAnsi="宋体" w:eastAsia="宋体" w:cs="宋体"/>
                <w:sz w:val="24"/>
                <w:szCs w:val="24"/>
              </w:rPr>
              <w:t>的奥妙</w:t>
            </w:r>
            <w:r>
              <w:rPr>
                <w:rFonts w:hint="eastAsia" w:ascii="宋体" w:hAnsi="宋体" w:eastAsia="宋体" w:cs="宋体"/>
                <w:sz w:val="24"/>
                <w:szCs w:val="24"/>
                <w:lang w:eastAsia="zh-CN"/>
              </w:rPr>
              <w:t>。</w:t>
            </w:r>
          </w:p>
        </w:tc>
      </w:tr>
    </w:tbl>
    <w:p/>
    <w:sectPr>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610D2B"/>
    <w:multiLevelType w:val="singleLevel"/>
    <w:tmpl w:val="E0610D2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zZDM1YWNjZjFhN2E4NWU3NWIzODEzNzgxZmY5YTMifQ=="/>
  </w:docVars>
  <w:rsids>
    <w:rsidRoot w:val="00B73B6F"/>
    <w:rsid w:val="000934E2"/>
    <w:rsid w:val="000A506E"/>
    <w:rsid w:val="000F3EB2"/>
    <w:rsid w:val="004E6D3A"/>
    <w:rsid w:val="005878B4"/>
    <w:rsid w:val="005F5DD8"/>
    <w:rsid w:val="00627EF4"/>
    <w:rsid w:val="0068795D"/>
    <w:rsid w:val="00765D02"/>
    <w:rsid w:val="00986F06"/>
    <w:rsid w:val="009C0EEE"/>
    <w:rsid w:val="00A43D2D"/>
    <w:rsid w:val="00AF496C"/>
    <w:rsid w:val="00B73B6F"/>
    <w:rsid w:val="00CD6086"/>
    <w:rsid w:val="00DD706B"/>
    <w:rsid w:val="00EC7038"/>
    <w:rsid w:val="0223506E"/>
    <w:rsid w:val="033611E0"/>
    <w:rsid w:val="04B5343A"/>
    <w:rsid w:val="05B330D9"/>
    <w:rsid w:val="08BF7CEE"/>
    <w:rsid w:val="08E9484C"/>
    <w:rsid w:val="09D92BD5"/>
    <w:rsid w:val="0DB443CE"/>
    <w:rsid w:val="0E3E7B9F"/>
    <w:rsid w:val="1162057A"/>
    <w:rsid w:val="131E42C8"/>
    <w:rsid w:val="14604066"/>
    <w:rsid w:val="15585BFF"/>
    <w:rsid w:val="157D0B6D"/>
    <w:rsid w:val="16B84854"/>
    <w:rsid w:val="170F11BB"/>
    <w:rsid w:val="18B26C74"/>
    <w:rsid w:val="1CF117BD"/>
    <w:rsid w:val="21983295"/>
    <w:rsid w:val="21FE62F5"/>
    <w:rsid w:val="2D9745D1"/>
    <w:rsid w:val="300F640A"/>
    <w:rsid w:val="30AA5AC8"/>
    <w:rsid w:val="30B031A9"/>
    <w:rsid w:val="315F3A68"/>
    <w:rsid w:val="33FB7004"/>
    <w:rsid w:val="36827D54"/>
    <w:rsid w:val="36BA4B55"/>
    <w:rsid w:val="3724764D"/>
    <w:rsid w:val="38E31DD3"/>
    <w:rsid w:val="3BFB1E09"/>
    <w:rsid w:val="3C5D1B26"/>
    <w:rsid w:val="443D58AA"/>
    <w:rsid w:val="454E4A8C"/>
    <w:rsid w:val="46A460B4"/>
    <w:rsid w:val="46F74436"/>
    <w:rsid w:val="480706A9"/>
    <w:rsid w:val="4A73029B"/>
    <w:rsid w:val="4D8004B2"/>
    <w:rsid w:val="4E705D80"/>
    <w:rsid w:val="4E8942C7"/>
    <w:rsid w:val="550953BB"/>
    <w:rsid w:val="570E5DD5"/>
    <w:rsid w:val="57FC7571"/>
    <w:rsid w:val="58931856"/>
    <w:rsid w:val="5B265FAF"/>
    <w:rsid w:val="5F3A2F4A"/>
    <w:rsid w:val="5FD10693"/>
    <w:rsid w:val="64C179D9"/>
    <w:rsid w:val="66C93CB5"/>
    <w:rsid w:val="68354966"/>
    <w:rsid w:val="68D91A3E"/>
    <w:rsid w:val="690F5D45"/>
    <w:rsid w:val="71BD2E80"/>
    <w:rsid w:val="738F2CA1"/>
    <w:rsid w:val="75983A3B"/>
    <w:rsid w:val="768C6099"/>
    <w:rsid w:val="797400C6"/>
    <w:rsid w:val="7ACB70DD"/>
    <w:rsid w:val="7CB02B0B"/>
    <w:rsid w:val="7DB27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szCs w:val="24"/>
      <w:lang w:val="en-US" w:eastAsia="zh-CN" w:bidi="ar-SA"/>
    </w:rPr>
  </w:style>
  <w:style w:type="character" w:default="1" w:styleId="9">
    <w:name w:val="Default Paragraph Font"/>
    <w:autoRedefine/>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ind w:firstLine="435"/>
    </w:pPr>
    <w:rPr>
      <w:rFonts w:ascii="Times New Roman" w:hAnsi="Times New Roman"/>
      <w:szCs w:val="24"/>
    </w:rPr>
  </w:style>
  <w:style w:type="paragraph" w:styleId="3">
    <w:name w:val="Plain Text"/>
    <w:basedOn w:val="1"/>
    <w:autoRedefine/>
    <w:qFormat/>
    <w:uiPriority w:val="0"/>
    <w:pPr>
      <w:widowControl/>
      <w:spacing w:before="60" w:after="60" w:line="288" w:lineRule="auto"/>
      <w:ind w:left="15" w:right="15"/>
      <w:jc w:val="left"/>
    </w:pPr>
    <w:rPr>
      <w:rFonts w:ascii="宋体" w:hAnsi="宋体"/>
      <w:color w:val="000000"/>
      <w:kern w:val="0"/>
      <w:sz w:val="24"/>
      <w:szCs w:val="24"/>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0"/>
    <w:rPr>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table" w:customStyle="1" w:styleId="11">
    <w:name w:val="网格型1"/>
    <w:basedOn w:val="7"/>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9"/>
    <w:link w:val="5"/>
    <w:autoRedefine/>
    <w:qFormat/>
    <w:uiPriority w:val="99"/>
    <w:rPr>
      <w:rFonts w:ascii="Times New Roman" w:hAnsi="Times New Roman" w:eastAsia="等线" w:cs="Times New Roman"/>
      <w:sz w:val="18"/>
      <w:szCs w:val="18"/>
    </w:rPr>
  </w:style>
  <w:style w:type="character" w:customStyle="1" w:styleId="13">
    <w:name w:val="页脚 字符"/>
    <w:basedOn w:val="9"/>
    <w:link w:val="4"/>
    <w:autoRedefine/>
    <w:qFormat/>
    <w:uiPriority w:val="99"/>
    <w:rPr>
      <w:rFonts w:ascii="Times New Roman" w:hAnsi="Times New Roman" w:eastAsia="等线" w:cs="Times New Roman"/>
      <w:sz w:val="18"/>
      <w:szCs w:val="18"/>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oleObject" Target="embeddings/oleObject2.bin"/><Relationship Id="rId7" Type="http://schemas.openxmlformats.org/officeDocument/2006/relationships/image" Target="media/image3.wmf"/><Relationship Id="rId6" Type="http://schemas.openxmlformats.org/officeDocument/2006/relationships/oleObject" Target="embeddings/oleObject1.bin"/><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image" Target="media/image11.wmf"/><Relationship Id="rId25" Type="http://schemas.openxmlformats.org/officeDocument/2006/relationships/oleObject" Target="embeddings/oleObject12.bin"/><Relationship Id="rId24" Type="http://schemas.openxmlformats.org/officeDocument/2006/relationships/image" Target="media/image10.wmf"/><Relationship Id="rId23" Type="http://schemas.openxmlformats.org/officeDocument/2006/relationships/oleObject" Target="embeddings/oleObject11.bin"/><Relationship Id="rId22" Type="http://schemas.openxmlformats.org/officeDocument/2006/relationships/image" Target="media/image9.wmf"/><Relationship Id="rId21" Type="http://schemas.openxmlformats.org/officeDocument/2006/relationships/oleObject" Target="embeddings/oleObject10.bin"/><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oleObject" Target="embeddings/oleObject4.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281</Words>
  <Characters>1605</Characters>
  <Lines>13</Lines>
  <Paragraphs>3</Paragraphs>
  <TotalTime>14</TotalTime>
  <ScaleCrop>false</ScaleCrop>
  <LinksUpToDate>false</LinksUpToDate>
  <CharactersWithSpaces>1883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2022-01-22T07:15:00Z</dcterms:created>
  <dc:creator>wangxiaoyu</dc:creator>
  <cp:lastModifiedBy>蓦然回首！</cp:lastModifiedBy>
  <dcterms:modified xsi:type="dcterms:W3CDTF">2024-03-31T06:54:50Z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2878AA3BDAE343769ED94B3558C13EC9_12</vt:lpwstr>
  </property>
</Properties>
</file>