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9   星期二</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b w:val="0"/>
          <w:bCs w:val="0"/>
          <w:lang w:val="en-US" w:eastAsia="zh-CN"/>
        </w:rPr>
      </w:pPr>
      <w:r>
        <w:rPr>
          <w:rFonts w:hint="eastAsia" w:ascii="宋体" w:hAnsi="宋体" w:eastAsia="宋体"/>
          <w:b/>
          <w:bCs/>
        </w:rPr>
        <w:t>入园情况：</w:t>
      </w:r>
      <w:r>
        <w:rPr>
          <w:rFonts w:hint="eastAsia" w:ascii="宋体" w:hAnsi="宋体" w:eastAsia="宋体"/>
          <w:b w:val="0"/>
          <w:bCs w:val="0"/>
          <w:lang w:val="en-US" w:eastAsia="zh-CN"/>
        </w:rPr>
        <w:t>今天来园18人，小宝贝们来到了幼儿园，开始开开心心的吃点心啦！</w:t>
      </w:r>
    </w:p>
    <w:p>
      <w:pPr>
        <w:jc w:val="cente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lang w:val="en-US" w:eastAsia="zh-CN"/>
        </w:rPr>
        <w:t>所有小朋友都能开开心心的来到幼儿园开始吃点心啦！</w:t>
      </w: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2区域游戏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4384" behindDoc="0" locked="0" layoutInCell="1" allowOverlap="1">
            <wp:simplePos x="0" y="0"/>
            <wp:positionH relativeFrom="column">
              <wp:posOffset>85090</wp:posOffset>
            </wp:positionH>
            <wp:positionV relativeFrom="paragraph">
              <wp:posOffset>1918335</wp:posOffset>
            </wp:positionV>
            <wp:extent cx="2076450" cy="1557655"/>
            <wp:effectExtent l="0" t="0" r="6350" b="17145"/>
            <wp:wrapSquare wrapText="bothSides"/>
            <wp:docPr id="22" name="图片 22" descr="/Users/apple/Desktop/未命名文件夹/IMG_9246.JPGIMG_9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未命名文件夹/IMG_9246.JPGIMG_9246"/>
                    <pic:cNvPicPr>
                      <a:picLocks noChangeAspect="1"/>
                    </pic:cNvPicPr>
                  </pic:nvPicPr>
                  <pic:blipFill>
                    <a:blip r:embed="rId9"/>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3360" behindDoc="0" locked="0" layoutInCell="1" allowOverlap="1">
            <wp:simplePos x="0" y="0"/>
            <wp:positionH relativeFrom="column">
              <wp:posOffset>2390140</wp:posOffset>
            </wp:positionH>
            <wp:positionV relativeFrom="paragraph">
              <wp:posOffset>90805</wp:posOffset>
            </wp:positionV>
            <wp:extent cx="2076450" cy="1557655"/>
            <wp:effectExtent l="0" t="0" r="6350" b="17145"/>
            <wp:wrapSquare wrapText="bothSides"/>
            <wp:docPr id="20" name="图片 20" descr="/Users/apple/Desktop/未命名文件夹/IMG_9244.JPGIMG_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Desktop/未命名文件夹/IMG_9244.JPGIMG_9244"/>
                    <pic:cNvPicPr>
                      <a:picLocks noChangeAspect="1"/>
                    </pic:cNvPicPr>
                  </pic:nvPicPr>
                  <pic:blipFill>
                    <a:blip r:embed="rId10"/>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1312" behindDoc="0" locked="0" layoutInCell="1" allowOverlap="1">
            <wp:simplePos x="0" y="0"/>
            <wp:positionH relativeFrom="column">
              <wp:posOffset>53340</wp:posOffset>
            </wp:positionH>
            <wp:positionV relativeFrom="paragraph">
              <wp:posOffset>97790</wp:posOffset>
            </wp:positionV>
            <wp:extent cx="2076450" cy="1557655"/>
            <wp:effectExtent l="0" t="0" r="6350" b="17145"/>
            <wp:wrapSquare wrapText="bothSides"/>
            <wp:docPr id="19" name="图片 19" descr="/Users/apple/Desktop/未命名文件夹/IMG_9243.JPGIMG_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Desktop/未命名文件夹/IMG_9243.JPGIMG_9243"/>
                    <pic:cNvPicPr>
                      <a:picLocks noChangeAspect="1"/>
                    </pic:cNvPicPr>
                  </pic:nvPicPr>
                  <pic:blipFill>
                    <a:blip r:embed="rId11"/>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2336" behindDoc="0" locked="0" layoutInCell="1" allowOverlap="1">
            <wp:simplePos x="0" y="0"/>
            <wp:positionH relativeFrom="column">
              <wp:posOffset>4707890</wp:posOffset>
            </wp:positionH>
            <wp:positionV relativeFrom="paragraph">
              <wp:posOffset>66040</wp:posOffset>
            </wp:positionV>
            <wp:extent cx="2076450" cy="1557655"/>
            <wp:effectExtent l="0" t="0" r="6350" b="17145"/>
            <wp:wrapSquare wrapText="bothSides"/>
            <wp:docPr id="21" name="图片 21" descr="/Users/apple/Desktop/未命名文件夹/IMG_9245.JPGIMG_9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apple/Desktop/未命名文件夹/IMG_9245.JPGIMG_9245"/>
                    <pic:cNvPicPr>
                      <a:picLocks noChangeAspect="1"/>
                    </pic:cNvPicPr>
                  </pic:nvPicPr>
                  <pic:blipFill>
                    <a:blip r:embed="rId12"/>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0" locked="0" layoutInCell="1" allowOverlap="1">
            <wp:simplePos x="0" y="0"/>
            <wp:positionH relativeFrom="column">
              <wp:posOffset>2336800</wp:posOffset>
            </wp:positionH>
            <wp:positionV relativeFrom="paragraph">
              <wp:posOffset>41275</wp:posOffset>
            </wp:positionV>
            <wp:extent cx="2076450" cy="1557655"/>
            <wp:effectExtent l="0" t="0" r="6350" b="17145"/>
            <wp:wrapSquare wrapText="bothSides"/>
            <wp:docPr id="5" name="图片 5" descr="/Users/apple/Desktop/未命名文件夹/IMG_9248.JPGIMG_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apple/Desktop/未命名文件夹/IMG_9248.JPGIMG_9248"/>
                    <pic:cNvPicPr>
                      <a:picLocks noChangeAspect="1"/>
                    </pic:cNvPicPr>
                  </pic:nvPicPr>
                  <pic:blipFill>
                    <a:blip r:embed="rId13"/>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0" locked="0" layoutInCell="1" allowOverlap="1">
            <wp:simplePos x="0" y="0"/>
            <wp:positionH relativeFrom="column">
              <wp:posOffset>102870</wp:posOffset>
            </wp:positionH>
            <wp:positionV relativeFrom="paragraph">
              <wp:posOffset>36830</wp:posOffset>
            </wp:positionV>
            <wp:extent cx="2076450" cy="1557655"/>
            <wp:effectExtent l="0" t="0" r="6350" b="17145"/>
            <wp:wrapSquare wrapText="bothSides"/>
            <wp:docPr id="2" name="图片 2" descr="/Users/apple/Desktop/未命名文件夹/IMG_9247.JPGIMG_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未命名文件夹/IMG_9247.JPGIMG_9247"/>
                    <pic:cNvPicPr>
                      <a:picLocks noChangeAspect="1"/>
                    </pic:cNvPicPr>
                  </pic:nvPicPr>
                  <pic:blipFill>
                    <a:blip r:embed="rId14"/>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9504" behindDoc="0" locked="0" layoutInCell="1" allowOverlap="1">
            <wp:simplePos x="0" y="0"/>
            <wp:positionH relativeFrom="column">
              <wp:posOffset>4617720</wp:posOffset>
            </wp:positionH>
            <wp:positionV relativeFrom="paragraph">
              <wp:posOffset>201930</wp:posOffset>
            </wp:positionV>
            <wp:extent cx="2076450" cy="1557655"/>
            <wp:effectExtent l="0" t="0" r="6350" b="17145"/>
            <wp:wrapSquare wrapText="bothSides"/>
            <wp:docPr id="9" name="图片 9" descr="/Users/apple/Desktop/未命名文件夹/IMG_9251.JPGIMG_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未命名文件夹/IMG_9251.JPGIMG_9251"/>
                    <pic:cNvPicPr>
                      <a:picLocks noChangeAspect="1"/>
                    </pic:cNvPicPr>
                  </pic:nvPicPr>
                  <pic:blipFill>
                    <a:blip r:embed="rId15"/>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0" locked="0" layoutInCell="1" allowOverlap="1">
            <wp:simplePos x="0" y="0"/>
            <wp:positionH relativeFrom="column">
              <wp:posOffset>2392045</wp:posOffset>
            </wp:positionH>
            <wp:positionV relativeFrom="paragraph">
              <wp:posOffset>17145</wp:posOffset>
            </wp:positionV>
            <wp:extent cx="2076450" cy="1557655"/>
            <wp:effectExtent l="0" t="0" r="6350" b="17145"/>
            <wp:wrapSquare wrapText="bothSides"/>
            <wp:docPr id="8" name="图片 8" descr="/Users/apple/Desktop/未命名文件夹/IMG_9250.JPGIMG_9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未命名文件夹/IMG_9250.JPGIMG_9250"/>
                    <pic:cNvPicPr>
                      <a:picLocks noChangeAspect="1"/>
                    </pic:cNvPicPr>
                  </pic:nvPicPr>
                  <pic:blipFill>
                    <a:blip r:embed="rId16"/>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0" locked="0" layoutInCell="1" allowOverlap="1">
            <wp:simplePos x="0" y="0"/>
            <wp:positionH relativeFrom="column">
              <wp:posOffset>100965</wp:posOffset>
            </wp:positionH>
            <wp:positionV relativeFrom="paragraph">
              <wp:posOffset>12065</wp:posOffset>
            </wp:positionV>
            <wp:extent cx="2076450" cy="1557655"/>
            <wp:effectExtent l="0" t="0" r="6350" b="17145"/>
            <wp:wrapSquare wrapText="bothSides"/>
            <wp:docPr id="7" name="图片 7" descr="/Users/apple/Desktop/未命名文件夹/IMG_9249.JPGIMG_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未命名文件夹/IMG_9249.JPGIMG_9249"/>
                    <pic:cNvPicPr>
                      <a:picLocks noChangeAspect="1"/>
                    </pic:cNvPicPr>
                  </pic:nvPicPr>
                  <pic:blipFill>
                    <a:blip r:embed="rId17"/>
                    <a:srcRect l="20" r="20"/>
                    <a:stretch>
                      <a:fillRect/>
                    </a:stretch>
                  </pic:blipFill>
                  <pic:spPr>
                    <a:xfrm>
                      <a:off x="0" y="0"/>
                      <a:ext cx="2076450" cy="1557655"/>
                    </a:xfrm>
                    <a:prstGeom prst="rect">
                      <a:avLst/>
                    </a:prstGeom>
                  </pic:spPr>
                </pic:pic>
              </a:graphicData>
            </a:graphic>
          </wp:anchor>
        </w:drawing>
      </w:r>
    </w:p>
    <w:p>
      <w:pPr>
        <w:ind w:firstLine="480" w:firstLineChars="200"/>
        <w:rPr>
          <w:rFonts w:hint="default" w:ascii="宋体" w:hAnsi="宋体"/>
          <w:szCs w:val="21"/>
          <w:lang w:val="en-US" w:eastAsia="zh-CN"/>
        </w:rPr>
      </w:pPr>
      <w:r>
        <w:rPr>
          <w:rFonts w:hint="eastAsia" w:ascii="宋体" w:hAnsi="宋体"/>
          <w:szCs w:val="21"/>
          <w:lang w:val="en-US" w:eastAsia="zh-CN"/>
        </w:rPr>
        <w:t>小朋友们专注的开始进行区域游戏啦！</w:t>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5" name="图片 1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3集体活动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6" name="图片 1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jc w:val="center"/>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美术：野餐时的有趣事儿</w:t>
      </w:r>
    </w:p>
    <w:p>
      <w:pPr>
        <w:rPr>
          <w:rFonts w:hint="eastAsia"/>
        </w:rPr>
      </w:pPr>
      <w:r>
        <w:rPr>
          <w:rFonts w:hint="eastAsia"/>
        </w:rPr>
        <w:t>主题资源分析：</w:t>
      </w:r>
    </w:p>
    <w:p>
      <w:pPr>
        <w:ind w:firstLine="480" w:firstLineChars="200"/>
        <w:rPr>
          <w:rFonts w:hint="eastAsia"/>
        </w:rPr>
      </w:pPr>
      <w:r>
        <w:rPr>
          <w:rFonts w:hint="eastAsia"/>
        </w:rPr>
        <w:t>《</w:t>
      </w:r>
      <w:r>
        <w:rPr>
          <w:rFonts w:hint="eastAsia"/>
          <w:lang w:val="en-US" w:eastAsia="zh-CN"/>
        </w:rPr>
        <w:t>野餐</w:t>
      </w:r>
      <w:r>
        <w:rPr>
          <w:rFonts w:hint="eastAsia"/>
        </w:rPr>
        <w:t>前的准备》是一节综合活动，远足是孩子们所喜爱的一项实践活动，在本次远足活动中有两个目的，一是在这初春来临之际带着孩子们亲近大自然感受大自然的变化，二是锻炼孩子们的意志力与耐力。但开展活动前孩子必须做好心理和物质准备，本活动主要通过谈话和观看哥哥姐姐远足的照片来引导幼儿了解远足需要准备些什么，从而做好远足前的准备。</w:t>
      </w:r>
    </w:p>
    <w:p>
      <w:pPr>
        <w:rPr>
          <w:rFonts w:hint="eastAsia"/>
        </w:rPr>
      </w:pPr>
      <w:r>
        <w:rPr>
          <w:rFonts w:hint="eastAsia"/>
        </w:rPr>
        <w:t>幼儿发展分析：</w:t>
      </w:r>
    </w:p>
    <w:p>
      <w:pPr>
        <w:autoSpaceDE w:val="0"/>
        <w:autoSpaceDN w:val="0"/>
        <w:adjustRightInd w:val="0"/>
        <w:jc w:val="both"/>
        <w:rPr>
          <w:rFonts w:hint="eastAsia"/>
          <w:color w:val="000000"/>
        </w:rPr>
      </w:pPr>
      <w:r>
        <w:rPr>
          <w:rFonts w:hint="eastAsia"/>
          <w:color w:val="000000"/>
        </w:rPr>
        <w:t>我们小班孩子是第一次参与远足活动，大部分孩子们都有和父母一起出游的前期经验，可是他们他们对物品的准备只是根据自己的意愿，没有目的，所以孩子们对准备的目的与意义了解的不是很清楚。</w:t>
      </w:r>
    </w:p>
    <w:p>
      <w:pPr>
        <w:autoSpaceDE w:val="0"/>
        <w:autoSpaceDN w:val="0"/>
        <w:adjustRightInd w:val="0"/>
        <w:ind w:firstLine="561" w:firstLineChars="20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1" name="图片 1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4户外活动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7" name="图片 1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jc w:val="both"/>
        <w:rPr>
          <w:rFonts w:hint="eastAsia"/>
          <w:color w:val="000000"/>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1552" behindDoc="0" locked="0" layoutInCell="1" allowOverlap="1">
            <wp:simplePos x="0" y="0"/>
            <wp:positionH relativeFrom="column">
              <wp:posOffset>3821430</wp:posOffset>
            </wp:positionH>
            <wp:positionV relativeFrom="paragraph">
              <wp:posOffset>17780</wp:posOffset>
            </wp:positionV>
            <wp:extent cx="2076450" cy="1557655"/>
            <wp:effectExtent l="0" t="0" r="6350" b="17145"/>
            <wp:wrapSquare wrapText="bothSides"/>
            <wp:docPr id="23" name="图片 23" descr="/Users/apple/Desktop/未命名文件夹/IMG_9253.JPGIMG_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未命名文件夹/IMG_9253.JPGIMG_9253"/>
                    <pic:cNvPicPr>
                      <a:picLocks noChangeAspect="1"/>
                    </pic:cNvPicPr>
                  </pic:nvPicPr>
                  <pic:blipFill>
                    <a:blip r:embed="rId18"/>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0528" behindDoc="0" locked="0" layoutInCell="1" allowOverlap="1">
            <wp:simplePos x="0" y="0"/>
            <wp:positionH relativeFrom="column">
              <wp:posOffset>1161415</wp:posOffset>
            </wp:positionH>
            <wp:positionV relativeFrom="paragraph">
              <wp:posOffset>10795</wp:posOffset>
            </wp:positionV>
            <wp:extent cx="2076450" cy="1557655"/>
            <wp:effectExtent l="0" t="0" r="6350" b="17145"/>
            <wp:wrapSquare wrapText="bothSides"/>
            <wp:docPr id="18" name="图片 18" descr="/Users/apple/Desktop/未命名文件夹/IMG_9252.JPGIMG_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未命名文件夹/IMG_9252.JPGIMG_9252"/>
                    <pic:cNvPicPr>
                      <a:picLocks noChangeAspect="1"/>
                    </pic:cNvPicPr>
                  </pic:nvPicPr>
                  <pic:blipFill>
                    <a:blip r:embed="rId19"/>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jc w:val="both"/>
        <w:rPr>
          <w:rFonts w:hint="eastAsia"/>
          <w:color w:val="000000"/>
          <w:lang w:eastAsia="zh-CN"/>
        </w:rPr>
      </w:pPr>
    </w:p>
    <w:p>
      <w:pPr>
        <w:autoSpaceDE w:val="0"/>
        <w:autoSpaceDN w:val="0"/>
        <w:adjustRightInd w:val="0"/>
        <w:jc w:val="both"/>
        <w:rPr>
          <w:rFonts w:hint="eastAsia"/>
          <w:color w:val="000000"/>
          <w:lang w:eastAsia="zh-CN"/>
        </w:rPr>
      </w:pPr>
    </w:p>
    <w:p>
      <w:pPr>
        <w:autoSpaceDE w:val="0"/>
        <w:autoSpaceDN w:val="0"/>
        <w:adjustRightInd w:val="0"/>
        <w:jc w:val="both"/>
        <w:rPr>
          <w:rFonts w:hint="eastAsia"/>
          <w:color w:val="000000"/>
          <w:lang w:eastAsia="zh-CN"/>
        </w:rPr>
      </w:pPr>
    </w:p>
    <w:p>
      <w:pPr>
        <w:autoSpaceDE w:val="0"/>
        <w:autoSpaceDN w:val="0"/>
        <w:adjustRightInd w:val="0"/>
        <w:jc w:val="both"/>
        <w:rPr>
          <w:rFonts w:hint="eastAsia"/>
          <w:color w:val="000000"/>
          <w:lang w:eastAsia="zh-CN"/>
        </w:rPr>
      </w:pPr>
    </w:p>
    <w:p>
      <w:pPr>
        <w:autoSpaceDE w:val="0"/>
        <w:autoSpaceDN w:val="0"/>
        <w:adjustRightInd w:val="0"/>
        <w:jc w:val="both"/>
        <w:rPr>
          <w:rFonts w:hint="eastAsia"/>
          <w:color w:val="000000"/>
          <w:lang w:eastAsia="zh-CN"/>
        </w:rPr>
      </w:pPr>
    </w:p>
    <w:p>
      <w:pPr>
        <w:autoSpaceDE w:val="0"/>
        <w:autoSpaceDN w:val="0"/>
        <w:adjustRightInd w:val="0"/>
        <w:jc w:val="both"/>
        <w:rPr>
          <w:rFonts w:hint="eastAsia"/>
          <w:color w:val="000000"/>
          <w:lang w:eastAsia="zh-CN"/>
        </w:rPr>
      </w:pPr>
    </w:p>
    <w:p>
      <w:pPr>
        <w:autoSpaceDE w:val="0"/>
        <w:autoSpaceDN w:val="0"/>
        <w:adjustRightInd w:val="0"/>
        <w:jc w:val="both"/>
        <w:rPr>
          <w:rFonts w:hint="eastAsia"/>
          <w:color w:val="000000"/>
          <w:lang w:eastAsia="zh-CN"/>
        </w:rPr>
      </w:pPr>
    </w:p>
    <w:p>
      <w:pPr>
        <w:autoSpaceDE w:val="0"/>
        <w:autoSpaceDN w:val="0"/>
        <w:adjustRightInd w:val="0"/>
        <w:jc w:val="both"/>
        <w:rPr>
          <w:rFonts w:hint="eastAsia"/>
          <w:color w:val="000000"/>
          <w:lang w:eastAsia="zh-CN"/>
        </w:rPr>
      </w:pPr>
    </w:p>
    <w:p>
      <w:pPr>
        <w:autoSpaceDE w:val="0"/>
        <w:autoSpaceDN w:val="0"/>
        <w:adjustRightInd w:val="0"/>
        <w:ind w:firstLine="673" w:firstLineChars="200"/>
        <w:jc w:val="center"/>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2576" behindDoc="0" locked="0" layoutInCell="1" allowOverlap="1">
            <wp:simplePos x="0" y="0"/>
            <wp:positionH relativeFrom="column">
              <wp:posOffset>1173480</wp:posOffset>
            </wp:positionH>
            <wp:positionV relativeFrom="paragraph">
              <wp:posOffset>189865</wp:posOffset>
            </wp:positionV>
            <wp:extent cx="2076450" cy="1557655"/>
            <wp:effectExtent l="0" t="0" r="6350" b="17145"/>
            <wp:wrapSquare wrapText="bothSides"/>
            <wp:docPr id="30" name="图片 30" descr="/Users/apple/Desktop/未命名文件夹/IMG_9254.JPGIMG_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未命名文件夹/IMG_9254.JPGIMG_9254"/>
                    <pic:cNvPicPr>
                      <a:picLocks noChangeAspect="1"/>
                    </pic:cNvPicPr>
                  </pic:nvPicPr>
                  <pic:blipFill>
                    <a:blip r:embed="rId20"/>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ind w:firstLine="673" w:firstLineChars="200"/>
        <w:jc w:val="center"/>
        <w:rPr>
          <w:rStyle w:val="29"/>
          <w:color w:val="9F2936" w:themeColor="accent2"/>
          <w:sz w:val="28"/>
          <w:szCs w:val="33"/>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3600" behindDoc="0" locked="0" layoutInCell="1" allowOverlap="1">
            <wp:simplePos x="0" y="0"/>
            <wp:positionH relativeFrom="column">
              <wp:posOffset>3825875</wp:posOffset>
            </wp:positionH>
            <wp:positionV relativeFrom="paragraph">
              <wp:posOffset>17780</wp:posOffset>
            </wp:positionV>
            <wp:extent cx="2076450" cy="1557655"/>
            <wp:effectExtent l="0" t="0" r="6350" b="17145"/>
            <wp:wrapSquare wrapText="bothSides"/>
            <wp:docPr id="31" name="图片 31" descr="/Users/apple/Desktop/未命名文件夹/IMG_9255.JPGIMG_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apple/Desktop/未命名文件夹/IMG_9255.JPGIMG_9255"/>
                    <pic:cNvPicPr>
                      <a:picLocks noChangeAspect="1"/>
                    </pic:cNvPicPr>
                  </pic:nvPicPr>
                  <pic:blipFill>
                    <a:blip r:embed="rId21"/>
                    <a:srcRect l="20" r="20"/>
                    <a:stretch>
                      <a:fillRect/>
                    </a:stretch>
                  </pic:blipFill>
                  <pic:spPr>
                    <a:xfrm>
                      <a:off x="0" y="0"/>
                      <a:ext cx="2076450" cy="1557655"/>
                    </a:xfrm>
                    <a:prstGeom prst="rect">
                      <a:avLst/>
                    </a:prstGeom>
                  </pic:spPr>
                </pic:pic>
              </a:graphicData>
            </a:graphic>
          </wp:anchor>
        </w:drawing>
      </w: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p>
    <w:p>
      <w:pPr>
        <w:autoSpaceDE w:val="0"/>
        <w:autoSpaceDN w:val="0"/>
        <w:adjustRightInd w:val="0"/>
        <w:ind w:firstLine="561" w:firstLineChars="20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4" name="图片 2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5生活活动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240" w:lineRule="auto"/>
        <w:rPr>
          <w:rFonts w:hint="eastAsia" w:ascii="宋体" w:hAnsi="宋体" w:eastAsia="宋体" w:cs="宋体"/>
          <w:lang w:val="en-US" w:eastAsia="zh-CN"/>
        </w:rPr>
      </w:pPr>
    </w:p>
    <w:p>
      <w:pPr>
        <w:numPr>
          <w:ilvl w:val="0"/>
          <w:numId w:val="0"/>
        </w:numPr>
        <w:autoSpaceDE w:val="0"/>
        <w:autoSpaceDN w:val="0"/>
        <w:adjustRightInd w:val="0"/>
        <w:spacing w:line="240" w:lineRule="auto"/>
        <w:ind w:firstLine="480" w:firstLineChars="200"/>
        <w:rPr>
          <w:rFonts w:hint="default" w:ascii="宋体" w:hAnsi="宋体" w:eastAsia="宋体" w:cs="宋体"/>
          <w:lang w:val="en-US" w:eastAsia="zh-CN"/>
        </w:rPr>
      </w:pPr>
      <w:r>
        <w:rPr>
          <w:rFonts w:hint="eastAsia" w:ascii="宋体" w:hAnsi="宋体" w:eastAsia="宋体" w:cs="宋体"/>
          <w:lang w:val="en-US" w:eastAsia="zh-CN"/>
        </w:rPr>
        <w:t>1.午餐情况：</w:t>
      </w:r>
    </w:p>
    <w:p>
      <w:pPr>
        <w:numPr>
          <w:ilvl w:val="0"/>
          <w:numId w:val="0"/>
        </w:numPr>
        <w:autoSpaceDE w:val="0"/>
        <w:autoSpaceDN w:val="0"/>
        <w:adjustRightInd w:val="0"/>
        <w:spacing w:line="240" w:lineRule="auto"/>
        <w:ind w:leftChars="200"/>
        <w:rPr>
          <w:rFonts w:hint="eastAsia" w:ascii="宋体" w:hAnsi="宋体" w:eastAsia="宋体" w:cs="宋体"/>
          <w:lang w:val="en-US" w:eastAsia="zh-CN"/>
        </w:rPr>
      </w:pPr>
      <w:bookmarkStart w:id="1" w:name="_GoBack"/>
      <w:r>
        <w:rPr>
          <w:rFonts w:hint="eastAsia" w:ascii="宋体" w:hAnsi="宋体" w:eastAsia="宋体" w:cs="宋体"/>
          <w:lang w:val="en-US" w:eastAsia="zh-CN"/>
        </w:rPr>
        <w:drawing>
          <wp:inline distT="0" distB="0" distL="114300" distR="114300">
            <wp:extent cx="5731510" cy="3020060"/>
            <wp:effectExtent l="0" t="0" r="8890" b="2540"/>
            <wp:docPr id="12" name="图片 12" descr="IMG_9171(20240407-14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9171(20240407-141528)"/>
                    <pic:cNvPicPr>
                      <a:picLocks noChangeAspect="1"/>
                    </pic:cNvPicPr>
                  </pic:nvPicPr>
                  <pic:blipFill>
                    <a:blip r:embed="rId22"/>
                    <a:stretch>
                      <a:fillRect/>
                    </a:stretch>
                  </pic:blipFill>
                  <pic:spPr>
                    <a:xfrm>
                      <a:off x="0" y="0"/>
                      <a:ext cx="5731510" cy="3020060"/>
                    </a:xfrm>
                    <a:prstGeom prst="rect">
                      <a:avLst/>
                    </a:prstGeom>
                  </pic:spPr>
                </pic:pic>
              </a:graphicData>
            </a:graphic>
          </wp:inline>
        </w:drawing>
      </w:r>
      <w:bookmarkEnd w:id="1"/>
    </w:p>
    <w:p>
      <w:pPr>
        <w:numPr>
          <w:ilvl w:val="0"/>
          <w:numId w:val="0"/>
        </w:numPr>
        <w:autoSpaceDE w:val="0"/>
        <w:autoSpaceDN w:val="0"/>
        <w:adjustRightInd w:val="0"/>
        <w:spacing w:line="360" w:lineRule="exact"/>
        <w:ind w:leftChars="200"/>
        <w:rPr>
          <w:rStyle w:val="29"/>
          <w:color w:val="9F2936" w:themeColor="accent2"/>
          <w:sz w:val="28"/>
          <w:szCs w:val="33"/>
          <w14:textFill>
            <w14:solidFill>
              <w14:schemeClr w14:val="accent2"/>
            </w14:solidFill>
          </w14:textFill>
        </w:rPr>
      </w:pPr>
      <w:r>
        <w:rPr>
          <w:rFonts w:hint="eastAsia" w:ascii="宋体" w:hAnsi="宋体" w:eastAsia="宋体" w:cs="宋体"/>
          <w:lang w:val="en-US" w:eastAsia="zh-CN"/>
        </w:rPr>
        <w:t>2.午睡情况：今天所有的孩子都睡的很香哦！</w:t>
      </w:r>
    </w:p>
    <w:p>
      <w:pPr>
        <w:autoSpaceDE w:val="0"/>
        <w:autoSpaceDN w:val="0"/>
        <w:adjustRightInd w:val="0"/>
        <w:ind w:firstLine="561" w:firstLineChars="20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3" name="图片 1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5温馨提示</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4" name="图片 1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3"/>
        </w:numPr>
        <w:autoSpaceDE w:val="0"/>
        <w:autoSpaceDN w:val="0"/>
        <w:adjustRightInd w:val="0"/>
        <w:spacing w:line="360" w:lineRule="exact"/>
        <w:rPr>
          <w:rFonts w:hint="eastAsia" w:ascii="宋体" w:hAnsi="宋体" w:eastAsia="宋体" w:cs="宋体"/>
          <w:lang w:val="en-US" w:eastAsia="zh-CN"/>
        </w:rPr>
      </w:pPr>
      <w:r>
        <w:rPr>
          <w:rFonts w:hint="eastAsia" w:ascii="宋体" w:hAnsi="宋体" w:eastAsia="宋体" w:cs="宋体"/>
          <w:lang w:val="en-US" w:eastAsia="zh-CN"/>
        </w:rPr>
        <w:t>春季是传染病多发的季节，及时关注孩子的身体状况哦！</w:t>
      </w:r>
    </w:p>
    <w:p>
      <w:pPr>
        <w:numPr>
          <w:ilvl w:val="0"/>
          <w:numId w:val="3"/>
        </w:numPr>
        <w:autoSpaceDE w:val="0"/>
        <w:autoSpaceDN w:val="0"/>
        <w:adjustRightInd w:val="0"/>
        <w:spacing w:line="360" w:lineRule="exact"/>
        <w:rPr>
          <w:rFonts w:hint="default" w:ascii="宋体" w:hAnsi="宋体" w:eastAsia="宋体" w:cs="宋体"/>
          <w:lang w:val="en-US" w:eastAsia="zh-CN"/>
        </w:rPr>
      </w:pPr>
      <w:r>
        <w:rPr>
          <w:rFonts w:hint="eastAsia" w:ascii="宋体" w:hAnsi="宋体" w:eastAsia="宋体" w:cs="宋体"/>
          <w:lang w:val="en-US" w:eastAsia="zh-CN"/>
        </w:rPr>
        <w:t>鼓励孩子自主入园，谢谢配合！</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Microsoft Sans Serif">
    <w:panose1 w:val="020B0604020202020204"/>
    <w:charset w:val="00"/>
    <w:family w:val="auto"/>
    <w:pitch w:val="default"/>
    <w:sig w:usb0="E1002AFF" w:usb1="C0000002" w:usb2="00000008" w:usb3="00000000" w:csb0="200101FF" w:csb1="2028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A5D82"/>
    <w:multiLevelType w:val="singleLevel"/>
    <w:tmpl w:val="FB7A5D82"/>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B36DA7"/>
    <w:rsid w:val="31E10042"/>
    <w:rsid w:val="324A3C1B"/>
    <w:rsid w:val="3344262C"/>
    <w:rsid w:val="344C6AD7"/>
    <w:rsid w:val="349D3757"/>
    <w:rsid w:val="352B0F83"/>
    <w:rsid w:val="359E43DC"/>
    <w:rsid w:val="35B801D6"/>
    <w:rsid w:val="37880992"/>
    <w:rsid w:val="390D79B2"/>
    <w:rsid w:val="392211B5"/>
    <w:rsid w:val="39CA62DC"/>
    <w:rsid w:val="3ACF71FE"/>
    <w:rsid w:val="3D595BF0"/>
    <w:rsid w:val="3DEA3277"/>
    <w:rsid w:val="3DFC6157"/>
    <w:rsid w:val="3DFFDC02"/>
    <w:rsid w:val="3E666373"/>
    <w:rsid w:val="3E6729EA"/>
    <w:rsid w:val="3F3F1181"/>
    <w:rsid w:val="40F90DAC"/>
    <w:rsid w:val="410E5EFC"/>
    <w:rsid w:val="43035213"/>
    <w:rsid w:val="442B7738"/>
    <w:rsid w:val="45421516"/>
    <w:rsid w:val="456B5473"/>
    <w:rsid w:val="463B8D28"/>
    <w:rsid w:val="463E4C17"/>
    <w:rsid w:val="464962C9"/>
    <w:rsid w:val="466F6125"/>
    <w:rsid w:val="47622AE4"/>
    <w:rsid w:val="47B05A05"/>
    <w:rsid w:val="48357598"/>
    <w:rsid w:val="4BE035D2"/>
    <w:rsid w:val="4BFFBBEF"/>
    <w:rsid w:val="4D81596D"/>
    <w:rsid w:val="4E5E4B48"/>
    <w:rsid w:val="4EA5603D"/>
    <w:rsid w:val="4EFA1BB0"/>
    <w:rsid w:val="513636F8"/>
    <w:rsid w:val="51692224"/>
    <w:rsid w:val="525E2192"/>
    <w:rsid w:val="55662FCA"/>
    <w:rsid w:val="568231D1"/>
    <w:rsid w:val="5752020D"/>
    <w:rsid w:val="57BFC069"/>
    <w:rsid w:val="59177F14"/>
    <w:rsid w:val="594E76CC"/>
    <w:rsid w:val="59701DD9"/>
    <w:rsid w:val="59DA3678"/>
    <w:rsid w:val="5ABC0012"/>
    <w:rsid w:val="5BA22237"/>
    <w:rsid w:val="5BC677C6"/>
    <w:rsid w:val="5BDB7A38"/>
    <w:rsid w:val="5C495A77"/>
    <w:rsid w:val="5CE967E8"/>
    <w:rsid w:val="5D8D7329"/>
    <w:rsid w:val="5F6FDBA8"/>
    <w:rsid w:val="623F690D"/>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AEA687B"/>
    <w:rsid w:val="7B5D74C6"/>
    <w:rsid w:val="7BB205F9"/>
    <w:rsid w:val="7BDD4EB7"/>
    <w:rsid w:val="7C2E3D5F"/>
    <w:rsid w:val="7D6D1E64"/>
    <w:rsid w:val="7DF419DC"/>
    <w:rsid w:val="7DFE7787"/>
    <w:rsid w:val="7E861604"/>
    <w:rsid w:val="7EEDC0C5"/>
    <w:rsid w:val="7F425DE0"/>
    <w:rsid w:val="7F5403DD"/>
    <w:rsid w:val="93BF3B71"/>
    <w:rsid w:val="AC5F1440"/>
    <w:rsid w:val="BFDFA265"/>
    <w:rsid w:val="EFF5A751"/>
    <w:rsid w:val="F4BC7674"/>
    <w:rsid w:val="F57D3F50"/>
    <w:rsid w:val="F6AFC54A"/>
    <w:rsid w:val="FBF8F496"/>
    <w:rsid w:val="FCEF62C6"/>
    <w:rsid w:val="FF528D49"/>
    <w:rsid w:val="FF6A25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1</TotalTime>
  <ScaleCrop>false</ScaleCrop>
  <LinksUpToDate>false</LinksUpToDate>
  <CharactersWithSpaces>775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2023-10-24T13:12:00Z</dcterms:created>
  <dc:creator>Microsoft Office 用户</dc:creator>
  <cp:lastModifiedBy>曹小希</cp:lastModifiedBy>
  <cp:lastPrinted>2023-06-14T13:37:00Z</cp:lastPrinted>
  <dcterms:modified xsi:type="dcterms:W3CDTF">2024-04-12T10:09:50Z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91B07B6AD50C4C2193114433964BA459_13</vt:lpwstr>
  </property>
  <property fmtid="{D5CDD505-2E9C-101B-9397-08002B2CF9AE}" pid="4" name="_DocHome">
    <vt:i4>-1970227640</vt:i4>
  </property>
</Properties>
</file>