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牛奶、小米糕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意大利面、茶树菇鸡汤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：咸粥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水果：桂圆、甜橙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4.8/IMG_3759.JPG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8/IMG_3759.JPGIMG_3759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8/IMG_3760.JPG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8/IMG_3760.JPGIMG_3760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8/IMG_3758.JPGIMG_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8/IMG_3758.JPGIMG_3758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40005</wp:posOffset>
            </wp:positionV>
            <wp:extent cx="1775460" cy="1332230"/>
            <wp:effectExtent l="0" t="0" r="7620" b="8890"/>
            <wp:wrapNone/>
            <wp:docPr id="19" name="图片 19" descr="C:/Users/lulu/OneDrive/桌面/4.8/IMG_3761.JPGIMG_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8/IMG_3761.JPGIMG_3761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4.8/IMG_3764.JPGIMG_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8/IMG_3764.JPGIMG_3764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4.8/IMG_3763.JPGIMG_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4.8/IMG_3763.JPGIMG_3763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音乐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小小蛋儿把门开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</w:t>
      </w:r>
      <w:r>
        <w:rPr>
          <w:rFonts w:hint="eastAsia" w:ascii="宋体" w:hAnsi="宋体" w:eastAsia="宋体" w:cs="宋体"/>
          <w:lang w:eastAsia="zh-CN"/>
        </w:rPr>
        <w:t>用图谱以及</w:t>
      </w:r>
      <w:r>
        <w:rPr>
          <w:rFonts w:hint="eastAsia" w:ascii="宋体" w:hAnsi="宋体" w:eastAsia="宋体" w:cs="宋体"/>
        </w:rPr>
        <w:t>丰富的动作表演帮助幼儿梳理歌词。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我班</w:t>
      </w:r>
      <w:r>
        <w:rPr>
          <w:rFonts w:hint="eastAsia" w:ascii="宋体" w:hAnsi="宋体" w:eastAsia="宋体" w:cs="宋体"/>
        </w:rPr>
        <w:t>幼儿能听着钢琴的伴奏歌唱，节奏感一般。大部分幼儿能够理解歌词内容并能完整演唱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孩子们也喜欢为歌曲加上好看的动作，表演的欲望比较强烈。</w:t>
      </w:r>
      <w:r>
        <w:rPr>
          <w:rFonts w:hint="eastAsia" w:ascii="宋体" w:hAnsi="宋体" w:eastAsia="宋体" w:cs="宋体"/>
          <w:lang w:eastAsia="zh-CN"/>
        </w:rPr>
        <w:t>但是有很多孩子在演唱的时候不能很好的控制自己的音量以及情绪。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75565</wp:posOffset>
            </wp:positionV>
            <wp:extent cx="1929765" cy="1447165"/>
            <wp:effectExtent l="0" t="0" r="5715" b="635"/>
            <wp:wrapNone/>
            <wp:docPr id="12" name="图片 12" descr="C:/Users/lulu/OneDrive/桌面/4.10/IMG_3887(1).JPGIMG_38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4.10/IMG_3887(1).JPGIMG_3887(1)"/>
                    <pic:cNvPicPr>
                      <a:picLocks noChangeAspect="1"/>
                    </pic:cNvPicPr>
                  </pic:nvPicPr>
                  <pic:blipFill>
                    <a:blip r:embed="rId1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83185</wp:posOffset>
            </wp:positionV>
            <wp:extent cx="1929765" cy="1447165"/>
            <wp:effectExtent l="0" t="0" r="5715" b="635"/>
            <wp:wrapNone/>
            <wp:docPr id="11" name="图片 11" descr="C:/Users/lulu/OneDrive/桌面/4.10/IMG_3885(1).JPGIMG_38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4.10/IMG_3885(1).JPGIMG_3885(1)"/>
                    <pic:cNvPicPr>
                      <a:picLocks noChangeAspect="1"/>
                    </pic:cNvPicPr>
                  </pic:nvPicPr>
                  <pic:blipFill>
                    <a:blip r:embed="rId1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75565</wp:posOffset>
            </wp:positionV>
            <wp:extent cx="1929765" cy="1447165"/>
            <wp:effectExtent l="0" t="0" r="5715" b="635"/>
            <wp:wrapNone/>
            <wp:docPr id="10" name="图片 10" descr="C:/Users/lulu/OneDrive/桌面/4.10/IMG_3884(1).JPGIMG_38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4.10/IMG_3884(1).JPGIMG_3884(1)"/>
                    <pic:cNvPicPr>
                      <a:picLocks noChangeAspect="1"/>
                    </pic:cNvPicPr>
                  </pic:nvPicPr>
                  <pic:blipFill>
                    <a:blip r:embed="rId1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今天的天气终于转晴，我们来到前操场进行混班户外活动。有的孩子选择毛毛虫滑滑梯，有的孩子选择攀爬网滑梯，还有的孩子选择综合区进行平衡锻炼和爬跳的能力。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4.10/IMG_3856.JPGIMG_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0/IMG_3856.JPGIMG_3856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220980</wp:posOffset>
            </wp:positionV>
            <wp:extent cx="2097405" cy="1574800"/>
            <wp:effectExtent l="0" t="0" r="5715" b="10160"/>
            <wp:wrapNone/>
            <wp:docPr id="3" name="图片 3" descr="C:/Users/lulu/OneDrive/桌面/4.10/IMG_3859.JPGIMG_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0/IMG_3859.JPGIMG_3859"/>
                    <pic:cNvPicPr>
                      <a:picLocks noChangeAspect="1"/>
                    </pic:cNvPicPr>
                  </pic:nvPicPr>
                  <pic:blipFill>
                    <a:blip r:embed="rId19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6" name="图片 6" descr="C:/Users/lulu/OneDrive/桌面/4.10/IMG_3875(1).JPGIMG_3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10/IMG_3875(1).JPGIMG_3875(1)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146685</wp:posOffset>
            </wp:positionV>
            <wp:extent cx="2174240" cy="1631315"/>
            <wp:effectExtent l="0" t="0" r="5080" b="14605"/>
            <wp:wrapNone/>
            <wp:docPr id="5" name="图片 5" descr="C:/Users/lulu/OneDrive/桌面/4.10/IMG_3863(1).JPGIMG_3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0/IMG_3863(1).JPGIMG_3863(1)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174240" cy="1631315"/>
            <wp:effectExtent l="0" t="0" r="5080" b="14605"/>
            <wp:wrapNone/>
            <wp:docPr id="9" name="图片 9" descr="C:/Users/lulu/OneDrive/桌面/4.10/IMG_3872(1).JPGIMG_38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10/IMG_3872(1).JPGIMG_3872(1)"/>
                    <pic:cNvPicPr>
                      <a:picLocks noChangeAspect="1"/>
                    </pic:cNvPicPr>
                  </pic:nvPicPr>
                  <pic:blipFill>
                    <a:blip r:embed="rId2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4.10/IMG_3880(1).JPGIMG_38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10/IMG_3880(1).JPGIMG_3880(1)"/>
                    <pic:cNvPicPr>
                      <a:picLocks noChangeAspect="1"/>
                    </pic:cNvPicPr>
                  </pic:nvPicPr>
                  <pic:blipFill>
                    <a:blip r:embed="rId2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4.10/IMG_3892(1).JPGIMG_38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4.10/IMG_3892(1).JPGIMG_3892(1)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4.10/IMG_3891(1).JPGIMG_38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4.10/IMG_3891(1).JPGIMG_3891(1)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4.10/IMG_3895(1).JPGIMG_38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4.10/IMG_3895(1).JPGIMG_3895(1)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0/IMG_3890(1).JPGIMG_38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0/IMG_3890(1).JPGIMG_3890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4.10/IMG_3896(1).JPGIMG_38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4.10/IMG_3896(1).JPGIMG_3896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4.10/IMG_3898(1).JPGIMG_38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0/IMG_3898(1).JPGIMG_389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4.10/IMG_3897(1).JPGIMG_38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4.10/IMG_3897(1).JPGIMG_389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4.10/IMG_3905(1).JPGIMG_39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0/IMG_3905(1).JPGIMG_390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4.10/IMG_3899(1).JPGIMG_38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4.10/IMG_3899(1).JPGIMG_389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请家长回去检查一下孩子的指甲是否需要修剪哦！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Y2LCJoZGlkIjoiN2YzNjBkOTgyNWQ1YTMxYzM3MzMwNWFiODNmOWIzYWMiLCJ1c2VyQ291bnQiOjI3O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BF647C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61960"/>
    <w:rsid w:val="565C2507"/>
    <w:rsid w:val="569643FE"/>
    <w:rsid w:val="56BF6C25"/>
    <w:rsid w:val="57191A00"/>
    <w:rsid w:val="57234DD3"/>
    <w:rsid w:val="5753168F"/>
    <w:rsid w:val="57577905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36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2024-04-10T06:01:33Z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