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关于202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4年常州市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普通高中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艺术班、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体育艺术特长生申报的公示</w:t>
      </w:r>
    </w:p>
    <w:p>
      <w:pPr>
        <w:rPr>
          <w:rFonts w:ascii="微软雅黑" w:hAnsi="微软雅黑" w:eastAsia="微软雅黑" w:cs="微软雅黑"/>
          <w:b/>
          <w:bCs/>
          <w:sz w:val="28"/>
          <w:szCs w:val="28"/>
        </w:rPr>
      </w:pPr>
    </w:p>
    <w:p>
      <w:pPr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按照常州市教育局文件（常教体〔202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8"/>
          <w:szCs w:val="28"/>
        </w:rPr>
        <w:t>〕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28"/>
          <w:szCs w:val="28"/>
        </w:rPr>
        <w:t>号）精神及申报条件，通过自主申报、综合评议等流程，我校确定202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8"/>
          <w:szCs w:val="28"/>
        </w:rPr>
        <w:t>普通高中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艺术班、</w:t>
      </w:r>
      <w:r>
        <w:rPr>
          <w:rFonts w:hint="eastAsia" w:ascii="微软雅黑" w:hAnsi="微软雅黑" w:eastAsia="微软雅黑" w:cs="微软雅黑"/>
          <w:sz w:val="28"/>
          <w:szCs w:val="28"/>
        </w:rPr>
        <w:t xml:space="preserve">体育艺术特长生申报结果如下：  </w:t>
      </w:r>
    </w:p>
    <w:p>
      <w:pPr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sz w:val="28"/>
          <w:szCs w:val="28"/>
        </w:rPr>
        <w:t>体育艺术特长生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</w:rPr>
        <w:t xml:space="preserve"> 九2班 </w:t>
      </w:r>
      <w:r>
        <w:rPr>
          <w:rFonts w:ascii="微软雅黑" w:hAnsi="微软雅黑" w:eastAsia="微软雅黑" w:cs="微软雅黑"/>
          <w:sz w:val="28"/>
          <w:szCs w:val="28"/>
        </w:rPr>
        <w:t xml:space="preserve">  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陆新心</w:t>
      </w:r>
    </w:p>
    <w:p>
      <w:pPr>
        <w:ind w:firstLine="2800" w:firstLineChars="100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九4班 </w:t>
      </w:r>
      <w:r>
        <w:rPr>
          <w:rFonts w:ascii="微软雅黑" w:hAnsi="微软雅黑" w:eastAsia="微软雅黑" w:cs="微软雅黑"/>
          <w:sz w:val="28"/>
          <w:szCs w:val="28"/>
        </w:rPr>
        <w:t xml:space="preserve">  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张可欣</w:t>
      </w:r>
    </w:p>
    <w:p>
      <w:pPr>
        <w:ind w:firstLine="2800" w:firstLineChars="100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九5班   凌方宇</w:t>
      </w:r>
    </w:p>
    <w:p>
      <w:pPr>
        <w:numPr>
          <w:ilvl w:val="0"/>
          <w:numId w:val="1"/>
        </w:numP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艺术班： 九2班  蒋晓蕊      九2班  董奕辰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           九3班  张  颖      九4班  张可欣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           九4班  戴安娜      九4班  辛浩喆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           九4班  徐乐佳      九5班  封心语      </w:t>
      </w:r>
    </w:p>
    <w:p>
      <w:pPr>
        <w:numPr>
          <w:ilvl w:val="0"/>
          <w:numId w:val="0"/>
        </w:numPr>
        <w:ind w:firstLine="1680" w:firstLineChars="600"/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九5班  张绮桐      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九5班  朱  蕾      </w:t>
      </w:r>
    </w:p>
    <w:p>
      <w:pPr>
        <w:numPr>
          <w:ilvl w:val="0"/>
          <w:numId w:val="0"/>
        </w:numPr>
        <w:ind w:firstLine="1680" w:firstLineChars="600"/>
        <w:jc w:val="left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九5班  肖龙泽</w:t>
      </w:r>
    </w:p>
    <w:p>
      <w:pPr>
        <w:ind w:firstLine="560" w:firstLineChars="200"/>
        <w:jc w:val="left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特此公示！</w:t>
      </w:r>
    </w:p>
    <w:p>
      <w:pPr>
        <w:ind w:firstLine="560"/>
        <w:rPr>
          <w:rFonts w:ascii="微软雅黑" w:hAnsi="微软雅黑" w:eastAsia="微软雅黑" w:cs="微软雅黑"/>
          <w:sz w:val="28"/>
          <w:szCs w:val="28"/>
        </w:rPr>
      </w:pPr>
    </w:p>
    <w:p>
      <w:pPr>
        <w:ind w:firstLine="56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                                常州市正衡中学天宁分校</w:t>
      </w:r>
    </w:p>
    <w:p>
      <w:pPr>
        <w:ind w:firstLine="56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                                  202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8"/>
          <w:szCs w:val="28"/>
        </w:rPr>
        <w:t>年</w:t>
      </w:r>
      <w:r>
        <w:rPr>
          <w:rFonts w:ascii="微软雅黑" w:hAnsi="微软雅黑" w:eastAsia="微软雅黑" w:cs="微软雅黑"/>
          <w:sz w:val="28"/>
          <w:szCs w:val="28"/>
        </w:rPr>
        <w:t>4</w:t>
      </w:r>
      <w:r>
        <w:rPr>
          <w:rFonts w:hint="eastAsia" w:ascii="微软雅黑" w:hAnsi="微软雅黑" w:eastAsia="微软雅黑" w:cs="微软雅黑"/>
          <w:sz w:val="28"/>
          <w:szCs w:val="28"/>
        </w:rPr>
        <w:t>月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28"/>
          <w:szCs w:val="28"/>
        </w:rPr>
        <w:t>日</w:t>
      </w:r>
    </w:p>
    <w:p>
      <w:pPr>
        <w:ind w:firstLine="560"/>
        <w:rPr>
          <w:rFonts w:ascii="微软雅黑" w:hAnsi="微软雅黑" w:eastAsia="微软雅黑" w:cs="微软雅黑"/>
          <w:sz w:val="28"/>
          <w:szCs w:val="28"/>
        </w:rPr>
      </w:pPr>
    </w:p>
    <w:p>
      <w:pPr>
        <w:jc w:val="both"/>
        <w:rPr>
          <w:rFonts w:ascii="微软雅黑" w:hAnsi="微软雅黑" w:eastAsia="微软雅黑" w:cs="微软雅黑"/>
          <w:b/>
          <w:bCs/>
          <w:sz w:val="36"/>
          <w:szCs w:val="36"/>
        </w:rPr>
      </w:pPr>
    </w:p>
    <w:p>
      <w:pPr>
        <w:rPr>
          <w:rFonts w:ascii="微软雅黑" w:hAnsi="微软雅黑" w:eastAsia="微软雅黑" w:cs="微软雅黑"/>
          <w:b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713B82"/>
    <w:multiLevelType w:val="singleLevel"/>
    <w:tmpl w:val="71713B8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JlMjVmM2Y2NGQ1MGIyZjljZGNlOWU3NTZmNDA5ZGIifQ=="/>
  </w:docVars>
  <w:rsids>
    <w:rsidRoot w:val="003D2C3A"/>
    <w:rsid w:val="000D6D90"/>
    <w:rsid w:val="001B445C"/>
    <w:rsid w:val="00344D24"/>
    <w:rsid w:val="00394389"/>
    <w:rsid w:val="003D2C3A"/>
    <w:rsid w:val="00456751"/>
    <w:rsid w:val="00533580"/>
    <w:rsid w:val="00585673"/>
    <w:rsid w:val="0059231B"/>
    <w:rsid w:val="00660CF4"/>
    <w:rsid w:val="006B4985"/>
    <w:rsid w:val="006C7BAC"/>
    <w:rsid w:val="00816286"/>
    <w:rsid w:val="00872BF0"/>
    <w:rsid w:val="0089234C"/>
    <w:rsid w:val="009145C2"/>
    <w:rsid w:val="00A11F0E"/>
    <w:rsid w:val="00A2508E"/>
    <w:rsid w:val="00AA220F"/>
    <w:rsid w:val="00B35D56"/>
    <w:rsid w:val="00B50DD9"/>
    <w:rsid w:val="00BA02A1"/>
    <w:rsid w:val="00C223F7"/>
    <w:rsid w:val="00C47B59"/>
    <w:rsid w:val="00C83A63"/>
    <w:rsid w:val="00D05DB0"/>
    <w:rsid w:val="00E41703"/>
    <w:rsid w:val="00F043CB"/>
    <w:rsid w:val="00FC467E"/>
    <w:rsid w:val="0EFC4F1F"/>
    <w:rsid w:val="10071421"/>
    <w:rsid w:val="21CF1D97"/>
    <w:rsid w:val="2FB77ED1"/>
    <w:rsid w:val="35A01C1B"/>
    <w:rsid w:val="4A983893"/>
    <w:rsid w:val="52C649C0"/>
    <w:rsid w:val="5391538E"/>
    <w:rsid w:val="5CC76201"/>
    <w:rsid w:val="5D1056B3"/>
    <w:rsid w:val="5D923523"/>
    <w:rsid w:val="65AB26CE"/>
    <w:rsid w:val="6DED24E2"/>
    <w:rsid w:val="75CC33D0"/>
    <w:rsid w:val="763C26CA"/>
    <w:rsid w:val="7F4606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193</Characters>
  <Lines>1</Lines>
  <Paragraphs>1</Paragraphs>
  <TotalTime>2</TotalTime>
  <ScaleCrop>false</ScaleCrop>
  <LinksUpToDate>false</LinksUpToDate>
  <CharactersWithSpaces>225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刘慧婷</cp:lastModifiedBy>
  <cp:lastPrinted>2016-04-08T04:42:00Z</cp:lastPrinted>
  <dcterms:modified xsi:type="dcterms:W3CDTF">2024-04-07T09:11:46Z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8B8E32FED9FD45A0B79FCEC77E7C80D6_12</vt:lpwstr>
  </property>
</Properties>
</file>