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常州市新北区新桥街道中心幼儿园（滨江分园）日活动安排</w:t>
      </w:r>
    </w:p>
    <w:p>
      <w:pPr>
        <w:spacing w:line="36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大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四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2024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4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7  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七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spacing w:after="0" w:line="290" w:lineRule="exact"/>
              <w:rPr>
                <w:rFonts w:asciiTheme="minorEastAsia" w:hAnsiTheme="minorEastAsia" w:eastAsia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2"/>
                <w:sz w:val="21"/>
                <w:szCs w:val="21"/>
              </w:rPr>
              <w:t>本周主题：我们在春天里（三）</w:t>
            </w:r>
          </w:p>
          <w:p>
            <w:pPr>
              <w:pStyle w:val="2"/>
              <w:spacing w:after="0" w:line="290" w:lineRule="exact"/>
              <w:rPr>
                <w:rFonts w:asciiTheme="minorEastAsia" w:hAnsiTheme="minorEastAsia" w:eastAsiaTheme="minorEastAsia" w:cstheme="majorEastAsia"/>
                <w:b/>
                <w:kern w:val="2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幼儿基础分析： </w:t>
            </w:r>
          </w:p>
          <w:p>
            <w:pPr>
              <w:spacing w:line="280" w:lineRule="exact"/>
              <w:ind w:firstLine="420" w:firstLineChars="200"/>
              <w:rPr>
                <w:rFonts w:ascii="宋体" w:hAnsi="宋体"/>
                <w:lang w:eastAsia="zh-Hans"/>
              </w:rPr>
            </w:pPr>
            <w:r>
              <w:rPr>
                <w:rFonts w:hint="eastAsia" w:ascii="宋体" w:hAnsi="宋体"/>
                <w:lang w:eastAsia="zh-Hans"/>
              </w:rPr>
              <w:t>通过前期的活动，孩子们通过寻找和观察，结合已有经验感知和发现了春天气温、动植物的生长等变化，感受到了春天欣欣向荣的景象。孩子们还通过多种表现形式，如制作柳条、燕子等来表达自己对春天的认识。通过平时孩子们的讨论，我们发现</w:t>
            </w:r>
            <w:r>
              <w:rPr>
                <w:rFonts w:hint="eastAsia" w:ascii="宋体" w:hAnsi="宋体"/>
                <w:lang w:val="en-US" w:eastAsia="zh-CN"/>
              </w:rPr>
              <w:t>17</w:t>
            </w:r>
            <w:r>
              <w:rPr>
                <w:rFonts w:hint="eastAsia" w:ascii="宋体" w:hAnsi="宋体"/>
                <w:lang w:eastAsia="zh-Hans"/>
              </w:rPr>
              <w:t>位小朋友已经有了踏青的经验，如</w:t>
            </w:r>
            <w:r>
              <w:rPr>
                <w:rFonts w:hint="eastAsia" w:ascii="宋体" w:hAnsi="宋体"/>
                <w:lang w:val="en-US" w:eastAsia="zh-CN"/>
              </w:rPr>
              <w:t>森领公园</w:t>
            </w:r>
            <w:r>
              <w:rPr>
                <w:rFonts w:hint="eastAsia" w:ascii="宋体" w:hAnsi="宋体"/>
                <w:lang w:eastAsia="zh-Hans"/>
              </w:rPr>
              <w:t>、红梅公园等；有</w:t>
            </w:r>
            <w:r>
              <w:rPr>
                <w:rFonts w:hint="eastAsia" w:ascii="宋体" w:hAnsi="宋体"/>
              </w:rPr>
              <w:t>1</w:t>
            </w:r>
            <w:r>
              <w:rPr>
                <w:rFonts w:hint="eastAsia" w:ascii="宋体" w:hAnsi="宋体"/>
                <w:lang w:val="en-US" w:eastAsia="zh-CN"/>
              </w:rPr>
              <w:t>7</w:t>
            </w:r>
            <w:r>
              <w:rPr>
                <w:rFonts w:hint="eastAsia" w:ascii="宋体" w:hAnsi="宋体"/>
              </w:rPr>
              <w:t>位幼儿周末跟父母一起出去游玩</w:t>
            </w:r>
            <w:r>
              <w:rPr>
                <w:rFonts w:hint="eastAsia" w:ascii="宋体" w:hAnsi="宋体"/>
                <w:lang w:eastAsia="zh-Hans"/>
              </w:rPr>
              <w:t>；还有</w:t>
            </w:r>
            <w:r>
              <w:rPr>
                <w:rFonts w:hint="eastAsia" w:ascii="宋体" w:hAnsi="宋体"/>
                <w:lang w:val="en-US" w:eastAsia="zh-CN"/>
              </w:rPr>
              <w:t>28</w:t>
            </w:r>
            <w:r>
              <w:rPr>
                <w:rFonts w:hint="eastAsia" w:ascii="宋体" w:hAnsi="宋体"/>
                <w:lang w:eastAsia="zh-Hans"/>
              </w:rPr>
              <w:t>位小朋友对踏青充满了期盼之情。</w:t>
            </w:r>
          </w:p>
          <w:p>
            <w:pPr>
              <w:spacing w:line="290" w:lineRule="exact"/>
              <w:ind w:firstLine="420" w:firstLineChars="200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春天是踏青的好时光，为了满足部分小朋友的愿望，同时丰富孩子们对春天的了解，锻炼孩子们的意志与体能，本周我们将开展远足实践活动，让孩子们真正走进大自然，去探索、发现更多的春天奥秘。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90" w:lineRule="exact"/>
              <w:jc w:val="left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Theme="minorEastAsia" w:hAnsiTheme="minorEastAsia" w:eastAsiaTheme="minorEastAsia" w:cstheme="majorEastAsia"/>
                <w:bCs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szCs w:val="21"/>
              </w:rPr>
              <w:t>周发展目标：</w:t>
            </w:r>
            <w:r>
              <w:rPr>
                <w:rFonts w:cs="宋体" w:asciiTheme="minorEastAsia" w:hAnsiTheme="minorEastAsia" w:eastAsiaTheme="minorEastAsia"/>
                <w:szCs w:val="21"/>
              </w:rPr>
              <w:tab/>
            </w:r>
          </w:p>
          <w:p>
            <w:pPr>
              <w:spacing w:line="28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1.积极参与远足活动，养成不怕苦不怕累、坚持到底的良好品质。</w:t>
            </w:r>
          </w:p>
          <w:p>
            <w:pPr>
              <w:spacing w:line="290" w:lineRule="exact"/>
              <w:jc w:val="left"/>
              <w:rPr>
                <w:rFonts w:cs="宋体" w:asciiTheme="minorEastAsia" w:hAnsiTheme="minorEastAsia" w:eastAsiaTheme="minorEastAsia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2.感受春天大自然的美丽，探索、发现，积累更多春天相关的经验。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napToGrid w:val="0"/>
              <w:spacing w:line="340" w:lineRule="exact"/>
              <w:textAlignment w:val="baseline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1.主题环境：</w:t>
            </w:r>
            <w:r>
              <w:rPr>
                <w:rFonts w:hint="eastAsia" w:ascii="宋体" w:hAnsi="宋体" w:cs="宋体"/>
                <w:bCs/>
                <w:szCs w:val="21"/>
              </w:rPr>
              <w:t>丰富</w:t>
            </w:r>
            <w:r>
              <w:rPr>
                <w:rFonts w:hint="eastAsia" w:ascii="宋体" w:hAnsi="宋体" w:cs="宋体"/>
                <w:bCs/>
                <w:szCs w:val="21"/>
                <w:lang w:eastAsia="zh-Hans"/>
              </w:rPr>
              <w:t>“</w:t>
            </w:r>
            <w:r>
              <w:rPr>
                <w:rFonts w:hint="eastAsia" w:ascii="宋体" w:hAnsi="宋体" w:cs="宋体"/>
                <w:bCs/>
                <w:szCs w:val="21"/>
              </w:rPr>
              <w:t>我们在春天里</w:t>
            </w:r>
            <w:r>
              <w:rPr>
                <w:rFonts w:hint="eastAsia" w:ascii="宋体" w:hAnsi="宋体" w:cs="宋体"/>
                <w:bCs/>
                <w:szCs w:val="21"/>
                <w:lang w:eastAsia="zh-Hans"/>
              </w:rPr>
              <w:t>”的主题环境</w:t>
            </w:r>
            <w:r>
              <w:rPr>
                <w:rFonts w:hint="eastAsia" w:ascii="宋体" w:hAnsi="宋体" w:cs="宋体"/>
                <w:bCs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张贴《远足前的准备》记录表、远足照片以及幼儿作品《快乐的远足》。</w:t>
            </w:r>
          </w:p>
          <w:p>
            <w:pPr>
              <w:spacing w:line="290" w:lineRule="exact"/>
              <w:jc w:val="left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2.区域材料：</w:t>
            </w:r>
            <w:r>
              <w:rPr>
                <w:rFonts w:hint="eastAsia" w:ascii="宋体" w:hAnsi="宋体" w:cs="宋体"/>
                <w:bCs/>
                <w:szCs w:val="21"/>
              </w:rPr>
              <w:t>美工区</w:t>
            </w:r>
            <w:r>
              <w:rPr>
                <w:rFonts w:hint="eastAsia"/>
                <w:color w:val="000000"/>
                <w:szCs w:val="21"/>
              </w:rPr>
              <w:t>增添彩泥、皱纹纸、树枝、蜡笔等多种材料，用绘画、装饰等方式来自由表现孩子们的远足活动；提供建构材料，并能用辅助材料进行装饰，表现远足中的所见所闻；提供画册、挂图等，供幼儿看图讲述，进一步加深孩子们对春天的了解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；科探区提供不同植物的盆栽，如萝卜、黄豆芽、小辣椒、土豆、红薯、花等，供幼儿自主观察并记录发现。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1.能注意饮水卫生，喝温开水；进餐前坚持勤洗手、认真洗手的好习惯。</w:t>
            </w:r>
          </w:p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2.根据气温和运动量的变化适当增减衣服，有汗会独自或和同伴互相擦汗。</w:t>
            </w:r>
          </w:p>
          <w:p>
            <w:pPr>
              <w:spacing w:line="290" w:lineRule="exact"/>
              <w:rPr>
                <w:rFonts w:asciiTheme="minorEastAsia" w:hAnsiTheme="minorEastAsia" w:eastAsiaTheme="minorEastAsia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3.坚持自己的事情自己做，养成良好的生活学习习惯；做好值日生工作，并做好玩具柜、区域物品等的整理工作，养成良好的整理习惯。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6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上午</w:t>
            </w:r>
          </w:p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区域</w:t>
            </w:r>
          </w:p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1.建构区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草莓园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、游乐场</w:t>
            </w:r>
            <w:r>
              <w:rPr>
                <w:rFonts w:hint="eastAsia" w:asciiTheme="minorEastAsia" w:hAnsiTheme="minorEastAsia" w:eastAsia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花园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2.阅读区：绘本《小熊的春天》、自制图书《快乐的远足》等；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3.美工区：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草莓园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、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快乐的远足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4.益智区：春日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拼图、分合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5.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自然拼搭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区：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春日美景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等；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6.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植物角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：观察植物的生长、花儿朵朵开等。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 xml:space="preserve"> 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指导要点：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圣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老师：关注幼儿是否能够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有序的排列规律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Cs w:val="21"/>
              </w:rPr>
              <w:t>。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徐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老师：关注幼儿是否能能够理解游戏中的规则，并且与同伴进行协商、制定游戏和规则。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cs="Times New Roman" w:asciiTheme="minorEastAsia" w:hAnsiTheme="minorEastAsia" w:eastAsiaTheme="minorEastAsia"/>
                <w:color w:val="FF0000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户外</w:t>
            </w:r>
          </w:p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晴天：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户</w:t>
            </w:r>
            <w:r>
              <w:rPr>
                <w:rFonts w:asciiTheme="minorEastAsia" w:hAnsiTheme="minorEastAsia" w:eastAsiaTheme="minorEastAsia"/>
                <w:szCs w:val="21"/>
              </w:rPr>
              <w:t>外混班游戏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—</w:t>
            </w:r>
            <w:r>
              <w:rPr>
                <w:rFonts w:asciiTheme="minorEastAsia" w:hAnsiTheme="minorEastAsia" w:eastAsiaTheme="minorEastAsia"/>
                <w:szCs w:val="21"/>
              </w:rPr>
              <w:t>有趣的滑滑梯；大型攀爬架；滚滚乐；好玩的小车：越过障碍物；</w:t>
            </w:r>
          </w:p>
          <w:p>
            <w:pPr>
              <w:spacing w:line="300" w:lineRule="exact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滚轮胎；大型亿童玩具；小小攀爬架；彩虹伞；拍皮球；过独木桥。</w:t>
            </w:r>
          </w:p>
          <w:p>
            <w:pPr>
              <w:pStyle w:val="8"/>
              <w:shd w:val="clear" w:color="auto" w:fill="FFFFFF"/>
              <w:spacing w:before="0" w:beforeAutospacing="0" w:after="0" w:afterAutospacing="0" w:line="290" w:lineRule="exact"/>
              <w:jc w:val="both"/>
              <w:rPr>
                <w:rFonts w:cs="Times New Roman" w:asciiTheme="minorEastAsia" w:hAnsiTheme="minorEastAsia" w:eastAsiaTheme="minorEastAsia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雨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天：室内走廊自主游戏-小小板凳乐、跳房子、滚球、大型亿童玩具、跳过障碍物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学习</w:t>
            </w:r>
          </w:p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 xml:space="preserve">1.综合：远足前的准备 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2.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半日活动：远足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   3.综合：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制作草莓美食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cs="宋体" w:asciiTheme="minorEastAsia" w:hAnsiTheme="minorEastAsia" w:eastAsiaTheme="minorEastAsia"/>
                <w:color w:val="FF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4.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美术：快乐的远足（一）</w:t>
            </w:r>
            <w:r>
              <w:rPr>
                <w:rFonts w:hint="eastAsia" w:asciiTheme="minorEastAsia" w:hAnsiTheme="minorEastAsia" w:eastAsiaTheme="minorEastAsia"/>
                <w:color w:val="FF0000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29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>数学：认识钱币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    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2.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 xml:space="preserve">谈话：远足中收获 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 xml:space="preserve">  3.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美术：快乐的远足（二）</w:t>
            </w:r>
          </w:p>
          <w:p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4.</w:t>
            </w:r>
            <w:r>
              <w:rPr>
                <w:rFonts w:hint="eastAsia" w:ascii="宋体" w:hAnsi="宋体"/>
                <w:szCs w:val="21"/>
              </w:rPr>
              <w:t xml:space="preserve">音乐：歌唱春天  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8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90" w:lineRule="exact"/>
              <w:jc w:val="center"/>
              <w:rPr>
                <w:rFonts w:asciiTheme="minorEastAsia" w:hAnsiTheme="minorEastAsia" w:eastAsiaTheme="minorEastAsia" w:cstheme="maj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“快乐小玩家”游戏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：享科探：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照顾植物角；  悦生活：制作草莓酱；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乐运动</w:t>
            </w: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：春日远足</w:t>
            </w:r>
          </w:p>
          <w:p>
            <w:pPr>
              <w:tabs>
                <w:tab w:val="left" w:pos="267"/>
                <w:tab w:val="center" w:pos="839"/>
              </w:tabs>
              <w:spacing w:line="290" w:lineRule="exact"/>
              <w:jc w:val="left"/>
              <w:rPr>
                <w:rFonts w:cs="宋体"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2.专用活动室：春日微景观</w:t>
            </w:r>
          </w:p>
        </w:tc>
      </w:tr>
    </w:tbl>
    <w:p>
      <w:pPr>
        <w:wordWrap w:val="0"/>
        <w:spacing w:line="310" w:lineRule="exact"/>
        <w:ind w:right="210"/>
        <w:jc w:val="right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圣愿愿</w:t>
      </w:r>
      <w:r>
        <w:rPr>
          <w:rFonts w:hint="eastAsia" w:ascii="宋体" w:hAnsi="宋体"/>
          <w:u w:val="single"/>
        </w:rPr>
        <w:t>、</w:t>
      </w:r>
      <w:r>
        <w:rPr>
          <w:rFonts w:hint="eastAsia" w:ascii="宋体" w:hAnsi="宋体"/>
          <w:u w:val="single"/>
          <w:lang w:val="en-US" w:eastAsia="zh-CN"/>
        </w:rPr>
        <w:t>徐方可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圣愿愿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58F0BF"/>
    <w:multiLevelType w:val="singleLevel"/>
    <w:tmpl w:val="8B58F0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yMDc1YWQ4MzBkNjYxOTQzNzM0N2ZlYzg2NTVkYTAifQ=="/>
  </w:docVars>
  <w:rsids>
    <w:rsidRoot w:val="00172A27"/>
    <w:rsid w:val="00001678"/>
    <w:rsid w:val="00013F91"/>
    <w:rsid w:val="00015577"/>
    <w:rsid w:val="00025DC8"/>
    <w:rsid w:val="00027855"/>
    <w:rsid w:val="00030027"/>
    <w:rsid w:val="0003034D"/>
    <w:rsid w:val="0003296E"/>
    <w:rsid w:val="000347EA"/>
    <w:rsid w:val="00037273"/>
    <w:rsid w:val="00040362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383A"/>
    <w:rsid w:val="000B590D"/>
    <w:rsid w:val="000C10B5"/>
    <w:rsid w:val="000C2F98"/>
    <w:rsid w:val="000C4DE5"/>
    <w:rsid w:val="000D218A"/>
    <w:rsid w:val="000D218E"/>
    <w:rsid w:val="000D3F8F"/>
    <w:rsid w:val="000E0951"/>
    <w:rsid w:val="000E0B8B"/>
    <w:rsid w:val="000E0F15"/>
    <w:rsid w:val="000E2083"/>
    <w:rsid w:val="000E7E63"/>
    <w:rsid w:val="000F04DD"/>
    <w:rsid w:val="000F0EBD"/>
    <w:rsid w:val="000F42D4"/>
    <w:rsid w:val="00102825"/>
    <w:rsid w:val="00103B6E"/>
    <w:rsid w:val="00103F55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378DF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1F46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2BFB"/>
    <w:rsid w:val="002C46EB"/>
    <w:rsid w:val="002D3ED5"/>
    <w:rsid w:val="002D776A"/>
    <w:rsid w:val="002E0671"/>
    <w:rsid w:val="002E285C"/>
    <w:rsid w:val="002E3FBF"/>
    <w:rsid w:val="002E4B0D"/>
    <w:rsid w:val="003002F6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32765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6C7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25FF"/>
    <w:rsid w:val="003E32B9"/>
    <w:rsid w:val="003E737A"/>
    <w:rsid w:val="003E79A2"/>
    <w:rsid w:val="003F186C"/>
    <w:rsid w:val="003F2C12"/>
    <w:rsid w:val="003F3B18"/>
    <w:rsid w:val="003F46F2"/>
    <w:rsid w:val="003F74AB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27019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65D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1F1E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1CAB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0A8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1450"/>
    <w:rsid w:val="00635542"/>
    <w:rsid w:val="00637125"/>
    <w:rsid w:val="00637E30"/>
    <w:rsid w:val="00641E8C"/>
    <w:rsid w:val="0064276C"/>
    <w:rsid w:val="00643697"/>
    <w:rsid w:val="00644122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4B16"/>
    <w:rsid w:val="006D7ABA"/>
    <w:rsid w:val="006D7B03"/>
    <w:rsid w:val="006E1CBB"/>
    <w:rsid w:val="006E25DC"/>
    <w:rsid w:val="006E5288"/>
    <w:rsid w:val="006E6FBE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C6955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18A6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17C7"/>
    <w:rsid w:val="009354D7"/>
    <w:rsid w:val="00935C05"/>
    <w:rsid w:val="00943A84"/>
    <w:rsid w:val="009453F4"/>
    <w:rsid w:val="00946281"/>
    <w:rsid w:val="00947DE2"/>
    <w:rsid w:val="0095151F"/>
    <w:rsid w:val="00952F91"/>
    <w:rsid w:val="0095733C"/>
    <w:rsid w:val="00960FC9"/>
    <w:rsid w:val="00962BAD"/>
    <w:rsid w:val="00963303"/>
    <w:rsid w:val="00964105"/>
    <w:rsid w:val="009646CF"/>
    <w:rsid w:val="0096647E"/>
    <w:rsid w:val="009669B5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601A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4E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B30B1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0EF7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2435"/>
    <w:rsid w:val="00B97D9D"/>
    <w:rsid w:val="00BA3419"/>
    <w:rsid w:val="00BB1CA1"/>
    <w:rsid w:val="00BB3B9C"/>
    <w:rsid w:val="00BC0D83"/>
    <w:rsid w:val="00BC42A9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041D0"/>
    <w:rsid w:val="00C06599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3238"/>
    <w:rsid w:val="00C558FC"/>
    <w:rsid w:val="00C6112B"/>
    <w:rsid w:val="00C62E53"/>
    <w:rsid w:val="00C662EE"/>
    <w:rsid w:val="00C74036"/>
    <w:rsid w:val="00C74066"/>
    <w:rsid w:val="00C7419B"/>
    <w:rsid w:val="00C74231"/>
    <w:rsid w:val="00C74237"/>
    <w:rsid w:val="00C80999"/>
    <w:rsid w:val="00C834C0"/>
    <w:rsid w:val="00C8457D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713"/>
    <w:rsid w:val="00CF799F"/>
    <w:rsid w:val="00CF7CB3"/>
    <w:rsid w:val="00D00D57"/>
    <w:rsid w:val="00D04715"/>
    <w:rsid w:val="00D063EE"/>
    <w:rsid w:val="00D125CA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3EBD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51F99"/>
    <w:rsid w:val="00E611AA"/>
    <w:rsid w:val="00E61809"/>
    <w:rsid w:val="00E62136"/>
    <w:rsid w:val="00E626DE"/>
    <w:rsid w:val="00E648AE"/>
    <w:rsid w:val="00E66B25"/>
    <w:rsid w:val="00E72081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B68B7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1C84"/>
    <w:rsid w:val="00F52E44"/>
    <w:rsid w:val="00F55971"/>
    <w:rsid w:val="00F5609D"/>
    <w:rsid w:val="00F57706"/>
    <w:rsid w:val="00F61D8F"/>
    <w:rsid w:val="00F65CDB"/>
    <w:rsid w:val="00F673C9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825"/>
    <w:rsid w:val="00F95CDF"/>
    <w:rsid w:val="00FA3E15"/>
    <w:rsid w:val="00FA3E3F"/>
    <w:rsid w:val="00FB0F8B"/>
    <w:rsid w:val="00FB1003"/>
    <w:rsid w:val="00FB2B54"/>
    <w:rsid w:val="00FB3680"/>
    <w:rsid w:val="00FC12B3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B35CD6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1BD5E77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CB472DD"/>
    <w:rsid w:val="1D0A7BB8"/>
    <w:rsid w:val="1D2944EF"/>
    <w:rsid w:val="1DF148B0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82D2989"/>
    <w:rsid w:val="299145CA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A16764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BA1276A"/>
    <w:rsid w:val="5C500BA3"/>
    <w:rsid w:val="5C6F429A"/>
    <w:rsid w:val="5CFF0E18"/>
    <w:rsid w:val="5D0A5949"/>
    <w:rsid w:val="5D3F048D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8723F5"/>
    <w:rsid w:val="65D11E9E"/>
    <w:rsid w:val="66285F62"/>
    <w:rsid w:val="66EA6B58"/>
    <w:rsid w:val="6A9A34A5"/>
    <w:rsid w:val="6B4E6A40"/>
    <w:rsid w:val="6B701EFC"/>
    <w:rsid w:val="6C571AC0"/>
    <w:rsid w:val="6CED3A62"/>
    <w:rsid w:val="6DA44F6A"/>
    <w:rsid w:val="6DE45056"/>
    <w:rsid w:val="6E043E55"/>
    <w:rsid w:val="6E9A5805"/>
    <w:rsid w:val="702560E3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B7A2964"/>
    <w:rsid w:val="7CBD6589"/>
    <w:rsid w:val="7CC82109"/>
    <w:rsid w:val="7D7D6E53"/>
    <w:rsid w:val="7E4B05E8"/>
    <w:rsid w:val="7EFE38AC"/>
    <w:rsid w:val="7F623E4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autoRedefine/>
    <w:qFormat/>
    <w:uiPriority w:val="99"/>
    <w:rPr>
      <w:rFonts w:cs="Times New Roman"/>
    </w:rPr>
  </w:style>
  <w:style w:type="character" w:styleId="13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autoRedefine/>
    <w:qFormat/>
    <w:uiPriority w:val="99"/>
  </w:style>
  <w:style w:type="character" w:customStyle="1" w:styleId="20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autoRedefine/>
    <w:qFormat/>
    <w:locked/>
    <w:uiPriority w:val="99"/>
    <w:rPr>
      <w:sz w:val="20"/>
    </w:rPr>
  </w:style>
  <w:style w:type="paragraph" w:customStyle="1" w:styleId="24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1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211</Words>
  <Characters>1206</Characters>
  <Lines>10</Lines>
  <Paragraphs>2</Paragraphs>
  <TotalTime>25</TotalTime>
  <ScaleCrop>false</ScaleCrop>
  <LinksUpToDate>false</LinksUpToDate>
  <CharactersWithSpaces>1415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2022-03-08T05:37:00Z</dcterms:created>
  <dc:creator>雨林木风</dc:creator>
  <cp:lastModifiedBy>小院子</cp:lastModifiedBy>
  <cp:lastPrinted>2022-02-22T06:21:00Z</cp:lastPrinted>
  <dcterms:modified xsi:type="dcterms:W3CDTF">2024-03-31T14:00:47Z</dcterms:modified>
  <dc:title>第七周   2011年3月31日   星期四</dc:title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5B2CEA1401874ADB8D6C6E984A484A85_13</vt:lpwstr>
  </property>
</Properties>
</file>