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  <w:bookmarkStart w:id="0" w:name="_GoBack"/>
      <w:bookmarkEnd w:id="0"/>
    </w:p>
    <w:tbl>
      <w:tblPr>
        <w:tblStyle w:val="3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699"/>
        <w:gridCol w:w="2703"/>
        <w:gridCol w:w="3103"/>
        <w:gridCol w:w="2303"/>
        <w:gridCol w:w="2704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62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4月7日—— 4月11日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62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补充习题48页。</w:t>
            </w:r>
          </w:p>
        </w:tc>
        <w:tc>
          <w:tcPr>
            <w:tcW w:w="3103" w:type="dxa"/>
            <w:vAlign w:val="top"/>
          </w:tcPr>
          <w:p>
            <w:pPr>
              <w:numPr>
                <w:ilvl w:val="0"/>
                <w:numId w:val="1"/>
              </w:numP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补充习题49页。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after="0" w:line="160" w:lineRule="atLeast"/>
              <w:ind w:left="336" w:leftChars="0" w:hanging="336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数学书剪下111页1平方厘米和1平方分米，找找身边物体的面积与之接近的。</w:t>
            </w:r>
          </w:p>
        </w:tc>
        <w:tc>
          <w:tcPr>
            <w:tcW w:w="2303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补充习题50、51页</w:t>
            </w:r>
          </w:p>
        </w:tc>
        <w:tc>
          <w:tcPr>
            <w:tcW w:w="2704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小竞赛：计算练习</w:t>
            </w:r>
          </w:p>
        </w:tc>
        <w:tc>
          <w:tcPr>
            <w:tcW w:w="2704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补充习题52页。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</w:t>
            </w: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补充习题用计算器计算p32</w:t>
            </w:r>
          </w:p>
        </w:tc>
        <w:tc>
          <w:tcPr>
            <w:tcW w:w="31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补充习题用计算器探索规律p32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303" w:type="dxa"/>
            <w:vAlign w:val="top"/>
          </w:tcPr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补充习题练习七p34</w:t>
            </w:r>
          </w:p>
        </w:tc>
        <w:tc>
          <w:tcPr>
            <w:tcW w:w="2704" w:type="dxa"/>
            <w:vAlign w:val="top"/>
          </w:tcPr>
          <w:p>
            <w:pPr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补充习题练习七p35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1.补充习题画线段图整理信息p36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2做思维导图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完成补充习题第42\43页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仔细观察大蒜叶的生长，第10天的记录。</w:t>
            </w:r>
          </w:p>
        </w:tc>
        <w:tc>
          <w:tcPr>
            <w:tcW w:w="31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完成补充习题第44页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仔细观察大蒜叶的生长，第10天的记录。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303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完成补充习题第45页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仔细观察大蒜叶的生长，第12天的记录。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完成补充习题第46、47页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仔细观察大蒜叶的生长，第10天的记录。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基础型：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完成补充习题第48页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拓展型：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仔细观察大蒜叶的生长，第14、16天的记录，并制作成复式折线统计图。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Calibri" w:hAnsi="Calibri" w:eastAsia="Calibri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15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9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补充习题第42、43页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snapToGrid/>
              <w:spacing w:line="240" w:lineRule="auto"/>
              <w:ind w:left="360" w:hanging="36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生活中还有哪些成正比例的量？请举例。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补充习题第44、45页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如何判断两个量成正比例？把你的想法记录下来。</w:t>
            </w:r>
          </w:p>
        </w:tc>
        <w:tc>
          <w:tcPr>
            <w:tcW w:w="2303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补充习题第46、47页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snapToGrid/>
              <w:spacing w:line="240" w:lineRule="auto"/>
              <w:ind w:left="360" w:hanging="36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z w:val="24"/>
                <w:szCs w:val="24"/>
                <w:u w:val="none"/>
              </w:rPr>
              <w:t>生活中还有哪些成反比例的量？请举例。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补充习题第48、49页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读一读数学家刘徽的故事。</w:t>
            </w:r>
          </w:p>
        </w:tc>
        <w:tc>
          <w:tcPr>
            <w:tcW w:w="2704" w:type="dxa"/>
            <w:vAlign w:val="top"/>
          </w:tcPr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基础：（必做）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补充习题第50、51页</w:t>
            </w:r>
          </w:p>
          <w:p>
            <w:pPr>
              <w:snapToGrid/>
              <w:spacing w:after="0" w:line="160" w:lineRule="atLeas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拓展：（选做）</w:t>
            </w:r>
          </w:p>
          <w:p>
            <w:pPr>
              <w:pBdr>
                <w:bottom w:val="none" w:color="auto" w:sz="0" w:space="0"/>
              </w:pBdr>
              <w:snapToGrid/>
              <w:spacing w:after="0" w:line="16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整理本单元所学内容。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</w:pP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  <w:tc>
          <w:tcPr>
            <w:tcW w:w="2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 w:val="0"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20</w:t>
            </w:r>
            <w:r>
              <w:rPr>
                <w:rFonts w:ascii="等线" w:hAnsi="等线" w:eastAsia="等线" w:cs="等线"/>
                <w:b w:val="0"/>
                <w:i w:val="0"/>
                <w:strike w:val="0"/>
                <w:color w:val="000000"/>
                <w:spacing w:val="0"/>
                <w:sz w:val="21"/>
                <w:u w:val="none"/>
              </w:rPr>
              <w:t>分钟</w:t>
            </w:r>
          </w:p>
        </w:tc>
      </w:tr>
    </w:tbl>
    <w:p/>
    <w:sectPr>
      <w:pgSz w:w="16838" w:h="11906" w:orient="landscape"/>
      <w:pgMar w:top="952" w:right="760" w:bottom="89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82F6E"/>
    <w:multiLevelType w:val="multilevel"/>
    <w:tmpl w:val="60382F6E"/>
    <w:lvl w:ilvl="0" w:tentative="0">
      <w:start w:val="1"/>
      <w:numFmt w:val="decimal"/>
      <w:lvlText w:val="%1、"/>
      <w:lvlJc w:val="left"/>
      <w:pPr>
        <w:ind w:left="336" w:hanging="336"/>
      </w:pPr>
    </w:lvl>
    <w:lvl w:ilvl="1" w:tentative="0">
      <w:start w:val="1"/>
      <w:numFmt w:val="lowerLetter"/>
      <w:lvlText w:val="%2)"/>
      <w:lvlJc w:val="left"/>
      <w:pPr>
        <w:ind w:left="776" w:hanging="336"/>
      </w:pPr>
    </w:lvl>
    <w:lvl w:ilvl="2" w:tentative="0">
      <w:start w:val="1"/>
      <w:numFmt w:val="lowerRoman"/>
      <w:lvlText w:val="%3)"/>
      <w:lvlJc w:val="left"/>
      <w:pPr>
        <w:ind w:left="1216" w:hanging="336"/>
      </w:pPr>
    </w:lvl>
    <w:lvl w:ilvl="3" w:tentative="0">
      <w:start w:val="1"/>
      <w:numFmt w:val="decimal"/>
      <w:lvlText w:val="%4、"/>
      <w:lvlJc w:val="left"/>
      <w:pPr>
        <w:ind w:left="1656" w:hanging="336"/>
      </w:pPr>
    </w:lvl>
    <w:lvl w:ilvl="4" w:tentative="0">
      <w:start w:val="1"/>
      <w:numFmt w:val="lowerLetter"/>
      <w:lvlText w:val="%5)"/>
      <w:lvlJc w:val="left"/>
      <w:pPr>
        <w:ind w:left="2096" w:hanging="336"/>
      </w:pPr>
    </w:lvl>
    <w:lvl w:ilvl="5" w:tentative="0">
      <w:start w:val="1"/>
      <w:numFmt w:val="lowerRoman"/>
      <w:lvlText w:val="%6)"/>
      <w:lvlJc w:val="left"/>
      <w:pPr>
        <w:ind w:left="2536" w:hanging="336"/>
      </w:pPr>
    </w:lvl>
    <w:lvl w:ilvl="6" w:tentative="0">
      <w:start w:val="1"/>
      <w:numFmt w:val="decimal"/>
      <w:lvlText w:val="%7、"/>
      <w:lvlJc w:val="left"/>
      <w:pPr>
        <w:ind w:left="2976" w:hanging="336"/>
      </w:pPr>
    </w:lvl>
    <w:lvl w:ilvl="7" w:tentative="0">
      <w:start w:val="1"/>
      <w:numFmt w:val="lowerLetter"/>
      <w:lvlText w:val="%8)"/>
      <w:lvlJc w:val="left"/>
      <w:pPr>
        <w:ind w:left="3416" w:hanging="336"/>
      </w:pPr>
    </w:lvl>
    <w:lvl w:ilvl="8" w:tentative="0">
      <w:start w:val="1"/>
      <w:numFmt w:val="lowerRoman"/>
      <w:lvlText w:val="%9)"/>
      <w:lvlJc w:val="left"/>
      <w:pPr>
        <w:ind w:left="385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hZmNmNzRkMmM3ZDU3OWY1ZDk2ZmQ3NjZiZTk5YWYifQ=="/>
  </w:docVars>
  <w:rsids>
    <w:rsidRoot w:val="7C1217E2"/>
    <w:rsid w:val="0250441F"/>
    <w:rsid w:val="0291300C"/>
    <w:rsid w:val="056543B3"/>
    <w:rsid w:val="05FF6DD2"/>
    <w:rsid w:val="096C0889"/>
    <w:rsid w:val="0CC22F7A"/>
    <w:rsid w:val="0F3B4345"/>
    <w:rsid w:val="0FD20C58"/>
    <w:rsid w:val="1127230B"/>
    <w:rsid w:val="12461D1C"/>
    <w:rsid w:val="13333770"/>
    <w:rsid w:val="144922ED"/>
    <w:rsid w:val="186F7D3E"/>
    <w:rsid w:val="18B76B4E"/>
    <w:rsid w:val="1C0C4CC3"/>
    <w:rsid w:val="1CAC2120"/>
    <w:rsid w:val="1F1418F6"/>
    <w:rsid w:val="1FA3198A"/>
    <w:rsid w:val="201C7D95"/>
    <w:rsid w:val="213304E9"/>
    <w:rsid w:val="223E657E"/>
    <w:rsid w:val="24106AC5"/>
    <w:rsid w:val="2C8C66B3"/>
    <w:rsid w:val="2F2B0D72"/>
    <w:rsid w:val="302F44C8"/>
    <w:rsid w:val="359C160C"/>
    <w:rsid w:val="39CC4A86"/>
    <w:rsid w:val="3E0E54E3"/>
    <w:rsid w:val="3E1B5D49"/>
    <w:rsid w:val="3F4C22CC"/>
    <w:rsid w:val="4615524E"/>
    <w:rsid w:val="4D9E5975"/>
    <w:rsid w:val="4DDB4C7E"/>
    <w:rsid w:val="4DF55974"/>
    <w:rsid w:val="4F227158"/>
    <w:rsid w:val="4F732AC8"/>
    <w:rsid w:val="4FBD3A57"/>
    <w:rsid w:val="597C0D30"/>
    <w:rsid w:val="5A317DF1"/>
    <w:rsid w:val="5E334735"/>
    <w:rsid w:val="5F7D28F7"/>
    <w:rsid w:val="601F5C79"/>
    <w:rsid w:val="605814A9"/>
    <w:rsid w:val="61C37490"/>
    <w:rsid w:val="64367D42"/>
    <w:rsid w:val="679317B0"/>
    <w:rsid w:val="67B36568"/>
    <w:rsid w:val="6A920358"/>
    <w:rsid w:val="6AD64D76"/>
    <w:rsid w:val="700469C6"/>
    <w:rsid w:val="72C2773E"/>
    <w:rsid w:val="737F19B3"/>
    <w:rsid w:val="738D7236"/>
    <w:rsid w:val="7965335C"/>
    <w:rsid w:val="79F76DC1"/>
    <w:rsid w:val="7C1217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海芋</cp:lastModifiedBy>
  <dcterms:modified xsi:type="dcterms:W3CDTF">2024-04-08T09:13:15Z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DBF78DD4551B497EBD2CD36D575D13D2_12</vt:lpwstr>
  </property>
</Properties>
</file>