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大自然是一位最神奇的“魔术师”，它把春天变得五颜六色。</w:t>
            </w:r>
            <w:r>
              <w:rPr>
                <w:rFonts w:hint="eastAsia"/>
                <w:szCs w:val="21"/>
                <w:lang w:eastAsia="zh-CN"/>
              </w:rPr>
              <w:t>通过前两周</w:t>
            </w:r>
            <w:r>
              <w:rPr>
                <w:rFonts w:hint="eastAsia"/>
                <w:szCs w:val="21"/>
              </w:rPr>
              <w:t>的活动，</w:t>
            </w:r>
            <w:r>
              <w:rPr>
                <w:rFonts w:hint="eastAsia"/>
                <w:szCs w:val="21"/>
                <w:lang w:eastAsia="zh-CN"/>
              </w:rPr>
              <w:t>孩子们在</w:t>
            </w:r>
            <w:r>
              <w:rPr>
                <w:rFonts w:hint="eastAsia"/>
                <w:szCs w:val="21"/>
              </w:rPr>
              <w:t>大自然中寻找</w:t>
            </w:r>
            <w:r>
              <w:rPr>
                <w:rFonts w:hint="eastAsia"/>
                <w:szCs w:val="21"/>
                <w:lang w:eastAsia="zh-CN"/>
              </w:rPr>
              <w:t>到了</w:t>
            </w:r>
            <w:r>
              <w:rPr>
                <w:rFonts w:hint="eastAsia"/>
                <w:szCs w:val="21"/>
              </w:rPr>
              <w:t>初春的气息，</w:t>
            </w:r>
            <w:r>
              <w:rPr>
                <w:rFonts w:hint="eastAsia" w:ascii="宋体" w:hAnsi="宋体"/>
                <w:szCs w:val="21"/>
              </w:rPr>
              <w:t>绿绿的小草长出来了，五颜六色的花开了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孩子</w:t>
            </w:r>
            <w:r>
              <w:rPr>
                <w:rFonts w:hint="eastAsia" w:ascii="宋体" w:hAnsi="宋体"/>
                <w:szCs w:val="21"/>
                <w:lang w:eastAsia="zh-CN"/>
              </w:rPr>
              <w:t>们</w:t>
            </w:r>
            <w:r>
              <w:rPr>
                <w:rFonts w:hint="eastAsia" w:ascii="宋体" w:hAnsi="宋体"/>
                <w:szCs w:val="21"/>
              </w:rPr>
              <w:t>在观察的基础上发现春天的到来对周边事物所产生的变化，</w:t>
            </w:r>
            <w:r>
              <w:rPr>
                <w:rFonts w:hint="eastAsia"/>
                <w:szCs w:val="21"/>
              </w:rPr>
              <w:t>还</w:t>
            </w:r>
            <w:r>
              <w:rPr>
                <w:rFonts w:hint="eastAsia"/>
                <w:szCs w:val="21"/>
                <w:lang w:eastAsia="zh-CN"/>
              </w:rPr>
              <w:t>能</w:t>
            </w:r>
            <w:r>
              <w:rPr>
                <w:rFonts w:hint="eastAsia"/>
                <w:szCs w:val="21"/>
              </w:rPr>
              <w:t>用简单的方式来表现对初春的认识，如：</w:t>
            </w:r>
            <w:r>
              <w:rPr>
                <w:rFonts w:hint="eastAsia"/>
              </w:rPr>
              <w:t>用简短的词汇交流自己对春天的所见所闻，</w:t>
            </w:r>
            <w:r>
              <w:rPr>
                <w:rFonts w:hint="eastAsia"/>
                <w:szCs w:val="21"/>
              </w:rPr>
              <w:t>用儿歌、歌曲表来表现春天来了等。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春天的大自然还有什么变化呢？</w:t>
            </w:r>
            <w:r>
              <w:rPr>
                <w:rFonts w:hint="eastAsia" w:ascii="宋体" w:hAnsi="宋体" w:cs="宋体"/>
                <w:color w:val="000000"/>
                <w:szCs w:val="22"/>
                <w:lang w:eastAsia="zh-CN"/>
              </w:rPr>
              <w:t>还会有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哪些漂亮的花</w:t>
            </w:r>
            <w:r>
              <w:rPr>
                <w:rFonts w:hint="eastAsia" w:ascii="宋体" w:hAnsi="宋体" w:cs="宋体"/>
                <w:color w:val="000000"/>
                <w:szCs w:val="22"/>
                <w:lang w:eastAsia="zh-CN"/>
              </w:rPr>
              <w:t>开放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呢？光秃秃的树木长出嫩芽了吗？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通过</w:t>
            </w:r>
            <w:r>
              <w:rPr>
                <w:rFonts w:ascii="宋体" w:hAnsi="宋体" w:cs="宋体"/>
                <w:color w:val="000000"/>
                <w:szCs w:val="22"/>
              </w:rPr>
              <w:t>谈话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可知我班有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76%的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幼儿对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春天花草</w:t>
            </w:r>
            <w:r>
              <w:rPr>
                <w:rFonts w:hint="eastAsia" w:ascii="宋体" w:hAnsi="宋体" w:cs="宋体"/>
                <w:color w:val="000000"/>
                <w:szCs w:val="22"/>
                <w:lang w:eastAsia="zh-CN"/>
              </w:rPr>
              <w:t>树木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的变化有所感知，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68%的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幼儿知道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春天的树开始发芽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80%的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幼儿知道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春天</w:t>
            </w:r>
            <w:r>
              <w:rPr>
                <w:rFonts w:hint="eastAsia" w:ascii="宋体" w:hAnsi="宋体" w:cs="宋体"/>
                <w:color w:val="000000"/>
                <w:szCs w:val="22"/>
                <w:lang w:eastAsia="zh-CN"/>
              </w:rPr>
              <w:t>有哪些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开放的花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。</w:t>
            </w:r>
            <w:r>
              <w:rPr>
                <w:rFonts w:hint="eastAsia"/>
                <w:szCs w:val="21"/>
              </w:rPr>
              <w:t>本周我们将继续开展“春天真美丽”的主题活动，引导幼儿观察大自然的变化，培养观察的兴趣，并用多种方式来表现春天花草树木的特征。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 xml:space="preserve">观察大自然的变化，感受春天的美丽景色。 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会用语言讲述春天花草树木的特征，并用绘画、音乐等方式来表现。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主题环境：继续</w:t>
            </w:r>
            <w:r>
              <w:rPr>
                <w:rFonts w:hint="eastAsia"/>
                <w:color w:val="000000"/>
              </w:rPr>
              <w:t>创设《春天真美丽》的主题环境，张贴有关春天的资料图片，将幼儿的作品布置到教室里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美工区投入各色彩纸、颜料、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扭扭棒、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、棉签制作《桃花》和《蝴蝶花》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；娃娃家创设</w:t>
            </w:r>
            <w:r>
              <w:rPr>
                <w:rFonts w:hint="eastAsia"/>
                <w:color w:val="000000"/>
                <w:lang w:eastAsia="zh-CN"/>
              </w:rPr>
              <w:t>春游</w:t>
            </w:r>
            <w:r>
              <w:rPr>
                <w:rFonts w:hint="eastAsia"/>
                <w:color w:val="000000"/>
              </w:rPr>
              <w:t>游戏情节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花园、游乐园等参考图片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，供幼儿进行建构；图书区提供各种有关春天的图书，供幼儿阅读；益智区提供点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物物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配对、数字与实物配对等材料，供幼儿配对游戏。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/>
              </w:rPr>
              <w:t>在户外活动中根据自己的活动需要穿、脱衣服，及时补充水分。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能勤洗手、剪指甲，不去人口密集的场所游玩，预防春季各类传染病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eastAsia="zh-CN"/>
              </w:rPr>
              <w:t>蒋</w:t>
            </w:r>
            <w:r>
              <w:rPr>
                <w:rFonts w:hint="eastAsia"/>
                <w:lang w:val="en-US" w:eastAsia="zh-CN"/>
              </w:rPr>
              <w:t>老师关注建构区、图书区和娃娃家的材料整理和互动情况，高老师关注美工区、益智区科探区幼儿创造能力、思维能力和探索能力的表现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美工区：手指点画《桃花》、粘土《仙人掌》；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益智区：七巧板《美丽的春天》、物物匹配《蝴蝶找花》；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建构区：积木《春天的花园》、雪花片《小兔子》；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《小种子》、《小兔子找春天》</w:t>
            </w:r>
            <w:r>
              <w:rPr>
                <w:rFonts w:hint="eastAsia"/>
                <w:lang w:val="en-US" w:eastAsia="zh-CN"/>
              </w:rPr>
              <w:t>等绘本，故事剧场。</w:t>
            </w:r>
          </w:p>
          <w:p>
            <w:pPr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娃娃家：</w:t>
            </w:r>
            <w:r>
              <w:rPr>
                <w:rFonts w:hint="eastAsia"/>
                <w:color w:val="000000"/>
                <w:lang w:eastAsia="zh-CN"/>
              </w:rPr>
              <w:t>一起去春游</w:t>
            </w:r>
          </w:p>
          <w:p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科探区：车与斜面、磁铁找朋友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eastAsia="zh-CN"/>
              </w:rPr>
              <w:t>科学：桃花开了；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lang w:eastAsia="zh-CN"/>
              </w:rPr>
              <w:t>手指点画：桃花；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lang w:eastAsia="zh-CN"/>
              </w:rPr>
              <w:t>语言：花路</w:t>
            </w:r>
          </w:p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lang w:eastAsia="zh-CN"/>
              </w:rPr>
              <w:t>数学：春天的花园；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lang w:eastAsia="zh-CN"/>
              </w:rPr>
              <w:t>音乐：美丽的蝴蝶花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：我是巧手宝宝；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：投掷——飞翔的小鸟；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建构室——春天的公园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蒋林晶、高钰玲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蒋林晶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757C93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CF3D77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0F87E4C"/>
    <w:rsid w:val="41D51D8D"/>
    <w:rsid w:val="421B40B9"/>
    <w:rsid w:val="42D737C5"/>
    <w:rsid w:val="43262F66"/>
    <w:rsid w:val="43D3507D"/>
    <w:rsid w:val="44481938"/>
    <w:rsid w:val="45174B15"/>
    <w:rsid w:val="46065750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71CBB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8C6489"/>
    <w:rsid w:val="66EA6B58"/>
    <w:rsid w:val="67BC3FAB"/>
    <w:rsid w:val="687C012C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D53C80"/>
    <w:rsid w:val="76C92E49"/>
    <w:rsid w:val="77796A4B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13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Nicole</cp:lastModifiedBy>
  <cp:lastPrinted>2024-03-04T00:07:00Z</cp:lastPrinted>
  <dcterms:modified xsi:type="dcterms:W3CDTF">2024-04-07T05:33:24Z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