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在与幼儿的交流中我们发现有29</w:t>
            </w:r>
            <w:r>
              <w:rPr>
                <w:rFonts w:hint="eastAsia"/>
                <w:szCs w:val="21"/>
                <w:lang w:eastAsia="zh-Hans"/>
              </w:rPr>
              <w:t>位孩子说到了春天有</w:t>
            </w:r>
            <w:r>
              <w:rPr>
                <w:rFonts w:hint="eastAsia"/>
                <w:szCs w:val="21"/>
                <w:lang w:val="en-US" w:eastAsia="zh-CN"/>
              </w:rPr>
              <w:t>桃</w:t>
            </w:r>
            <w:r>
              <w:rPr>
                <w:rFonts w:hint="eastAsia"/>
                <w:szCs w:val="21"/>
                <w:lang w:eastAsia="zh-Hans"/>
              </w:rPr>
              <w:t>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  <w:lang w:eastAsia="zh-Hans"/>
              </w:rPr>
              <w:t>为孩子说到了春天柳树发芽了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  <w:lang w:eastAsia="zh-Hans"/>
              </w:rPr>
              <w:t>位孩子说到春天</w:t>
            </w:r>
            <w:r>
              <w:rPr>
                <w:rFonts w:hint="eastAsia"/>
                <w:szCs w:val="21"/>
                <w:lang w:val="en-US" w:eastAsia="zh-CN"/>
              </w:rPr>
              <w:t>还有油菜花、樱花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美丽的桃花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春游棋、铺草地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.张洁：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竹篱笆与牵牛花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打击乐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6.语言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春天的秘密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魏池竹、张洁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C9E5181"/>
    <w:rsid w:val="5D547B6E"/>
    <w:rsid w:val="5D9B481C"/>
    <w:rsid w:val="61CA6AC0"/>
    <w:rsid w:val="63EF3898"/>
    <w:rsid w:val="65F55B8D"/>
    <w:rsid w:val="67024A05"/>
    <w:rsid w:val="67570487"/>
    <w:rsid w:val="68D82497"/>
    <w:rsid w:val="6C1E41E9"/>
    <w:rsid w:val="6C367D9E"/>
    <w:rsid w:val="6C577DFB"/>
    <w:rsid w:val="6FEB422D"/>
    <w:rsid w:val="6FF8AA3B"/>
    <w:rsid w:val="70D56178"/>
    <w:rsid w:val="74062712"/>
    <w:rsid w:val="745820F0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QYqy</cp:lastModifiedBy>
  <cp:lastPrinted>2024-03-11T07:35:00Z</cp:lastPrinted>
  <dcterms:modified xsi:type="dcterms:W3CDTF">2024-04-07T07:42:28Z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4408EFC9084E47FA8E2AC66202D68E34_13</vt:lpwstr>
  </property>
</Properties>
</file>