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E673F" w14:textId="77777777" w:rsidR="00EE3CD1" w:rsidRDefault="00000000"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303B8FF7" w14:textId="3C0950F8" w:rsidR="00EE3CD1" w:rsidRDefault="00000000">
      <w:pPr>
        <w:snapToGrid w:val="0"/>
        <w:spacing w:line="320" w:lineRule="exact"/>
        <w:jc w:val="right"/>
        <w:rPr>
          <w:rFonts w:eastAsia="黑体"/>
          <w:b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lang w:eastAsia="zh-Hans"/>
        </w:rPr>
        <w:t>小</w:t>
      </w:r>
      <w:r w:rsidR="0079694B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 xml:space="preserve">班  </w:t>
      </w:r>
      <w:r>
        <w:rPr>
          <w:rFonts w:ascii="宋体" w:hAnsi="宋体" w:hint="eastAsia"/>
          <w:color w:val="000000" w:themeColor="text1"/>
          <w:szCs w:val="21"/>
          <w:u w:val="single"/>
        </w:rPr>
        <w:t xml:space="preserve"> 2024</w:t>
      </w:r>
      <w:r>
        <w:rPr>
          <w:rFonts w:ascii="宋体" w:hAnsi="宋体" w:hint="eastAsia"/>
          <w:color w:val="000000" w:themeColor="text1"/>
        </w:rPr>
        <w:t>年</w:t>
      </w:r>
      <w:r>
        <w:rPr>
          <w:rFonts w:ascii="宋体" w:hAnsi="宋体" w:hint="eastAsia"/>
          <w:color w:val="000000" w:themeColor="text1"/>
          <w:u w:val="single"/>
        </w:rPr>
        <w:t xml:space="preserve"> 4</w:t>
      </w:r>
      <w:r>
        <w:rPr>
          <w:rFonts w:ascii="宋体" w:hAnsi="宋体" w:hint="eastAsia"/>
          <w:color w:val="000000" w:themeColor="text1"/>
        </w:rPr>
        <w:t>月</w:t>
      </w:r>
      <w:r>
        <w:rPr>
          <w:rFonts w:ascii="宋体" w:hAnsi="宋体" w:hint="eastAsia"/>
          <w:color w:val="000000" w:themeColor="text1"/>
          <w:u w:val="single"/>
        </w:rPr>
        <w:t>1</w:t>
      </w:r>
      <w:r>
        <w:rPr>
          <w:rFonts w:ascii="宋体" w:hAnsi="宋体" w:hint="eastAsia"/>
          <w:color w:val="000000" w:themeColor="text1"/>
        </w:rPr>
        <w:t>日</w:t>
      </w:r>
      <w:r>
        <w:rPr>
          <w:rFonts w:ascii="宋体" w:hAnsi="宋体"/>
          <w:color w:val="000000" w:themeColor="text1"/>
        </w:rPr>
        <w:t>—</w:t>
      </w:r>
      <w:r>
        <w:rPr>
          <w:rFonts w:ascii="宋体" w:hAnsi="宋体" w:hint="eastAsia"/>
          <w:color w:val="000000" w:themeColor="text1"/>
          <w:u w:val="single"/>
        </w:rPr>
        <w:t>4</w:t>
      </w:r>
      <w:r>
        <w:rPr>
          <w:rFonts w:ascii="宋体" w:hAnsi="宋体" w:hint="eastAsia"/>
          <w:color w:val="000000" w:themeColor="text1"/>
        </w:rPr>
        <w:t>月</w:t>
      </w:r>
      <w:r>
        <w:rPr>
          <w:rFonts w:ascii="宋体" w:hAnsi="宋体" w:hint="eastAsia"/>
          <w:color w:val="000000" w:themeColor="text1"/>
          <w:u w:val="single"/>
        </w:rPr>
        <w:t>7</w:t>
      </w:r>
      <w:r>
        <w:rPr>
          <w:rFonts w:ascii="宋体" w:hAnsi="宋体" w:hint="eastAsia"/>
          <w:color w:val="000000" w:themeColor="text1"/>
        </w:rPr>
        <w:t xml:space="preserve">日  </w:t>
      </w:r>
      <w:r>
        <w:rPr>
          <w:rFonts w:ascii="宋体" w:hAnsi="宋体" w:hint="eastAsia"/>
          <w:color w:val="000000"/>
          <w:szCs w:val="21"/>
        </w:rPr>
        <w:t>第七周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21"/>
        <w:gridCol w:w="8334"/>
      </w:tblGrid>
      <w:tr w:rsidR="00EE3CD1" w14:paraId="3962E9D7" w14:textId="77777777">
        <w:trPr>
          <w:cantSplit/>
          <w:trHeight w:val="2260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0EB36B" w14:textId="77777777" w:rsidR="00EE3CD1" w:rsidRDefault="00000000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14:paraId="67061504" w14:textId="77777777" w:rsidR="00EE3CD1" w:rsidRDefault="00000000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春天真美丽（三）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61321C" w14:textId="77777777" w:rsidR="00EE3CD1" w:rsidRPr="00721A7E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szCs w:val="21"/>
              </w:rPr>
            </w:pPr>
            <w:r w:rsidRPr="00721A7E">
              <w:rPr>
                <w:rFonts w:ascii="宋体" w:eastAsia="宋体" w:hAnsi="宋体" w:cs="宋体" w:hint="eastAsia"/>
                <w:szCs w:val="21"/>
              </w:rPr>
              <w:t>幼儿基础分析：</w:t>
            </w:r>
          </w:p>
          <w:p w14:paraId="7ECC5F71" w14:textId="77777777" w:rsidR="00EE3CD1" w:rsidRPr="00721A7E" w:rsidRDefault="00000000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721A7E">
              <w:rPr>
                <w:rFonts w:ascii="宋体" w:eastAsia="宋体" w:hAnsi="宋体" w:cs="宋体" w:hint="eastAsia"/>
                <w:szCs w:val="21"/>
              </w:rPr>
              <w:t>随着主题活动的深入开展，孩子们对春天有了更深的了解。他们认识到春天是一个五彩斑斓的季节，充满了生命的活力和色彩。嫩绿的柳树、黄色的迎春花、粉红色的桃花，以及众多未知名的小花，共同构成了春天的美丽画卷。经过前期的问卷调查，我们还发现幼儿对于春天的活动有着多样化的期待。其中，有15名幼儿表达了踏青和放风筝的意愿；9名幼儿则倾向于外出春游；此外，还有4名幼儿提出了种植植物的想法，这些都表明他们希望能够更多地接触自然，享受春天的美好。</w:t>
            </w:r>
          </w:p>
          <w:p w14:paraId="01767B40" w14:textId="77777777" w:rsidR="00EE3CD1" w:rsidRPr="00721A7E" w:rsidRDefault="00000000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721A7E">
              <w:rPr>
                <w:rFonts w:ascii="宋体" w:eastAsia="宋体" w:hAnsi="宋体" w:cs="宋体" w:hint="eastAsia"/>
                <w:szCs w:val="21"/>
              </w:rPr>
              <w:t>本周，我们将继续推进主题活动《春天真美丽》，为了进一步拓宽幼儿的视野，增强实践能力，我们还将组织一次毅行活动。在这次活动中，我们将带领所有幼儿走进大自然的怀抱，同时参观常州技师学院，让他们亲身体验和感受大自然的魅力，引导幼儿用更加多元和深入的方式去理解和表现春天的美丽。</w:t>
            </w:r>
          </w:p>
        </w:tc>
      </w:tr>
      <w:tr w:rsidR="00EE3CD1" w14:paraId="5D41D8A6" w14:textId="77777777">
        <w:trPr>
          <w:cantSplit/>
          <w:trHeight w:val="1255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B1C1AA" w14:textId="77777777" w:rsidR="00EE3CD1" w:rsidRDefault="00EE3CD1">
            <w:pPr>
              <w:widowControl/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F4C8F" w14:textId="77777777" w:rsidR="00EE3CD1" w:rsidRPr="00721A7E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721A7E">
              <w:rPr>
                <w:rFonts w:ascii="宋体" w:eastAsia="宋体" w:hAnsi="宋体" w:cs="宋体" w:hint="eastAsia"/>
                <w:szCs w:val="21"/>
              </w:rPr>
              <w:t>周发展</w:t>
            </w:r>
            <w:proofErr w:type="gramEnd"/>
            <w:r w:rsidRPr="00721A7E">
              <w:rPr>
                <w:rFonts w:ascii="宋体" w:eastAsia="宋体" w:hAnsi="宋体" w:cs="宋体" w:hint="eastAsia"/>
                <w:szCs w:val="21"/>
              </w:rPr>
              <w:t>目标：</w:t>
            </w:r>
          </w:p>
          <w:p w14:paraId="1B08CD76" w14:textId="77777777" w:rsidR="00EE3CD1" w:rsidRPr="00721A7E" w:rsidRDefault="00000000">
            <w:pPr>
              <w:spacing w:line="300" w:lineRule="exact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721A7E">
              <w:rPr>
                <w:rFonts w:ascii="宋体" w:eastAsia="宋体" w:hAnsi="宋体" w:cs="宋体" w:hint="eastAsia"/>
                <w:bCs/>
                <w:szCs w:val="21"/>
              </w:rPr>
              <w:t>1</w:t>
            </w:r>
            <w:r w:rsidRPr="00721A7E">
              <w:rPr>
                <w:rFonts w:ascii="宋体" w:eastAsia="宋体" w:hAnsi="宋体" w:cs="宋体" w:hint="eastAsia"/>
                <w:szCs w:val="21"/>
              </w:rPr>
              <w:t>.走出园门，在大自然中</w:t>
            </w:r>
            <w:r w:rsidRPr="00721A7E">
              <w:rPr>
                <w:rFonts w:ascii="宋体" w:eastAsia="宋体" w:hAnsi="宋体" w:cs="宋体" w:hint="eastAsia"/>
                <w:bCs/>
                <w:szCs w:val="21"/>
              </w:rPr>
              <w:t>加深对春天的认识，并用多元的方式感受和表现春天的美。</w:t>
            </w:r>
          </w:p>
          <w:p w14:paraId="3BBEF498" w14:textId="77777777" w:rsidR="00EE3CD1" w:rsidRPr="00721A7E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szCs w:val="21"/>
              </w:rPr>
            </w:pPr>
            <w:r w:rsidRPr="00721A7E">
              <w:rPr>
                <w:rFonts w:ascii="宋体" w:eastAsia="宋体" w:hAnsi="宋体" w:cs="宋体" w:hint="eastAsia"/>
                <w:szCs w:val="21"/>
              </w:rPr>
              <w:t>2.持续观察春季自然景观及周边环境，培养对大自然与家乡的热爱之情。</w:t>
            </w:r>
          </w:p>
          <w:p w14:paraId="27BA450F" w14:textId="77777777" w:rsidR="00EE3CD1" w:rsidRPr="00721A7E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szCs w:val="21"/>
              </w:rPr>
            </w:pPr>
            <w:r w:rsidRPr="00721A7E">
              <w:rPr>
                <w:rFonts w:ascii="宋体" w:eastAsia="宋体" w:hAnsi="宋体" w:cs="宋体" w:hint="eastAsia"/>
                <w:szCs w:val="21"/>
              </w:rPr>
              <w:t>3.能够独立完成一公里左右的背包行走（途中可适当停歇），并坚持走完全程。</w:t>
            </w:r>
          </w:p>
          <w:p w14:paraId="2FF8221F" w14:textId="77777777" w:rsidR="00EE3CD1" w:rsidRPr="00721A7E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721A7E">
              <w:rPr>
                <w:rFonts w:ascii="宋体" w:eastAsia="宋体" w:hAnsi="宋体" w:cs="宋体" w:hint="eastAsia"/>
                <w:szCs w:val="21"/>
              </w:rPr>
              <w:t>4.积极参与毅行活动，展现</w:t>
            </w:r>
            <w:proofErr w:type="gramStart"/>
            <w:r w:rsidRPr="00721A7E">
              <w:rPr>
                <w:rFonts w:ascii="宋体" w:eastAsia="宋体" w:hAnsi="宋体" w:cs="宋体" w:hint="eastAsia"/>
                <w:szCs w:val="21"/>
              </w:rPr>
              <w:t>坚韧不拔</w:t>
            </w:r>
            <w:proofErr w:type="gramEnd"/>
            <w:r w:rsidRPr="00721A7E">
              <w:rPr>
                <w:rFonts w:ascii="宋体" w:eastAsia="宋体" w:hAnsi="宋体" w:cs="宋体" w:hint="eastAsia"/>
                <w:szCs w:val="21"/>
              </w:rPr>
              <w:t xml:space="preserve">、勇于面对困难的精神。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E3CD1" w14:paraId="39EAF6B6" w14:textId="77777777">
        <w:trPr>
          <w:cantSplit/>
          <w:trHeight w:val="120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4CE5" w14:textId="77777777" w:rsidR="00EE3CD1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FB8F2" w14:textId="77777777" w:rsidR="00EE3CD1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1.主题氛围：张贴春天的调查表，将幼儿的美术作品《桃花》布置到教室里。</w:t>
            </w:r>
          </w:p>
          <w:p w14:paraId="2EB6E7E5" w14:textId="77777777" w:rsidR="00EE3CD1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2.区域投放材料：</w:t>
            </w:r>
            <w:r>
              <w:rPr>
                <w:rFonts w:ascii="宋体" w:eastAsia="宋体" w:hAnsi="宋体" w:cs="宋体" w:hint="eastAsia"/>
                <w:szCs w:val="21"/>
              </w:rPr>
              <w:t>美工区提供彩泥、瓶子制作瓶子里的春天，提供颜料、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棉签画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迎春花、桃花、提供皱纹纸搓柳条等；益智区提供磁力片、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亿童玩具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等；阅读区提供《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春》、《野地里的花园》</w:t>
            </w:r>
            <w:r>
              <w:rPr>
                <w:rFonts w:ascii="宋体" w:eastAsia="宋体" w:hAnsi="宋体" w:cs="宋体" w:hint="eastAsia"/>
                <w:szCs w:val="21"/>
              </w:rPr>
              <w:t>等图书；娃娃家提供娃娃、动物玩具、电话等供幼儿自由玩耍；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建构区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提供春天的公园、树木图片，引导幼儿建构。</w:t>
            </w:r>
          </w:p>
        </w:tc>
      </w:tr>
      <w:tr w:rsidR="00EE3CD1" w14:paraId="2FF4EE77" w14:textId="77777777">
        <w:trPr>
          <w:cantSplit/>
          <w:trHeight w:val="6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78A4" w14:textId="77777777" w:rsidR="00EE3CD1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自我服务与</w:t>
            </w:r>
          </w:p>
          <w:p w14:paraId="67ABDADB" w14:textId="77777777" w:rsidR="00EE3CD1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F7F500" w14:textId="77777777" w:rsidR="00EE3CD1" w:rsidRDefault="00000000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1.能尝试自己塞衣裤，有自己的事情自己做的意识。</w:t>
            </w:r>
          </w:p>
          <w:p w14:paraId="317EDAFD" w14:textId="77777777" w:rsidR="00EE3CD1" w:rsidRDefault="00000000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2.能保持饭后洗手、漱口、擦嘴的好习惯，增强饮食卫生的意识。</w:t>
            </w:r>
          </w:p>
          <w:p w14:paraId="6AA3FB84" w14:textId="77777777" w:rsidR="00EE3CD1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3.户外活动中能热了自己主动去脱外套，户外活动中能与其他班幼儿友好相处。</w:t>
            </w:r>
          </w:p>
        </w:tc>
      </w:tr>
      <w:tr w:rsidR="00EE3CD1" w14:paraId="55010BDF" w14:textId="77777777">
        <w:trPr>
          <w:cantSplit/>
          <w:trHeight w:hRule="exact" w:val="2381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1A34" w14:textId="77777777" w:rsidR="00EE3CD1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上午</w:t>
            </w:r>
          </w:p>
          <w:p w14:paraId="0E9327F7" w14:textId="77777777" w:rsidR="00EE3CD1" w:rsidRDefault="00EE3CD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14:paraId="3E70F7DC" w14:textId="77777777" w:rsidR="00EE3CD1" w:rsidRDefault="00EE3CD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978E" w14:textId="77777777" w:rsidR="00EE3CD1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区域</w:t>
            </w:r>
          </w:p>
          <w:p w14:paraId="7F7FD3E3" w14:textId="77777777" w:rsidR="00EE3CD1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0993C" w14:textId="77777777" w:rsidR="00EE3CD1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娃娃家：我会烧饭、我会装扮、带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娃娃去毅行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等；</w:t>
            </w:r>
          </w:p>
          <w:p w14:paraId="5A3370AE" w14:textId="77777777" w:rsidR="00EE3CD1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建构区：雪花片建构春天的花朵、地面建构口袋公园等；</w:t>
            </w:r>
          </w:p>
          <w:p w14:paraId="0276B3E8" w14:textId="77777777" w:rsidR="00EE3CD1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图书区：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绘本阅读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《春》、《野地里的花园》；</w:t>
            </w:r>
          </w:p>
          <w:p w14:paraId="1EE085F4" w14:textId="77777777" w:rsidR="00EE3CD1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益智区：小动物打电话、春天植物配对等；</w:t>
            </w:r>
          </w:p>
          <w:p w14:paraId="267F9DBD" w14:textId="77777777" w:rsidR="00EE3CD1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美工区：泥工玫瑰花、纸艺郁金香、手指点画小蝌蚪等；</w:t>
            </w:r>
          </w:p>
          <w:p w14:paraId="08D319B4" w14:textId="77777777" w:rsidR="00EE3CD1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科探区：照顾小金鱼、种植郁金香等。</w:t>
            </w:r>
          </w:p>
          <w:p w14:paraId="258DD127" w14:textId="6488BC22" w:rsidR="00EE3CD1" w:rsidRDefault="00000000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关注要点：</w:t>
            </w:r>
            <w:r>
              <w:rPr>
                <w:rFonts w:ascii="宋体" w:eastAsia="宋体" w:hAnsi="宋体" w:cs="宋体" w:hint="eastAsia"/>
                <w:szCs w:val="21"/>
              </w:rPr>
              <w:t>【</w:t>
            </w:r>
            <w:r w:rsidR="0079694B">
              <w:rPr>
                <w:rFonts w:ascii="宋体" w:eastAsia="宋体" w:hAnsi="宋体" w:cs="宋体" w:hint="eastAsia"/>
                <w:szCs w:val="21"/>
              </w:rPr>
              <w:t>杨</w:t>
            </w:r>
            <w:r>
              <w:rPr>
                <w:rFonts w:ascii="宋体" w:eastAsia="宋体" w:hAnsi="宋体" w:cs="宋体" w:hint="eastAsia"/>
                <w:szCs w:val="21"/>
              </w:rPr>
              <w:t>】1.幼儿是否按区域进行游戏。2.幼儿在手工活动中的情况。【</w:t>
            </w:r>
            <w:r w:rsidR="0079694B">
              <w:rPr>
                <w:rFonts w:ascii="宋体" w:eastAsia="宋体" w:hAnsi="宋体" w:cs="宋体" w:hint="eastAsia"/>
                <w:szCs w:val="21"/>
              </w:rPr>
              <w:t>王</w:t>
            </w:r>
            <w:r>
              <w:rPr>
                <w:rFonts w:ascii="宋体" w:eastAsia="宋体" w:hAnsi="宋体" w:cs="宋体" w:hint="eastAsia"/>
                <w:szCs w:val="21"/>
              </w:rPr>
              <w:t>】1.关注一直更换游戏的幼儿。2.图书角的整理与游戏情况。</w:t>
            </w:r>
          </w:p>
          <w:p w14:paraId="4C9D98F0" w14:textId="77777777" w:rsidR="00EE3CD1" w:rsidRDefault="00EE3CD1">
            <w:pPr>
              <w:snapToGrid w:val="0"/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EE3CD1" w14:paraId="59FA1FCC" w14:textId="77777777">
        <w:trPr>
          <w:cantSplit/>
          <w:trHeight w:hRule="exact" w:val="1026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5E4D" w14:textId="77777777" w:rsidR="00EE3CD1" w:rsidRDefault="00EE3CD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8638" w14:textId="77777777" w:rsidR="00EE3CD1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户外</w:t>
            </w:r>
          </w:p>
          <w:p w14:paraId="1058C872" w14:textId="77777777" w:rsidR="00EE3CD1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E766F" w14:textId="77777777" w:rsidR="00EE3CD1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晴天：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户外混班游戏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（中操场：综合区、滑滑梯、攀爬网。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）</w:t>
            </w:r>
          </w:p>
          <w:p w14:paraId="7AE262ED" w14:textId="77777777" w:rsidR="00EE3CD1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雨天：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EE3CD1" w14:paraId="4BDE5E14" w14:textId="77777777">
        <w:trPr>
          <w:cantSplit/>
          <w:trHeight w:hRule="exact" w:val="968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BF21" w14:textId="77777777" w:rsidR="00EE3CD1" w:rsidRDefault="00EE3CD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B5603" w14:textId="77777777" w:rsidR="00EE3CD1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学习</w:t>
            </w:r>
          </w:p>
          <w:p w14:paraId="456FA933" w14:textId="77777777" w:rsidR="00EE3CD1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AE9E2" w14:textId="77777777" w:rsidR="00EE3CD1" w:rsidRDefault="00000000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1.综合：毅行前的准备  2.社会：毅行中的安全  3.数学：蝴蝶找花</w:t>
            </w:r>
          </w:p>
          <w:p w14:paraId="08AB7393" w14:textId="77777777" w:rsidR="00EE3CD1" w:rsidRDefault="00000000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4.毅行活动：走进常州技师学院  5.美术：毅行见闻</w:t>
            </w:r>
          </w:p>
          <w:p w14:paraId="347D742B" w14:textId="77777777" w:rsidR="00EE3CD1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每周一整理：整理植物角</w:t>
            </w:r>
          </w:p>
        </w:tc>
      </w:tr>
      <w:tr w:rsidR="00EE3CD1" w14:paraId="074128FA" w14:textId="77777777">
        <w:trPr>
          <w:cantSplit/>
          <w:trHeight w:hRule="exact" w:val="1549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CBF18B" w14:textId="77777777" w:rsidR="00EE3CD1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E37E4" w14:textId="77777777" w:rsidR="00EE3CD1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B2E9DE" w14:textId="77777777" w:rsidR="00EE3CD1" w:rsidRDefault="00000000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1.“快乐小玩家”游戏：</w:t>
            </w:r>
          </w:p>
          <w:p w14:paraId="47C29A6D" w14:textId="77777777" w:rsidR="00EE3CD1" w:rsidRDefault="00000000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享科探：晾干花、干花书签</w:t>
            </w:r>
          </w:p>
          <w:p w14:paraId="0FAB2AF5" w14:textId="77777777" w:rsidR="00EE3CD1" w:rsidRDefault="00000000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生活：自然探险家、小农夫</w:t>
            </w:r>
          </w:p>
          <w:p w14:paraId="349BBDF0" w14:textId="77777777" w:rsidR="00EE3CD1" w:rsidRDefault="00000000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乐运动：大冒险、挑战赛</w:t>
            </w:r>
          </w:p>
          <w:p w14:paraId="55D27E39" w14:textId="77777777" w:rsidR="00EE3CD1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2.专用活动室：创意室：小背篓</w:t>
            </w:r>
          </w:p>
        </w:tc>
      </w:tr>
    </w:tbl>
    <w:p w14:paraId="69CDB13F" w14:textId="58397A56" w:rsidR="00EE3CD1" w:rsidRDefault="00000000" w:rsidP="0045212E">
      <w:pPr>
        <w:wordWrap w:val="0"/>
        <w:snapToGrid w:val="0"/>
        <w:spacing w:line="320" w:lineRule="exact"/>
        <w:ind w:right="210"/>
        <w:jc w:val="right"/>
        <w:rPr>
          <w:rFonts w:ascii="宋体" w:hAnsi="宋体"/>
          <w:color w:val="000000"/>
          <w:u w:val="single"/>
        </w:rPr>
      </w:pPr>
      <w:r>
        <w:rPr>
          <w:rFonts w:ascii="宋体" w:hAnsi="宋体" w:hint="eastAsia"/>
          <w:color w:val="000000"/>
        </w:rPr>
        <w:t>班级老师：</w:t>
      </w:r>
      <w:r w:rsidR="0079694B">
        <w:rPr>
          <w:rFonts w:ascii="宋体" w:hAnsi="宋体" w:hint="eastAsia"/>
          <w:color w:val="000000"/>
          <w:u w:val="single"/>
        </w:rPr>
        <w:t>杨路、王嘉茜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 执笔：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79694B">
        <w:rPr>
          <w:rFonts w:ascii="宋体" w:hAnsi="宋体" w:hint="eastAsia"/>
          <w:color w:val="000000"/>
          <w:u w:val="single"/>
        </w:rPr>
        <w:t xml:space="preserve">王嘉茜 </w:t>
      </w:r>
    </w:p>
    <w:sectPr w:rsidR="00EE3CD1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D1"/>
    <w:rsid w:val="B3FE115C"/>
    <w:rsid w:val="BAA8B1E7"/>
    <w:rsid w:val="BFFFCBCB"/>
    <w:rsid w:val="CD5D8B49"/>
    <w:rsid w:val="CEE6DB1B"/>
    <w:rsid w:val="CFDFAB08"/>
    <w:rsid w:val="CFF7886C"/>
    <w:rsid w:val="DEBD41F7"/>
    <w:rsid w:val="DF9BCD94"/>
    <w:rsid w:val="EDFF5A9F"/>
    <w:rsid w:val="EFFDD85D"/>
    <w:rsid w:val="FAFF4C99"/>
    <w:rsid w:val="FB37ED53"/>
    <w:rsid w:val="FDFDF976"/>
    <w:rsid w:val="FF7D1C60"/>
    <w:rsid w:val="FFE514A7"/>
    <w:rsid w:val="FFF6FE37"/>
    <w:rsid w:val="0045212E"/>
    <w:rsid w:val="00721A7E"/>
    <w:rsid w:val="0079694B"/>
    <w:rsid w:val="00EE3CD1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3FFE4396"/>
    <w:rsid w:val="45E4286F"/>
    <w:rsid w:val="57FF14B3"/>
    <w:rsid w:val="57FF6BEF"/>
    <w:rsid w:val="5E7770D7"/>
    <w:rsid w:val="5F683680"/>
    <w:rsid w:val="61EB4FDB"/>
    <w:rsid w:val="67CF4916"/>
    <w:rsid w:val="69EF6952"/>
    <w:rsid w:val="6F872525"/>
    <w:rsid w:val="747B4220"/>
    <w:rsid w:val="77BD0E37"/>
    <w:rsid w:val="77F17365"/>
    <w:rsid w:val="7DEA19B0"/>
    <w:rsid w:val="7ED629F8"/>
    <w:rsid w:val="7F5F4651"/>
    <w:rsid w:val="7FBBBDF1"/>
    <w:rsid w:val="9EBB9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F4B43E"/>
  <w15:docId w15:val="{0F808D3C-0BF0-4968-8BC2-0A8F20B9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嘉茜 王</cp:lastModifiedBy>
  <cp:revision>2</cp:revision>
  <cp:lastPrinted>2024-03-31T23:55:00Z</cp:lastPrinted>
  <dcterms:created xsi:type="dcterms:W3CDTF">2024-04-06T05:22:00Z</dcterms:created>
  <dcterms:modified xsi:type="dcterms:W3CDTF">2024-04-06T05:22:00Z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EF10BEB1FC7E34A87E6F0166BA9B855E_43</vt:lpwstr>
  </property>
</Properties>
</file>