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武进区</w:t>
      </w: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坂上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幼儿园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幼儿游戏</w:t>
      </w:r>
      <w:r>
        <w:rPr>
          <w:rFonts w:hint="eastAsia" w:ascii="黑体" w:hAnsi="黑体" w:eastAsia="黑体"/>
          <w:b/>
          <w:sz w:val="28"/>
          <w:szCs w:val="28"/>
        </w:rPr>
        <w:t>观察记录表</w:t>
      </w:r>
    </w:p>
    <w:tbl>
      <w:tblPr>
        <w:tblStyle w:val="6"/>
        <w:tblpPr w:leftFromText="180" w:rightFromText="180" w:vertAnchor="text" w:horzAnchor="page" w:tblpX="1217" w:tblpY="273"/>
        <w:tblOverlap w:val="never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742"/>
        <w:gridCol w:w="1189"/>
        <w:gridCol w:w="92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74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2024.3.29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333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星星班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观察对象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星星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8266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班级幼儿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有意义的时刻</w:t>
            </w:r>
          </w:p>
        </w:tc>
        <w:tc>
          <w:tcPr>
            <w:tcW w:w="585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片段一：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超市在孩子们心里是个神奇有趣的地方，有着非常大的吸引力，一提到超市，就激起孩子们极大的兴趣。超市里有什么？超市里的物品是怎样摆放的？……带着问题，孩子们展开了一场讨论和调查。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片段二：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很多孩子都有逛过超市的经验，七嘴八舌地分享着自己的经验。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冉冉：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买好东西要排队付钱。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辰辰：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没付钱不能随便吃超市里的东西。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不需要的东西要放回原位。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球球：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在超市里不可以乱跑。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片段三：“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薯片罐、饼干盒、紫菜饼……”孩子们在超市货架间兴致勃勃地四处寻找，找到了好多方形、圆形和三角形的物品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15" w:type="dxa"/>
          </w:tcPr>
          <w:p>
            <w:pPr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drawing>
                <wp:inline distT="0" distB="0" distL="114300" distR="114300">
                  <wp:extent cx="1315720" cy="987425"/>
                  <wp:effectExtent l="0" t="0" r="17780" b="3175"/>
                  <wp:docPr id="2" name="图片 2" descr="63ef3314536a188299884213c5e63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3ef3314536a188299884213c5e63a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drawing>
                <wp:inline distT="0" distB="0" distL="114300" distR="114300">
                  <wp:extent cx="1309370" cy="982345"/>
                  <wp:effectExtent l="0" t="0" r="5080" b="8255"/>
                  <wp:docPr id="5" name="图片 5" descr="db8d0f4cc581be6301416a27b85e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b8d0f4cc581be6301416a27b85e2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 w:eastAsia="zh-CN"/>
              </w:rPr>
              <w:drawing>
                <wp:inline distT="0" distB="0" distL="114300" distR="114300">
                  <wp:extent cx="1272540" cy="955675"/>
                  <wp:effectExtent l="0" t="0" r="3810" b="15875"/>
                  <wp:docPr id="4" name="图片 4" descr="227dc92efe84b4ca5060e7dfa45a5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7dc92efe84b4ca5060e7dfa45a5e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4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幼儿想法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超市里什么都有，有吃的，有用的，还有玩的。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超市里的东西需要用钱买，没有钱就不能碰。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超市里有圆形的饼干，方形的箱子，三角形的糖果，有各种形状的东西。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7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研究型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eastAsia="zh-CN"/>
              </w:rPr>
              <w:t>问题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超市里有这么多东西是怎么摆放的呢？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超市里的东西还有哪里有呢？小朋友家的店里有没有，有哪些？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有没有更大的超市，里面什么都有，在哪里，叫什么？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4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教师支持和生成可能</w:t>
            </w:r>
          </w:p>
        </w:tc>
        <w:tc>
          <w:tcPr>
            <w:tcW w:w="826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带领幼儿参观超市时，为幼儿讲解超市的不同分区都放着什么？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提供思维导图，将小朋友家的店图片打印出来，由幼儿将自己家店里有的东西画下来，带去超市对照，超市里有没有。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向幼儿介绍山姆超市，里面有包括餐厅、文具店、玩具店，更加全面。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73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环境留痕</w:t>
            </w:r>
          </w:p>
        </w:tc>
        <w:tc>
          <w:tcPr>
            <w:tcW w:w="8266" w:type="dxa"/>
            <w:gridSpan w:val="4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290955" cy="1722755"/>
                  <wp:effectExtent l="0" t="0" r="10795" b="4445"/>
                  <wp:docPr id="3" name="图片 3" descr="6bfe2ab742cb6a6afd04ea5f47a5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bfe2ab742cb6a6afd04ea5f47a54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9095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drawing>
        <wp:inline distT="0" distB="0" distL="114300" distR="114300">
          <wp:extent cx="297815" cy="247650"/>
          <wp:effectExtent l="0" t="0" r="698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6706" t="7013" r="6985" b="4060"/>
                  <a:stretch>
                    <a:fillRect/>
                  </a:stretch>
                </pic:blipFill>
                <pic:spPr>
                  <a:xfrm>
                    <a:off x="0" y="0"/>
                    <a:ext cx="29781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 w:val="0"/>
        <w:bCs w:val="0"/>
        <w:sz w:val="18"/>
        <w:szCs w:val="18"/>
        <w:u w:val="single"/>
      </w:rPr>
      <w:t>武进区机关幼儿园教育集团</w:t>
    </w:r>
    <w:r>
      <w:rPr>
        <w:rFonts w:hint="eastAsia"/>
        <w:u w:val="single"/>
        <w:lang w:val="en-US" w:eastAsia="zh-CN"/>
      </w:rPr>
      <w:t xml:space="preserve">                                                                    坂上幼儿园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98BB1C"/>
    <w:multiLevelType w:val="singleLevel"/>
    <w:tmpl w:val="B198BB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7A55C8"/>
    <w:multiLevelType w:val="singleLevel"/>
    <w:tmpl w:val="257A55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05C5F37"/>
    <w:multiLevelType w:val="singleLevel"/>
    <w:tmpl w:val="605C5F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mE2MGI1MGY0Y2FmODdlOGUxNjNhZjUzMTU5NWEifQ=="/>
  </w:docVars>
  <w:rsids>
    <w:rsidRoot w:val="00000000"/>
    <w:rsid w:val="04AC276E"/>
    <w:rsid w:val="07402B77"/>
    <w:rsid w:val="08491227"/>
    <w:rsid w:val="0AAD3F14"/>
    <w:rsid w:val="11345176"/>
    <w:rsid w:val="130F7651"/>
    <w:rsid w:val="2075025F"/>
    <w:rsid w:val="20963E95"/>
    <w:rsid w:val="297909D2"/>
    <w:rsid w:val="2C3717FA"/>
    <w:rsid w:val="2E1F3261"/>
    <w:rsid w:val="2EC76F67"/>
    <w:rsid w:val="3091782D"/>
    <w:rsid w:val="32881336"/>
    <w:rsid w:val="33BA7125"/>
    <w:rsid w:val="3A870ED0"/>
    <w:rsid w:val="3E5B195E"/>
    <w:rsid w:val="41A94799"/>
    <w:rsid w:val="421753AB"/>
    <w:rsid w:val="42874357"/>
    <w:rsid w:val="43CF683D"/>
    <w:rsid w:val="49BB18E3"/>
    <w:rsid w:val="4B3F370C"/>
    <w:rsid w:val="4EB54731"/>
    <w:rsid w:val="4F532FD2"/>
    <w:rsid w:val="52BF36F0"/>
    <w:rsid w:val="5AB25805"/>
    <w:rsid w:val="62731BE8"/>
    <w:rsid w:val="6ADD43C6"/>
    <w:rsid w:val="6D4E3707"/>
    <w:rsid w:val="6F11696C"/>
    <w:rsid w:val="7547698D"/>
    <w:rsid w:val="77B32327"/>
    <w:rsid w:val="7AFF0DA5"/>
    <w:rsid w:val="7B1C0B30"/>
    <w:rsid w:val="7C7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2023-10-16T02:27:00Z</dcterms:created>
  <dc:creator>Lenovo</dc:creator>
  <cp:lastModifiedBy>阿兹海默症</cp:lastModifiedBy>
  <dcterms:modified xsi:type="dcterms:W3CDTF">2024-03-29T06:06:49Z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D97087DD5D934DE084087642E093CD58_13</vt:lpwstr>
  </property>
</Properties>
</file>