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1B3D8811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DB669D">
        <w:rPr>
          <w:rFonts w:ascii="楷体" w:eastAsia="楷体" w:hAnsi="楷体"/>
          <w:sz w:val="24"/>
        </w:rPr>
        <w:t>3</w:t>
      </w:r>
      <w:r w:rsidR="001B2601">
        <w:rPr>
          <w:rFonts w:ascii="楷体" w:eastAsia="楷体" w:hAnsi="楷体" w:hint="eastAsia"/>
          <w:sz w:val="24"/>
        </w:rPr>
        <w:t>.</w:t>
      </w:r>
      <w:r w:rsidR="0006241B">
        <w:rPr>
          <w:rFonts w:ascii="楷体" w:eastAsia="楷体" w:hAnsi="楷体" w:hint="eastAsia"/>
          <w:sz w:val="24"/>
        </w:rPr>
        <w:t>2</w:t>
      </w:r>
      <w:r w:rsidR="009802B1">
        <w:rPr>
          <w:rFonts w:ascii="楷体" w:eastAsia="楷体" w:hAnsi="楷体" w:hint="eastAsia"/>
          <w:sz w:val="24"/>
        </w:rPr>
        <w:t>8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61F72C5F" w14:textId="77777777" w:rsidR="00E0610C" w:rsidRDefault="00F27533" w:rsidP="00E0610C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D46DF3">
        <w:rPr>
          <w:rFonts w:ascii="宋体" w:hAnsi="宋体" w:cs="Calibri" w:hint="eastAsia"/>
          <w:shd w:val="clear" w:color="auto" w:fill="FFFFFF"/>
        </w:rPr>
        <w:t>21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D46DF3">
        <w:rPr>
          <w:rFonts w:ascii="宋体" w:hAnsi="宋体" w:cs="Calibri" w:hint="eastAsia"/>
          <w:shd w:val="clear" w:color="auto" w:fill="FFFFFF"/>
        </w:rPr>
        <w:t>3</w:t>
      </w:r>
      <w:r w:rsidR="00045C0C">
        <w:rPr>
          <w:rFonts w:ascii="宋体" w:hAnsi="宋体" w:cs="Calibri" w:hint="eastAsia"/>
          <w:shd w:val="clear" w:color="auto" w:fill="FFFFFF"/>
        </w:rPr>
        <w:t>人</w:t>
      </w:r>
      <w:r w:rsidR="003A3FB7">
        <w:rPr>
          <w:rFonts w:ascii="宋体" w:hAnsi="宋体" w:cs="Calibri" w:hint="eastAsia"/>
          <w:shd w:val="clear" w:color="auto" w:fill="FFFFFF"/>
        </w:rPr>
        <w:t>请</w:t>
      </w:r>
      <w:r w:rsidR="00045C0C">
        <w:rPr>
          <w:rFonts w:ascii="宋体" w:hAnsi="宋体" w:cs="Calibri" w:hint="eastAsia"/>
          <w:shd w:val="clear" w:color="auto" w:fill="FFFFFF"/>
        </w:rPr>
        <w:t>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33A059EC" w14:textId="77777777" w:rsidR="00E0610C" w:rsidRDefault="00E0610C" w:rsidP="00E0610C">
      <w:pPr>
        <w:ind w:firstLineChars="200" w:firstLine="420"/>
        <w:rPr>
          <w:rFonts w:ascii="宋体" w:hAnsi="宋体" w:cs="Calibri"/>
          <w:shd w:val="clear" w:color="auto" w:fill="FFFFFF"/>
        </w:rPr>
      </w:pPr>
    </w:p>
    <w:p w14:paraId="3BAE7AA2" w14:textId="3CF60935" w:rsidR="00186674" w:rsidRPr="00E0610C" w:rsidRDefault="00186674" w:rsidP="00E0610C">
      <w:pPr>
        <w:ind w:firstLineChars="200" w:firstLine="422"/>
        <w:rPr>
          <w:rFonts w:ascii="宋体" w:hAnsi="宋体" w:cs="Calibri"/>
          <w:shd w:val="clear" w:color="auto" w:fill="FFFFFF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E0610C">
        <w:rPr>
          <w:rFonts w:ascii="宋体" w:hAnsi="宋体" w:hint="eastAsia"/>
          <w:szCs w:val="21"/>
        </w:rPr>
        <w:t>实践活动《毛毛虫公园》</w:t>
      </w:r>
    </w:p>
    <w:p w14:paraId="1E9B3483" w14:textId="4CB35FC4" w:rsidR="009802B1" w:rsidRDefault="009802B1" w:rsidP="00535DFB">
      <w:pPr>
        <w:ind w:firstLineChars="200" w:firstLine="420"/>
        <w:jc w:val="left"/>
        <w:rPr>
          <w:rFonts w:ascii="宋体" w:hAnsi="宋体"/>
          <w:kern w:val="0"/>
          <w:szCs w:val="21"/>
        </w:rPr>
      </w:pPr>
      <w:r w:rsidRPr="009802B1">
        <w:rPr>
          <w:rFonts w:ascii="宋体" w:hAnsi="宋体" w:hint="eastAsia"/>
          <w:kern w:val="0"/>
          <w:szCs w:val="21"/>
        </w:rPr>
        <w:t>本次远足的目的地是距离本园1.5公里左右的毛毛虫公园，毛毛虫公园公园是位于常州市新北区的一个城市社区公园。公园包含休闲廊架区、阳光草坪区、活动广场、亲子乐园及篮球场五大主要功能区域。其中的阳光草坪和亲子乐园是我们本次远足的主要活动场地</w:t>
      </w:r>
      <w:r w:rsidR="00E0610C">
        <w:rPr>
          <w:rFonts w:ascii="宋体" w:hAnsi="宋体" w:hint="eastAsia"/>
          <w:kern w:val="0"/>
          <w:szCs w:val="21"/>
        </w:rPr>
        <w:t>，孩子们在到达之后先在草地上修整、补充了一会能量，之后一起进行了混班游戏。</w:t>
      </w:r>
    </w:p>
    <w:p w14:paraId="09493FAE" w14:textId="2A83D144" w:rsidR="00B747A3" w:rsidRPr="00535DFB" w:rsidRDefault="00E0610C" w:rsidP="00535DFB">
      <w:pPr>
        <w:ind w:firstLineChars="200" w:firstLine="420"/>
        <w:jc w:val="left"/>
        <w:rPr>
          <w:rFonts w:eastAsiaTheme="majorEastAsia"/>
          <w:b/>
          <w:bCs/>
          <w:u w:val="single"/>
        </w:rPr>
      </w:pPr>
      <w:r w:rsidRPr="00E0610C">
        <w:t xml:space="preserve"> </w:t>
      </w:r>
      <w:r w:rsidR="00045C0C">
        <w:rPr>
          <w:rFonts w:ascii="宋体" w:hAnsi="宋体" w:hint="eastAsia"/>
          <w:szCs w:val="21"/>
        </w:rPr>
        <w:t>在活动中</w:t>
      </w:r>
      <w:r w:rsidR="00045C0C" w:rsidRPr="00414056">
        <w:rPr>
          <w:rFonts w:ascii="宋体" w:hAnsi="宋体" w:hint="eastAsia"/>
          <w:szCs w:val="21"/>
        </w:rPr>
        <w:t>，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</w:t>
      </w:r>
      <w:r w:rsidR="002C28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</w:t>
      </w:r>
      <w:r w:rsidR="00DB669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张雨歆、龚奕欣、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王兴诚、衣佳欢</w:t>
      </w:r>
      <w:r w:rsidR="005641C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D46DF3"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李若伊、陈语垚</w:t>
      </w:r>
      <w:r w:rsidR="00B23397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孙明祺、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蔡铭泽</w:t>
      </w:r>
      <w:r w:rsidRPr="00E0610C">
        <w:rPr>
          <w:rFonts w:ascii="宋体" w:hAnsi="宋体" w:cs="Calibri" w:hint="eastAsia"/>
          <w:b/>
          <w:bCs/>
          <w:u w:val="single"/>
          <w:shd w:val="clear" w:color="auto" w:fill="FFFFFF"/>
        </w:rPr>
        <w:t>、</w:t>
      </w:r>
      <w:r w:rsidR="000B0B6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D46DF3">
        <w:rPr>
          <w:rFonts w:asciiTheme="majorEastAsia" w:eastAsiaTheme="majorEastAsia" w:hAnsiTheme="majorEastAsia" w:hint="eastAsia"/>
          <w:b/>
          <w:bCs/>
          <w:szCs w:val="21"/>
          <w:u w:val="single"/>
        </w:rPr>
        <w:t>何安瑾、</w:t>
      </w:r>
      <w:r w:rsidR="003A3FB7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吴颀、卢文汐、</w:t>
      </w:r>
      <w:r w:rsidR="003A3FB7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梁礼煊、</w:t>
      </w:r>
      <w:r w:rsidR="003729D5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 w:rsidR="002C2821" w:rsidRPr="002C2821">
        <w:rPr>
          <w:rFonts w:asciiTheme="majorEastAsia" w:eastAsiaTheme="majorEastAsia" w:hAnsiTheme="majorEastAsia" w:hint="eastAsia"/>
          <w:szCs w:val="21"/>
        </w:rPr>
        <w:t>小朋友</w:t>
      </w:r>
      <w:r w:rsidR="00D46DF3">
        <w:rPr>
          <w:rFonts w:ascii="宋体" w:hAnsi="宋体"/>
          <w:kern w:val="0"/>
          <w:szCs w:val="21"/>
        </w:rPr>
        <w:t>能</w:t>
      </w:r>
      <w:r>
        <w:rPr>
          <w:rFonts w:ascii="宋体" w:hAnsi="宋体" w:hint="eastAsia"/>
          <w:szCs w:val="21"/>
        </w:rPr>
        <w:t>进一步观察春天的自然景色，</w:t>
      </w:r>
      <w:r>
        <w:rPr>
          <w:rFonts w:ascii="宋体" w:hAnsi="宋体" w:hint="eastAsia"/>
          <w:color w:val="000000"/>
          <w:szCs w:val="21"/>
        </w:rPr>
        <w:t>了解周围环境的变化，</w:t>
      </w:r>
      <w:r>
        <w:rPr>
          <w:rFonts w:ascii="宋体" w:hAnsi="宋体" w:hint="eastAsia"/>
          <w:szCs w:val="21"/>
        </w:rPr>
        <w:t>产生热爱大自然和家乡的情感，养成</w:t>
      </w:r>
      <w:r>
        <w:rPr>
          <w:rFonts w:ascii="宋体" w:hAnsi="宋体"/>
          <w:szCs w:val="21"/>
        </w:rPr>
        <w:t>不怕苦</w:t>
      </w:r>
      <w:r>
        <w:rPr>
          <w:rFonts w:ascii="宋体" w:hAnsi="宋体" w:hint="eastAsia"/>
          <w:szCs w:val="21"/>
        </w:rPr>
        <w:t>、不怕</w:t>
      </w:r>
      <w:r>
        <w:rPr>
          <w:rFonts w:ascii="宋体" w:hAnsi="宋体"/>
          <w:szCs w:val="21"/>
        </w:rPr>
        <w:t>累</w:t>
      </w:r>
      <w:r>
        <w:rPr>
          <w:rFonts w:ascii="宋体" w:hAnsi="宋体" w:hint="eastAsia"/>
          <w:szCs w:val="21"/>
        </w:rPr>
        <w:t>、坚持到底的良好品质</w:t>
      </w:r>
      <w:r w:rsidR="00902456">
        <w:rPr>
          <w:rFonts w:hint="eastAsia"/>
          <w:color w:val="000000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15"/>
      </w:tblGrid>
      <w:tr w:rsidR="00263B17" w14:paraId="418E4A5F" w14:textId="77777777" w:rsidTr="006F4713">
        <w:trPr>
          <w:trHeight w:val="1836"/>
        </w:trPr>
        <w:tc>
          <w:tcPr>
            <w:tcW w:w="4673" w:type="dxa"/>
          </w:tcPr>
          <w:p w14:paraId="7C8C29E0" w14:textId="45251AFD" w:rsidR="00902456" w:rsidRDefault="009802B1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bookmarkStart w:id="1" w:name="_Hlk161226253"/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517E2172" wp14:editId="3176A60B">
                  <wp:simplePos x="0" y="0"/>
                  <wp:positionH relativeFrom="page">
                    <wp:posOffset>412750</wp:posOffset>
                  </wp:positionH>
                  <wp:positionV relativeFrom="paragraph">
                    <wp:posOffset>3175</wp:posOffset>
                  </wp:positionV>
                  <wp:extent cx="1910080" cy="1433195"/>
                  <wp:effectExtent l="0" t="0" r="0" b="0"/>
                  <wp:wrapSquare wrapText="bothSides"/>
                  <wp:docPr id="16802438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243843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282F81AB" w14:textId="755C47B1" w:rsidR="00902456" w:rsidRPr="00B23397" w:rsidRDefault="00E0610C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r w:rsidRPr="00E0610C">
              <w:drawing>
                <wp:anchor distT="0" distB="0" distL="114300" distR="114300" simplePos="0" relativeHeight="251802624" behindDoc="0" locked="0" layoutInCell="1" allowOverlap="1" wp14:anchorId="68797224" wp14:editId="1BB608A7">
                  <wp:simplePos x="0" y="0"/>
                  <wp:positionH relativeFrom="column">
                    <wp:posOffset>524336</wp:posOffset>
                  </wp:positionH>
                  <wp:positionV relativeFrom="paragraph">
                    <wp:posOffset>51493</wp:posOffset>
                  </wp:positionV>
                  <wp:extent cx="1794931" cy="1346488"/>
                  <wp:effectExtent l="0" t="0" r="0" b="6350"/>
                  <wp:wrapNone/>
                  <wp:docPr id="423259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5919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931" cy="134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3B17" w14:paraId="638EE002" w14:textId="77777777" w:rsidTr="006F4713">
        <w:trPr>
          <w:trHeight w:val="1836"/>
        </w:trPr>
        <w:tc>
          <w:tcPr>
            <w:tcW w:w="4673" w:type="dxa"/>
          </w:tcPr>
          <w:p w14:paraId="4F359749" w14:textId="4BCBDDE4" w:rsidR="003A3FB7" w:rsidRDefault="00263B17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1600" behindDoc="0" locked="0" layoutInCell="1" allowOverlap="1" wp14:anchorId="670C52B0" wp14:editId="0DA20567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1270</wp:posOffset>
                  </wp:positionV>
                  <wp:extent cx="2094865" cy="1571625"/>
                  <wp:effectExtent l="0" t="0" r="635" b="9525"/>
                  <wp:wrapSquare wrapText="bothSides"/>
                  <wp:docPr id="20305043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50435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5" w:type="dxa"/>
          </w:tcPr>
          <w:p w14:paraId="55F999D2" w14:textId="70373FD1" w:rsidR="003A3FB7" w:rsidRDefault="00E0610C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2620BDAB" wp14:editId="1A496B31">
                  <wp:simplePos x="0" y="0"/>
                  <wp:positionH relativeFrom="column">
                    <wp:posOffset>454273</wp:posOffset>
                  </wp:positionH>
                  <wp:positionV relativeFrom="paragraph">
                    <wp:posOffset>70543</wp:posOffset>
                  </wp:positionV>
                  <wp:extent cx="1865344" cy="1399309"/>
                  <wp:effectExtent l="0" t="0" r="1905" b="0"/>
                  <wp:wrapNone/>
                  <wp:docPr id="21184044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0443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44" cy="139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1"/>
    <w:p w14:paraId="502112C4" w14:textId="5FDD35FE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DD299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18C4DE36" w:rsidR="0018151D" w:rsidRDefault="0026636C" w:rsidP="0018151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牛奶和奶香土司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7182F87E" w:rsidR="00C4620F" w:rsidRDefault="00DD2994" w:rsidP="003C620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3D870694" w:rsidR="00B747A3" w:rsidRDefault="00E7548C" w:rsidP="00B747A3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drawing>
          <wp:anchor distT="0" distB="0" distL="114300" distR="114300" simplePos="0" relativeHeight="251770880" behindDoc="1" locked="0" layoutInCell="1" allowOverlap="1" wp14:anchorId="0507E79F" wp14:editId="7D8E3D99">
            <wp:simplePos x="0" y="0"/>
            <wp:positionH relativeFrom="margin">
              <wp:posOffset>3126740</wp:posOffset>
            </wp:positionH>
            <wp:positionV relativeFrom="paragraph">
              <wp:posOffset>255270</wp:posOffset>
            </wp:positionV>
            <wp:extent cx="300990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63" y="21265"/>
                <wp:lineTo x="21463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小米饭、菠菜炒百叶、鹌鹑蛋卤猪肝和荠菜菌菇</w:t>
      </w:r>
      <w:r w:rsidR="00B23397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04F59A7D" w:rsidR="00C4620F" w:rsidRDefault="00DD2994" w:rsidP="00C31650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07BBBAED" w14:textId="1D5DB33C" w:rsidR="00C4620F" w:rsidRPr="00C418C6" w:rsidRDefault="00995709" w:rsidP="00C418C6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C0E97A4" w14:textId="77777777" w:rsidR="00C2444F" w:rsidRDefault="00C2444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75290ABC" w14:textId="34436C7C" w:rsidR="0015297F" w:rsidRDefault="0015297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067EBC52" w14:textId="161DB0A6" w:rsidR="00C2444F" w:rsidRPr="00C2444F" w:rsidRDefault="000B4625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lastRenderedPageBreak/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1497DD6F" w14:textId="4B88250F" w:rsidR="002875BD" w:rsidRDefault="00742DD4" w:rsidP="00742DD4">
      <w:pPr>
        <w:spacing w:line="360" w:lineRule="exact"/>
        <w:ind w:firstLineChars="200" w:firstLine="420"/>
      </w:pPr>
      <w:r>
        <w:rPr>
          <w:rFonts w:hint="eastAsia"/>
        </w:rPr>
        <w:t>1</w:t>
      </w:r>
      <w:r>
        <w:t>.</w:t>
      </w:r>
      <w:r w:rsidR="00E0610C">
        <w:rPr>
          <w:rFonts w:hint="eastAsia"/>
        </w:rPr>
        <w:t>今天下午会统一将被子</w:t>
      </w:r>
      <w:r w:rsidR="007944D8">
        <w:rPr>
          <w:rFonts w:hint="eastAsia"/>
        </w:rPr>
        <w:t>整理好带回家，请各位家长利用周末时间清洗晾晒</w:t>
      </w:r>
      <w:r w:rsidR="002875BD">
        <w:rPr>
          <w:rFonts w:hint="eastAsia"/>
        </w:rPr>
        <w:t>！</w:t>
      </w:r>
    </w:p>
    <w:p w14:paraId="72543004" w14:textId="57CBBA02" w:rsidR="00E7548C" w:rsidRDefault="00742DD4" w:rsidP="00DB669D">
      <w:pPr>
        <w:spacing w:line="360" w:lineRule="exact"/>
        <w:ind w:left="420"/>
      </w:pPr>
      <w:r>
        <w:rPr>
          <w:rFonts w:hint="eastAsia"/>
        </w:rPr>
        <w:t>2</w:t>
      </w:r>
      <w:r>
        <w:t>.</w:t>
      </w:r>
      <w:r w:rsidR="00451DB0">
        <w:rPr>
          <w:rFonts w:hint="eastAsia"/>
        </w:rPr>
        <w:t>春季气候多变，减少去人群聚集处，避免春季传染病</w:t>
      </w:r>
      <w:r w:rsidR="00E7548C">
        <w:rPr>
          <w:rFonts w:hint="eastAsia"/>
        </w:rPr>
        <w:t>！</w:t>
      </w:r>
    </w:p>
    <w:p w14:paraId="47A42509" w14:textId="42B101E2" w:rsidR="000041F7" w:rsidRPr="001C064C" w:rsidRDefault="00DB669D" w:rsidP="002875BD">
      <w:pPr>
        <w:spacing w:line="360" w:lineRule="exact"/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/>
          <w:szCs w:val="21"/>
        </w:rPr>
        <w:t>3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6F0F" w14:textId="77777777" w:rsidR="00807499" w:rsidRDefault="00807499" w:rsidP="00293FD1">
      <w:r>
        <w:separator/>
      </w:r>
    </w:p>
  </w:endnote>
  <w:endnote w:type="continuationSeparator" w:id="0">
    <w:p w14:paraId="0A600AC0" w14:textId="77777777" w:rsidR="00807499" w:rsidRDefault="00807499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EEE8" w14:textId="77777777" w:rsidR="00807499" w:rsidRDefault="00807499" w:rsidP="00293FD1">
      <w:r>
        <w:separator/>
      </w:r>
    </w:p>
  </w:footnote>
  <w:footnote w:type="continuationSeparator" w:id="0">
    <w:p w14:paraId="06C4B3B2" w14:textId="77777777" w:rsidR="00807499" w:rsidRDefault="00807499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757"/>
    <w:rsid w:val="00511843"/>
    <w:rsid w:val="0051401D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8C0"/>
    <w:rsid w:val="0055794A"/>
    <w:rsid w:val="00560E8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B2F"/>
    <w:rsid w:val="007E31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C4E"/>
    <w:rsid w:val="00B607C9"/>
    <w:rsid w:val="00B61CC7"/>
    <w:rsid w:val="00B628A1"/>
    <w:rsid w:val="00B72222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148</cp:revision>
  <dcterms:created xsi:type="dcterms:W3CDTF">2023-09-15T05:48:00Z</dcterms:created>
  <dcterms:modified xsi:type="dcterms:W3CDTF">2024-03-29T04:49:00Z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