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金中妍、唐晴朗请假。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鲜牛奶、多样饼干（自选）、腰果。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户外活动：民间游戏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6" name="图片 26" descr="db5cb90c32225fe32ddfc3d9b94b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b5cb90c32225fe32ddfc3d9b94b3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7" name="图片 27" descr="0f5d9a9bce8d6526e61bcf74aa984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f5d9a9bce8d6526e61bcf74aa984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8" name="图片 28" descr="9f5c8573b9defd4b95bbddc964be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f5c8573b9defd4b95bbddc964be9d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民间游戏的筐子里有好多玩具，快来试试！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大呼啦圈套在身上可以连成一辆小火车。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我们两个钻进了同一个呼啦圈，向着不同的方向跑。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9" name="图片 29" descr="53377cdbf806523733520477dd46d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3377cdbf806523733520477dd46d7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2" name="图片 32" descr="971f0bd9d70912b85d328b6065e7b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71f0bd9d70912b85d328b6065e7bd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3" name="图片 33" descr="507533d25b4c7460638a1a04b54de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07533d25b4c7460638a1a04b54deb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我踩着高跷，绕着标志桶S形走。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我们在商量谁站在前面当火车头。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这是滚铁环，之前崔老师教过，有点难需要多练习。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体育：同心协力来运球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侧滑步跑是在侧身的基础上加上腿部在空中并腿动作，从而提升幼儿的身体平衡性、协调性及身体控制能力。在本次动作练习中，我们以“运球”的形式，</w:t>
      </w:r>
      <w:r>
        <w:rPr>
          <w:rFonts w:hint="eastAsia" w:ascii="宋体" w:hAnsi="宋体" w:eastAsia="宋体" w:cs="宋体"/>
          <w:sz w:val="21"/>
          <w:szCs w:val="21"/>
        </w:rPr>
        <w:t>让幼儿在轻松愉快的氛围中强身健体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在循序渐进的过程中体会到体育游戏的快乐。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21" name="图片 21" descr="IMG_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3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20" name="图片 20" descr="IMG_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3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4320" cy="1158240"/>
                  <wp:effectExtent l="0" t="0" r="10160" b="0"/>
                  <wp:docPr id="19" name="图片 19" descr="IMG_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7765"/>
                  <wp:effectExtent l="0" t="0" r="13335" b="5715"/>
                  <wp:docPr id="18" name="图片 18" descr="IMG_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腹背运动能有效拉伸腿后部的韧带。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弓步压腿时后腿一定要伸直哦！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看我们的大长腿！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练习一段时间后，接力比赛开始啦！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2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2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2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我们在高架周围搭了个小型停车场。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我在教点点玩玉米粒，粘一下湿纸巾就会变粘哦！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我用雪花片搭了一辆吊车，前面的挂钩活灵活现。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29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9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6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2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我们来探索这个新玩具——滚珠迷宫，要思考好球滚动的路线。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拼图全部混在一起了，我们在根据标志分类。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还有最后两块积木怎么也放不进去，到底是哪里出了问题呢？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中午：小米饭、菠菜炒百叶、鹌鹑蛋卤猪肝、荠菜菌菇汤。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没吃完：糖糖、之之、二宝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下午：奶香吐司、蜂蜜柚子茶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入睡较晚：柠檬、二宝 未睡：多多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本周末天气较好，孩子将被子带回家，请大家给孩子的被子洗洗晒晒哦。请假的小朋友是否来拿被子也请告知一下。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今天周五不开展延时班活动，请大家及时通知接孩子的家长3:35左右在门口接孩子。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3.今天孩子将《快乐家园》带回家，请大家及时填写幼儿二、三月份在家表现。下周一带回幼儿园。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1337E4"/>
    <w:rsid w:val="1B554DF4"/>
    <w:rsid w:val="1B7444D0"/>
    <w:rsid w:val="1C2B4F71"/>
    <w:rsid w:val="1C370D96"/>
    <w:rsid w:val="1C6078C4"/>
    <w:rsid w:val="1D1B18E4"/>
    <w:rsid w:val="1D620C3A"/>
    <w:rsid w:val="1D790876"/>
    <w:rsid w:val="1D8F1E47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2841A1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4599D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4E2307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3B7DA0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125416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077235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6B91227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67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2024-03-29T14:07:38Z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