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美术：美丽的桃花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本次活动是一节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点画</w:t>
      </w:r>
      <w:r>
        <w:rPr>
          <w:rFonts w:hint="eastAsia" w:ascii="宋体" w:hAnsi="宋体" w:eastAsia="宋体" w:cs="宋体"/>
          <w:sz w:val="24"/>
          <w:szCs w:val="24"/>
        </w:rPr>
        <w:t>活动。“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sz w:val="24"/>
          <w:szCs w:val="24"/>
        </w:rPr>
        <w:t>画”活动从作画的过程来看，它是一个画面不断变化的过程，实际上也是幼儿不断想象、创作的过程。在不断联想构思的过程中，使幼儿的思维的发散越来越流畅，想象越来越丰富，使手、眼、脑得到了协调的发展。本次活动主要让幼儿尝试用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棉签</w:t>
      </w:r>
      <w:r>
        <w:rPr>
          <w:rFonts w:hint="eastAsia" w:ascii="宋体" w:hAnsi="宋体" w:eastAsia="宋体" w:cs="宋体"/>
          <w:sz w:val="24"/>
          <w:szCs w:val="24"/>
        </w:rPr>
        <w:t>在桃树上点出桃花的五片花瓣。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中班大多数幼儿都见过春天里的桃树，对桃树的外形特征有一定的认知经验，大多数孩子能用简单的线条勾勒出桃树的外形。孩子们在小班的时候有过手指点画桃花的经验，但是学习用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棉签点画</w:t>
      </w:r>
      <w:r>
        <w:rPr>
          <w:rFonts w:hint="eastAsia" w:ascii="宋体" w:hAnsi="宋体" w:eastAsia="宋体" w:cs="宋体"/>
          <w:sz w:val="24"/>
          <w:szCs w:val="24"/>
        </w:rPr>
        <w:t>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桃花</w:t>
      </w:r>
      <w:r>
        <w:rPr>
          <w:rFonts w:hint="eastAsia" w:ascii="宋体" w:hAnsi="宋体" w:eastAsia="宋体" w:cs="宋体"/>
          <w:sz w:val="24"/>
          <w:szCs w:val="24"/>
        </w:rPr>
        <w:t>还是第一次尝试，操作起来有一定的难度。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画的方法表现桃树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树冠宽广、平展的外形特征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皓辰、张佳妮、张琳晞、李雨萱、栾晞纯、朱诗涵、万晞文、郑丽莎、张轩睿、李一阳、金芳伊、孙贝牙、张睿宸、郁明泽、袁明楷、赵天羽、陆忻妍、黄钰洁、蔡晗熙、韩文雅、朱明曦、高茗昀、王思宸、陈宇航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131445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98425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710" w:tblpY="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2" name="图片 2" descr="IMG_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5" name="图片 5" descr="IMG_0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7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袁明楷在继续搭建昨天没有搭完的风车。</w:t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李一阳、王翊行、冯皓辰三个人搭了一个塔克。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7" name="图片 7" descr="IMG_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225800" cy="2419350"/>
                  <wp:effectExtent l="0" t="0" r="5080" b="3810"/>
                  <wp:docPr id="8" name="图片 8" descr="IMG_0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赵天羽和孙贝牙在玩寻找路线的游戏。</w:t>
            </w:r>
          </w:p>
        </w:tc>
        <w:tc>
          <w:tcPr>
            <w:tcW w:w="5342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郑丽莎和金芳伊各自搭了一个灯笼。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86360</wp:posOffset>
            </wp:positionV>
            <wp:extent cx="269875" cy="439420"/>
            <wp:effectExtent l="0" t="0" r="4445" b="2540"/>
            <wp:wrapNone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63500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早点：牛奶、水煮蛋；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午餐：玉米饭、清蒸鸦片鱼、青菜炒海鲜菇、冬瓜海带虾米汤；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午点：红豆粥；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水果：香蕉、龙眼。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D81596D"/>
    <w:rsid w:val="4E5E4B48"/>
    <w:rsid w:val="4EA5603D"/>
    <w:rsid w:val="4EFA1BB0"/>
    <w:rsid w:val="50A97874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34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2024-03-28T06:09:59Z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AADC3B387BEF466F8D3984E3F541D200_13</vt:lpwstr>
  </property>
  <property fmtid="{D5CDD505-2E9C-101B-9397-08002B2CF9AE}" pid="4" name="_DocHome">
    <vt:i4>-1970227640</vt:i4>
  </property>
</Properties>
</file>