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default" w:ascii="宋体" w:hAnsi="宋体" w:eastAsia="宋体"/>
          <w:b/>
          <w:bCs/>
          <w:sz w:val="32"/>
          <w:szCs w:val="36"/>
          <w:lang w:val="en-US" w:eastAsia="zh-CN"/>
        </w:rPr>
      </w:pPr>
      <w:bookmarkStart w:id="0" w:name="_Hlk80360813"/>
      <w:r>
        <w:rPr>
          <w:rFonts w:hint="eastAsia" w:ascii="宋体" w:hAnsi="宋体" w:eastAsia="宋体"/>
          <w:b/>
          <w:bCs/>
          <w:sz w:val="32"/>
          <w:szCs w:val="36"/>
          <w:lang w:val="en-US" w:eastAsia="zh-CN"/>
        </w:rPr>
        <w:t>可以复用的代码</w:t>
      </w:r>
    </w:p>
    <w:p>
      <w:pPr>
        <w:jc w:val="center"/>
        <w:rPr>
          <w:rFonts w:hint="default" w:ascii="宋体" w:hAnsi="宋体" w:eastAsia="宋体"/>
          <w:b/>
          <w:bCs/>
          <w:sz w:val="32"/>
          <w:szCs w:val="36"/>
          <w:lang w:val="en-US" w:eastAsia="zh-CN"/>
        </w:rPr>
      </w:pPr>
    </w:p>
    <w:bookmarkEnd w:id="0"/>
    <w:p>
      <w:pPr>
        <w:numPr>
          <w:ilvl w:val="0"/>
          <w:numId w:val="1"/>
        </w:numPr>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教材分析</w:t>
      </w:r>
    </w:p>
    <w:p>
      <w:pPr>
        <w:spacing w:line="300" w:lineRule="auto"/>
        <w:ind w:firstLine="480" w:firstLineChars="200"/>
        <w:rPr>
          <w:rFonts w:hint="eastAsia" w:ascii="宋体" w:hAnsi="宋体" w:eastAsia="宋体"/>
          <w:b/>
          <w:bCs/>
          <w:sz w:val="28"/>
          <w:szCs w:val="32"/>
          <w:lang w:val="en-US" w:eastAsia="zh-CN"/>
        </w:rPr>
      </w:pPr>
      <w:r>
        <w:rPr>
          <w:rFonts w:hint="eastAsia" w:ascii="Times New Roman" w:hAnsi="Times New Roman" w:eastAsia="楷体"/>
          <w:sz w:val="24"/>
          <w:lang w:val="en-US" w:eastAsia="zh-CN"/>
        </w:rPr>
        <w:t>本节课选自信息技术教科版必修一《数据与计算》第二章第四节的内容。通过前面几节课的学习，学生已经掌握了python的基本语法结构,学会了python中的顺序结构、分支结构、循环结构的用途及使用，能够根据需要编写简单的程序。这节课实在前几节课的基础上继续探索python中函数的使用。通过“摆火柴棒”项目，了解函数的作用以及函数的定义和调用方法，理解程序中使用函数的优势，为后续学习更复杂的程序奠定基础。</w:t>
      </w:r>
    </w:p>
    <w:p>
      <w:pPr>
        <w:numPr>
          <w:ilvl w:val="0"/>
          <w:numId w:val="1"/>
        </w:numPr>
        <w:rPr>
          <w:rFonts w:hint="default" w:ascii="宋体" w:hAnsi="宋体" w:eastAsia="宋体"/>
          <w:b/>
          <w:bCs/>
          <w:sz w:val="28"/>
          <w:szCs w:val="32"/>
          <w:lang w:val="en-US" w:eastAsia="zh-CN"/>
        </w:rPr>
      </w:pPr>
      <w:r>
        <w:rPr>
          <w:rFonts w:hint="eastAsia" w:ascii="宋体" w:hAnsi="宋体" w:eastAsia="宋体"/>
          <w:b/>
          <w:bCs/>
          <w:sz w:val="28"/>
          <w:szCs w:val="32"/>
          <w:lang w:val="en-US" w:eastAsia="zh-CN"/>
        </w:rPr>
        <w:t>学情分析</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本节课的授课对象为高一年级的学生。这一时期的学生思维活跃，动手操作能力比较强，大部分学生对计算机中的编程表现出较浓厚的兴趣。但是对于如何将思维过程转化为用计算机程序解决问题的能力比较薄弱，缺乏相应的锻炼。需要教师在教学过程中逐步引导，循循善诱，</w:t>
      </w:r>
      <w:bookmarkStart w:id="1" w:name="_GoBack"/>
      <w:bookmarkEnd w:id="1"/>
      <w:r>
        <w:rPr>
          <w:rFonts w:hint="eastAsia" w:ascii="Times New Roman" w:hAnsi="Times New Roman" w:eastAsia="楷体"/>
          <w:sz w:val="24"/>
          <w:lang w:val="en-US" w:eastAsia="zh-CN"/>
        </w:rPr>
        <w:t>不仅提高学生的编程技能，更要学会思考，提升计算思维水平。</w:t>
      </w:r>
    </w:p>
    <w:p>
      <w:pPr>
        <w:rPr>
          <w:rFonts w:ascii="宋体" w:hAnsi="宋体" w:eastAsia="宋体"/>
          <w:b/>
          <w:bCs/>
          <w:sz w:val="28"/>
          <w:szCs w:val="32"/>
        </w:rPr>
      </w:pPr>
      <w:r>
        <w:rPr>
          <w:rFonts w:hint="eastAsia" w:ascii="宋体" w:hAnsi="宋体" w:eastAsia="宋体"/>
          <w:b/>
          <w:bCs/>
          <w:sz w:val="28"/>
          <w:szCs w:val="32"/>
          <w:lang w:val="en-US" w:eastAsia="zh-CN"/>
        </w:rPr>
        <w:t>三</w:t>
      </w:r>
      <w:r>
        <w:rPr>
          <w:rFonts w:hint="eastAsia" w:ascii="宋体" w:hAnsi="宋体" w:eastAsia="宋体"/>
          <w:b/>
          <w:bCs/>
          <w:sz w:val="28"/>
          <w:szCs w:val="32"/>
        </w:rPr>
        <w:t>、教学目标</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rPr>
        <w:t>1.了解</w:t>
      </w:r>
      <w:r>
        <w:rPr>
          <w:rFonts w:hint="eastAsia" w:ascii="Times New Roman" w:hAnsi="Times New Roman" w:eastAsia="楷体"/>
          <w:sz w:val="24"/>
          <w:lang w:val="en-US" w:eastAsia="zh-CN"/>
        </w:rPr>
        <w:t>函数的作用</w:t>
      </w:r>
    </w:p>
    <w:p>
      <w:pPr>
        <w:spacing w:line="300" w:lineRule="auto"/>
        <w:ind w:firstLine="480" w:firstLineChars="200"/>
        <w:rPr>
          <w:rFonts w:hint="eastAsia" w:ascii="Times New Roman" w:hAnsi="Times New Roman" w:eastAsia="楷体"/>
          <w:sz w:val="24"/>
          <w:lang w:val="en-US" w:eastAsia="zh-CN"/>
        </w:rPr>
      </w:pPr>
      <w:r>
        <w:rPr>
          <w:rFonts w:hint="eastAsia" w:ascii="Times New Roman" w:hAnsi="Times New Roman" w:eastAsia="楷体"/>
          <w:sz w:val="24"/>
          <w:lang w:val="en-US" w:eastAsia="zh-CN"/>
        </w:rPr>
        <w:t>2.通过“摆火柴棒”项目，掌握函数的定义和调用方法，理解函数的执行过程与原理。</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3.能够使用函数解决常见问题。</w:t>
      </w:r>
    </w:p>
    <w:p>
      <w:pPr>
        <w:rPr>
          <w:rFonts w:ascii="宋体" w:hAnsi="宋体" w:eastAsia="宋体"/>
          <w:b/>
          <w:bCs/>
          <w:sz w:val="28"/>
          <w:szCs w:val="32"/>
        </w:rPr>
      </w:pPr>
      <w:r>
        <w:rPr>
          <w:rFonts w:hint="eastAsia" w:ascii="宋体" w:hAnsi="宋体" w:eastAsia="宋体"/>
          <w:b/>
          <w:bCs/>
          <w:sz w:val="28"/>
          <w:szCs w:val="32"/>
          <w:lang w:val="en-US" w:eastAsia="zh-CN"/>
        </w:rPr>
        <w:t>四</w:t>
      </w:r>
      <w:r>
        <w:rPr>
          <w:rFonts w:hint="eastAsia" w:ascii="宋体" w:hAnsi="宋体" w:eastAsia="宋体"/>
          <w:b/>
          <w:bCs/>
          <w:sz w:val="28"/>
          <w:szCs w:val="32"/>
        </w:rPr>
        <w:t>、教学重难点</w:t>
      </w:r>
    </w:p>
    <w:p>
      <w:pPr>
        <w:spacing w:line="300" w:lineRule="auto"/>
        <w:ind w:firstLine="482" w:firstLineChars="200"/>
        <w:rPr>
          <w:rFonts w:ascii="Times New Roman" w:hAnsi="Times New Roman" w:eastAsia="楷体"/>
          <w:b/>
          <w:bCs/>
          <w:sz w:val="24"/>
        </w:rPr>
      </w:pPr>
      <w:r>
        <w:rPr>
          <w:rFonts w:hint="eastAsia" w:ascii="Times New Roman" w:hAnsi="Times New Roman" w:eastAsia="楷体"/>
          <w:b/>
          <w:bCs/>
          <w:sz w:val="24"/>
        </w:rPr>
        <w:t>（一）教学重点</w:t>
      </w:r>
    </w:p>
    <w:p>
      <w:pPr>
        <w:spacing w:line="300" w:lineRule="auto"/>
        <w:ind w:firstLine="480" w:firstLineChars="200"/>
        <w:rPr>
          <w:rFonts w:hint="default" w:ascii="Times New Roman" w:hAnsi="Times New Roman" w:eastAsia="楷体"/>
          <w:sz w:val="24"/>
          <w:lang w:val="en-US"/>
        </w:rPr>
      </w:pPr>
      <w:r>
        <w:rPr>
          <w:rFonts w:hint="eastAsia" w:ascii="Times New Roman" w:hAnsi="Times New Roman" w:eastAsia="楷体"/>
          <w:sz w:val="24"/>
          <w:lang w:val="en-US" w:eastAsia="zh-CN"/>
        </w:rPr>
        <w:t>掌握函数的定义和调用方法。</w:t>
      </w:r>
    </w:p>
    <w:p>
      <w:pPr>
        <w:spacing w:line="300" w:lineRule="auto"/>
        <w:ind w:firstLine="482" w:firstLineChars="200"/>
        <w:rPr>
          <w:rFonts w:ascii="Times New Roman" w:hAnsi="Times New Roman" w:eastAsia="楷体"/>
          <w:b/>
          <w:bCs/>
          <w:sz w:val="24"/>
        </w:rPr>
      </w:pPr>
      <w:r>
        <w:rPr>
          <w:rFonts w:hint="eastAsia" w:ascii="Times New Roman" w:hAnsi="Times New Roman" w:eastAsia="楷体"/>
          <w:b/>
          <w:bCs/>
          <w:sz w:val="24"/>
        </w:rPr>
        <w:t>（二）教学难点</w:t>
      </w:r>
    </w:p>
    <w:p>
      <w:pPr>
        <w:spacing w:line="300" w:lineRule="auto"/>
        <w:ind w:firstLine="480" w:firstLineChars="200"/>
        <w:rPr>
          <w:rFonts w:hint="default" w:ascii="Times New Roman" w:hAnsi="Times New Roman" w:eastAsia="楷体"/>
          <w:sz w:val="24"/>
          <w:lang w:val="en-US" w:eastAsia="zh-CN"/>
        </w:rPr>
      </w:pPr>
      <w:r>
        <w:rPr>
          <w:rFonts w:hint="eastAsia" w:ascii="Times New Roman" w:hAnsi="Times New Roman" w:eastAsia="楷体"/>
          <w:sz w:val="24"/>
          <w:lang w:val="en-US" w:eastAsia="zh-CN"/>
        </w:rPr>
        <w:t>理解函数的执行过程。</w:t>
      </w:r>
    </w:p>
    <w:p>
      <w:pPr>
        <w:numPr>
          <w:numId w:val="0"/>
        </w:numPr>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五、</w:t>
      </w:r>
      <w:r>
        <w:rPr>
          <w:rFonts w:hint="eastAsia" w:ascii="宋体" w:hAnsi="宋体" w:eastAsia="宋体"/>
          <w:b/>
          <w:bCs/>
          <w:sz w:val="28"/>
          <w:szCs w:val="32"/>
        </w:rPr>
        <w:t>教学过程</w:t>
      </w:r>
    </w:p>
    <w:p>
      <w:pPr>
        <w:rPr>
          <w:rFonts w:hint="eastAsia" w:ascii="楷体" w:hAnsi="楷体" w:eastAsia="楷体"/>
          <w:b/>
          <w:sz w:val="24"/>
          <w:szCs w:val="24"/>
        </w:rPr>
      </w:pPr>
      <w:r>
        <w:rPr>
          <w:rFonts w:hint="eastAsia" w:ascii="楷体" w:hAnsi="楷体" w:eastAsia="楷体"/>
          <w:b/>
          <w:sz w:val="24"/>
          <w:szCs w:val="24"/>
        </w:rPr>
        <w:t>【课题引入】（</w:t>
      </w:r>
      <w:r>
        <w:rPr>
          <w:rFonts w:hint="eastAsia" w:ascii="楷体" w:hAnsi="楷体" w:eastAsia="楷体"/>
          <w:b/>
          <w:sz w:val="24"/>
          <w:szCs w:val="24"/>
          <w:lang w:val="en-US" w:eastAsia="zh-CN"/>
        </w:rPr>
        <w:t>3</w:t>
      </w:r>
      <w:r>
        <w:rPr>
          <w:rFonts w:ascii="楷体" w:hAnsi="楷体" w:eastAsia="楷体"/>
          <w:b/>
          <w:sz w:val="24"/>
          <w:szCs w:val="24"/>
        </w:rPr>
        <w:t>min</w:t>
      </w:r>
      <w:r>
        <w:rPr>
          <w:rFonts w:hint="eastAsia" w:ascii="楷体" w:hAnsi="楷体" w:eastAsia="楷体"/>
          <w:b/>
          <w:sz w:val="24"/>
          <w:szCs w:val="24"/>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drawing>
          <wp:inline distT="0" distB="0" distL="114300" distR="114300">
            <wp:extent cx="3612515" cy="951230"/>
            <wp:effectExtent l="0" t="0" r="1460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3612515" cy="951230"/>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ind w:left="1260" w:leftChars="0" w:hanging="420" w:firstLineChars="0"/>
        <w:textAlignment w:val="auto"/>
        <w:rPr>
          <w:rFonts w:hint="eastAsia" w:ascii="楷体" w:hAnsi="楷体" w:eastAsia="楷体" w:cs="楷体"/>
          <w:lang w:val="en-US" w:eastAsia="zh-CN"/>
        </w:rPr>
      </w:pPr>
      <w:r>
        <w:rPr>
          <w:rFonts w:hint="eastAsia" w:ascii="楷体" w:hAnsi="楷体" w:eastAsia="楷体" w:cs="楷体"/>
          <w:lang w:val="en-US" w:eastAsia="zh-CN"/>
        </w:rPr>
        <w:t>6根火柴棒能摆出的一位数：0，6，9</w:t>
      </w:r>
    </w:p>
    <w:p>
      <w:pPr>
        <w:keepNext w:val="0"/>
        <w:keepLines w:val="0"/>
        <w:pageBreakBefore w:val="0"/>
        <w:widowControl w:val="0"/>
        <w:numPr>
          <w:ilvl w:val="0"/>
          <w:numId w:val="2"/>
        </w:numPr>
        <w:kinsoku/>
        <w:wordWrap/>
        <w:overflowPunct/>
        <w:topLinePunct w:val="0"/>
        <w:autoSpaceDE/>
        <w:autoSpaceDN/>
        <w:bidi w:val="0"/>
        <w:adjustRightInd/>
        <w:snapToGrid/>
        <w:ind w:left="1260" w:leftChars="0" w:hanging="420" w:firstLineChars="0"/>
        <w:textAlignment w:val="auto"/>
        <w:rPr>
          <w:rFonts w:hint="eastAsia" w:ascii="楷体" w:hAnsi="楷体" w:eastAsia="楷体" w:cs="楷体"/>
          <w:lang w:val="en-US" w:eastAsia="zh-CN"/>
        </w:rPr>
      </w:pPr>
      <w:r>
        <w:rPr>
          <w:rFonts w:hint="eastAsia" w:ascii="楷体" w:hAnsi="楷体" w:eastAsia="楷体" w:cs="楷体"/>
          <w:lang w:val="en-US" w:eastAsia="zh-CN"/>
        </w:rPr>
        <w:t>6根火柴棒能摆出的二位数：14，41，77</w:t>
      </w:r>
    </w:p>
    <w:p>
      <w:pPr>
        <w:keepNext w:val="0"/>
        <w:keepLines w:val="0"/>
        <w:pageBreakBefore w:val="0"/>
        <w:widowControl w:val="0"/>
        <w:numPr>
          <w:ilvl w:val="0"/>
          <w:numId w:val="2"/>
        </w:numPr>
        <w:kinsoku/>
        <w:wordWrap/>
        <w:overflowPunct/>
        <w:topLinePunct w:val="0"/>
        <w:autoSpaceDE/>
        <w:autoSpaceDN/>
        <w:bidi w:val="0"/>
        <w:adjustRightInd/>
        <w:snapToGrid/>
        <w:ind w:left="1260" w:leftChars="0" w:hanging="420" w:firstLineChars="0"/>
        <w:textAlignment w:val="auto"/>
        <w:rPr>
          <w:rFonts w:hint="eastAsia" w:ascii="楷体" w:hAnsi="楷体" w:eastAsia="楷体" w:cs="楷体"/>
          <w:lang w:val="en-US" w:eastAsia="zh-CN"/>
        </w:rPr>
      </w:pPr>
      <w:r>
        <w:rPr>
          <w:rFonts w:hint="eastAsia" w:ascii="楷体" w:hAnsi="楷体" w:eastAsia="楷体" w:cs="楷体"/>
          <w:lang w:val="en-US" w:eastAsia="zh-CN"/>
        </w:rPr>
        <w:t>6根火柴棒能摆出的三位数：111</w:t>
      </w:r>
    </w:p>
    <w:p>
      <w:pPr>
        <w:rPr>
          <w:rFonts w:hint="eastAsia" w:ascii="楷体" w:hAnsi="楷体" w:eastAsia="楷体"/>
          <w:b/>
          <w:sz w:val="24"/>
          <w:szCs w:val="24"/>
        </w:rPr>
      </w:pPr>
      <w:r>
        <w:rPr>
          <w:rFonts w:hint="eastAsia" w:ascii="楷体" w:hAnsi="楷体" w:eastAsia="楷体"/>
          <w:b/>
          <w:sz w:val="24"/>
          <w:szCs w:val="24"/>
        </w:rPr>
        <w:t>【新知讲授】（</w:t>
      </w:r>
      <w:r>
        <w:rPr>
          <w:rFonts w:hint="eastAsia" w:ascii="楷体" w:hAnsi="楷体" w:eastAsia="楷体"/>
          <w:b/>
          <w:sz w:val="24"/>
          <w:szCs w:val="24"/>
          <w:lang w:val="en-US" w:eastAsia="zh-CN"/>
        </w:rPr>
        <w:t>7</w:t>
      </w:r>
      <w:r>
        <w:rPr>
          <w:rFonts w:ascii="楷体" w:hAnsi="楷体" w:eastAsia="楷体"/>
          <w:b/>
          <w:sz w:val="24"/>
          <w:szCs w:val="24"/>
        </w:rPr>
        <w:t>min</w:t>
      </w:r>
      <w:r>
        <w:rPr>
          <w:rFonts w:hint="eastAsia" w:ascii="楷体" w:hAnsi="楷体" w:eastAsia="楷体"/>
          <w:b/>
          <w:sz w:val="24"/>
          <w:szCs w:val="24"/>
        </w:rPr>
        <w:t>）</w:t>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line="300" w:lineRule="auto"/>
        <w:ind w:firstLine="482"/>
        <w:textAlignment w:val="auto"/>
        <w:rPr>
          <w:rFonts w:hint="eastAsia" w:ascii="Times New Roman" w:eastAsia="楷体" w:cstheme="minorBidi"/>
          <w:color w:val="auto"/>
          <w:kern w:val="2"/>
          <w:sz w:val="24"/>
          <w:szCs w:val="22"/>
          <w:lang w:val="en-US" w:eastAsia="zh-CN" w:bidi="ar-SA"/>
        </w:rPr>
      </w:pPr>
      <w:r>
        <w:rPr>
          <w:rFonts w:hint="eastAsia" w:ascii="Times New Roman" w:eastAsia="楷体" w:cstheme="minorBidi"/>
          <w:color w:val="auto"/>
          <w:kern w:val="2"/>
          <w:sz w:val="24"/>
          <w:szCs w:val="22"/>
          <w:lang w:val="en-US" w:eastAsia="zh-CN" w:bidi="ar-SA"/>
        </w:rPr>
        <w:t>算法分析</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auto"/>
        <w:ind w:firstLine="480" w:firstLineChars="200"/>
        <w:textAlignment w:val="auto"/>
        <w:rPr>
          <w:rFonts w:hint="eastAsia" w:ascii="Times New Roman" w:eastAsia="楷体" w:cstheme="minorBidi"/>
          <w:color w:val="auto"/>
          <w:kern w:val="2"/>
          <w:sz w:val="24"/>
          <w:szCs w:val="22"/>
          <w:lang w:val="en-US" w:eastAsia="zh-CN" w:bidi="ar-SA"/>
        </w:rPr>
      </w:pPr>
      <w:r>
        <w:rPr>
          <w:rFonts w:hint="eastAsia" w:ascii="Times New Roman" w:eastAsia="楷体" w:cstheme="minorBidi"/>
          <w:color w:val="auto"/>
          <w:kern w:val="2"/>
          <w:sz w:val="24"/>
          <w:szCs w:val="22"/>
          <w:lang w:val="en-US" w:eastAsia="zh-CN" w:bidi="ar-SA"/>
        </w:rPr>
        <w:t>如何计算自然数num需要多少根火柴棒？--计算自然数num需要多少根火柴棒，可以分别计算num中各个数位需要多少根火柴，然后将各数位对应的火柴棒根数进行累加。</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auto"/>
        <w:ind w:firstLine="480" w:firstLineChars="200"/>
        <w:textAlignment w:val="auto"/>
      </w:pPr>
      <w:r>
        <w:drawing>
          <wp:inline distT="0" distB="0" distL="114300" distR="114300">
            <wp:extent cx="2341880" cy="655955"/>
            <wp:effectExtent l="0" t="0" r="508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2341880" cy="655955"/>
                    </a:xfrm>
                    <a:prstGeom prst="rect">
                      <a:avLst/>
                    </a:prstGeom>
                    <a:noFill/>
                    <a:ln>
                      <a:noFill/>
                    </a:ln>
                  </pic:spPr>
                </pic:pic>
              </a:graphicData>
            </a:graphic>
          </wp:inline>
        </w:drawing>
      </w:r>
    </w:p>
    <w:p>
      <w:pPr>
        <w:pStyle w:val="11"/>
        <w:keepNext w:val="0"/>
        <w:keepLines w:val="0"/>
        <w:pageBreakBefore w:val="0"/>
        <w:widowControl w:val="0"/>
        <w:numPr>
          <w:ilvl w:val="0"/>
          <w:numId w:val="3"/>
        </w:numPr>
        <w:kinsoku/>
        <w:wordWrap/>
        <w:overflowPunct/>
        <w:topLinePunct w:val="0"/>
        <w:autoSpaceDE w:val="0"/>
        <w:autoSpaceDN w:val="0"/>
        <w:bidi w:val="0"/>
        <w:adjustRightInd w:val="0"/>
        <w:snapToGrid/>
        <w:spacing w:line="300" w:lineRule="auto"/>
        <w:ind w:firstLine="482"/>
        <w:textAlignment w:val="auto"/>
        <w:rPr>
          <w:rFonts w:hint="eastAsia" w:ascii="Times New Roman" w:eastAsia="楷体" w:cstheme="minorBidi"/>
          <w:color w:val="auto"/>
          <w:kern w:val="2"/>
          <w:sz w:val="24"/>
          <w:szCs w:val="22"/>
          <w:lang w:val="en-US" w:eastAsia="zh-CN" w:bidi="ar-SA"/>
        </w:rPr>
      </w:pPr>
      <w:r>
        <w:rPr>
          <w:rFonts w:hint="eastAsia" w:ascii="Times New Roman" w:eastAsia="楷体" w:cstheme="minorBidi"/>
          <w:color w:val="auto"/>
          <w:kern w:val="2"/>
          <w:sz w:val="24"/>
          <w:szCs w:val="22"/>
          <w:lang w:val="en-US" w:eastAsia="zh-CN" w:bidi="ar-SA"/>
        </w:rPr>
        <w:t>流程图表示</w:t>
      </w:r>
    </w:p>
    <w:p>
      <w:pPr>
        <w:pStyle w:val="11"/>
        <w:keepNext w:val="0"/>
        <w:keepLines w:val="0"/>
        <w:pageBreakBefore w:val="0"/>
        <w:widowControl w:val="0"/>
        <w:kinsoku/>
        <w:wordWrap/>
        <w:overflowPunct/>
        <w:topLinePunct w:val="0"/>
        <w:autoSpaceDE w:val="0"/>
        <w:autoSpaceDN w:val="0"/>
        <w:bidi w:val="0"/>
        <w:adjustRightInd w:val="0"/>
        <w:snapToGrid/>
        <w:spacing w:line="300" w:lineRule="auto"/>
        <w:ind w:firstLine="482"/>
        <w:textAlignment w:val="auto"/>
        <w:rPr>
          <w:rFonts w:hint="eastAsia" w:ascii="Times New Roman" w:eastAsia="楷体" w:cstheme="minorBidi"/>
          <w:color w:val="auto"/>
          <w:kern w:val="2"/>
          <w:sz w:val="24"/>
          <w:szCs w:val="22"/>
          <w:lang w:val="en-US" w:eastAsia="zh-CN" w:bidi="ar-SA"/>
        </w:rPr>
      </w:pPr>
      <w:r>
        <w:rPr>
          <w:rFonts w:hint="eastAsia" w:ascii="Times New Roman" w:eastAsia="楷体" w:cstheme="minorBidi"/>
          <w:color w:val="auto"/>
          <w:kern w:val="2"/>
          <w:sz w:val="24"/>
          <w:szCs w:val="22"/>
          <w:lang w:val="en-US" w:eastAsia="zh-CN" w:bidi="ar-SA"/>
        </w:rPr>
        <w:t>如何获得num各数位的值？-- ①将num除以10取余，求得个位数；②然后将num除以10取整，去掉个位数。重复步骤①②直到num为0。显然可用while循环。</w:t>
      </w:r>
    </w:p>
    <w:p>
      <w:pPr>
        <w:pStyle w:val="11"/>
        <w:keepNext w:val="0"/>
        <w:keepLines w:val="0"/>
        <w:pageBreakBefore w:val="0"/>
        <w:widowControl w:val="0"/>
        <w:kinsoku/>
        <w:wordWrap/>
        <w:overflowPunct/>
        <w:topLinePunct w:val="0"/>
        <w:autoSpaceDE w:val="0"/>
        <w:autoSpaceDN w:val="0"/>
        <w:bidi w:val="0"/>
        <w:adjustRightInd w:val="0"/>
        <w:snapToGrid/>
        <w:spacing w:line="300" w:lineRule="auto"/>
        <w:ind w:firstLine="482"/>
        <w:textAlignment w:val="auto"/>
        <w:rPr>
          <w:rFonts w:hint="default"/>
          <w:lang w:val="en-US" w:eastAsia="zh-CN"/>
        </w:rPr>
      </w:pPr>
      <w:r>
        <w:drawing>
          <wp:anchor distT="0" distB="0" distL="114300" distR="114300" simplePos="0" relativeHeight="251659264" behindDoc="0" locked="0" layoutInCell="1" allowOverlap="1">
            <wp:simplePos x="0" y="0"/>
            <wp:positionH relativeFrom="column">
              <wp:posOffset>1799590</wp:posOffset>
            </wp:positionH>
            <wp:positionV relativeFrom="paragraph">
              <wp:posOffset>685800</wp:posOffset>
            </wp:positionV>
            <wp:extent cx="3026410" cy="888365"/>
            <wp:effectExtent l="0" t="0" r="6350" b="1079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026410" cy="888365"/>
                    </a:xfrm>
                    <a:prstGeom prst="rect">
                      <a:avLst/>
                    </a:prstGeom>
                    <a:noFill/>
                    <a:ln>
                      <a:noFill/>
                    </a:ln>
                  </pic:spPr>
                </pic:pic>
              </a:graphicData>
            </a:graphic>
          </wp:anchor>
        </w:drawing>
      </w:r>
      <w:r>
        <w:rPr>
          <w:rFonts w:hint="eastAsia" w:ascii="Times New Roman" w:eastAsia="楷体" w:cstheme="minorBidi"/>
          <w:color w:val="auto"/>
          <w:kern w:val="2"/>
          <w:sz w:val="24"/>
          <w:szCs w:val="22"/>
          <w:lang w:val="en-US" w:eastAsia="zh-CN" w:bidi="ar-SA"/>
        </w:rPr>
        <w:drawing>
          <wp:inline distT="0" distB="0" distL="114300" distR="114300">
            <wp:extent cx="1483360" cy="1932940"/>
            <wp:effectExtent l="0" t="0" r="10160" b="254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7"/>
                    <a:stretch>
                      <a:fillRect/>
                    </a:stretch>
                  </pic:blipFill>
                  <pic:spPr>
                    <a:xfrm>
                      <a:off x="0" y="0"/>
                      <a:ext cx="1483360" cy="1932940"/>
                    </a:xfrm>
                    <a:prstGeom prst="rect">
                      <a:avLst/>
                    </a:prstGeom>
                    <a:noFill/>
                    <a:ln>
                      <a:noFill/>
                    </a:ln>
                  </pic:spPr>
                </pic:pic>
              </a:graphicData>
            </a:graphic>
          </wp:inline>
        </w:drawing>
      </w:r>
    </w:p>
    <w:p>
      <w:pPr>
        <w:numPr>
          <w:ilvl w:val="0"/>
          <w:numId w:val="0"/>
        </w:numPr>
        <w:spacing w:line="300" w:lineRule="auto"/>
        <w:jc w:val="left"/>
        <w:rPr>
          <w:rFonts w:hint="eastAsia" w:ascii="楷体" w:hAnsi="楷体" w:eastAsia="楷体"/>
          <w:b/>
          <w:bCs/>
          <w:sz w:val="24"/>
          <w:szCs w:val="24"/>
        </w:rPr>
      </w:pPr>
      <w:r>
        <w:rPr>
          <w:rFonts w:hint="eastAsia" w:ascii="Times New Roman" w:eastAsia="楷体" w:cstheme="minorBidi"/>
          <w:b/>
          <w:bCs/>
          <w:color w:val="auto"/>
          <w:kern w:val="2"/>
          <w:sz w:val="24"/>
          <w:szCs w:val="22"/>
          <w:lang w:val="en-US" w:eastAsia="zh-CN" w:bidi="ar-SA"/>
        </w:rPr>
        <w:t>【活动一设计：】</w:t>
      </w:r>
      <w:r>
        <w:rPr>
          <w:rFonts w:hint="eastAsia" w:ascii="楷体" w:hAnsi="楷体" w:eastAsia="楷体"/>
          <w:b/>
          <w:bCs/>
          <w:sz w:val="24"/>
          <w:szCs w:val="24"/>
        </w:rPr>
        <w:t>（</w:t>
      </w:r>
      <w:r>
        <w:rPr>
          <w:rFonts w:hint="eastAsia" w:ascii="楷体" w:hAnsi="楷体" w:eastAsia="楷体"/>
          <w:b/>
          <w:bCs/>
          <w:sz w:val="24"/>
          <w:szCs w:val="24"/>
          <w:lang w:val="en-US" w:eastAsia="zh-CN"/>
        </w:rPr>
        <w:t>8</w:t>
      </w:r>
      <w:r>
        <w:rPr>
          <w:rFonts w:ascii="楷体" w:hAnsi="楷体" w:eastAsia="楷体"/>
          <w:b/>
          <w:bCs/>
          <w:sz w:val="24"/>
          <w:szCs w:val="24"/>
        </w:rPr>
        <w:t>min</w:t>
      </w:r>
      <w:r>
        <w:rPr>
          <w:rFonts w:hint="eastAsia" w:ascii="楷体" w:hAnsi="楷体" w:eastAsia="楷体"/>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left"/>
        <w:textAlignment w:val="auto"/>
        <w:rPr>
          <w:rFonts w:hint="eastAsia" w:ascii="Times New Roman" w:hAnsi="Times New Roman" w:eastAsia="楷体" w:cstheme="minorBidi"/>
          <w:color w:val="auto"/>
          <w:kern w:val="2"/>
          <w:sz w:val="24"/>
          <w:szCs w:val="22"/>
          <w:lang w:val="en-US" w:eastAsia="zh-CN" w:bidi="ar-SA"/>
        </w:rPr>
      </w:pPr>
      <w:r>
        <w:rPr>
          <w:rFonts w:hint="eastAsia" w:ascii="Times New Roman" w:hAnsi="Times New Roman" w:eastAsia="楷体" w:cstheme="minorBidi"/>
          <w:color w:val="auto"/>
          <w:kern w:val="2"/>
          <w:sz w:val="24"/>
          <w:szCs w:val="22"/>
          <w:lang w:val="en-US" w:eastAsia="zh-CN" w:bidi="ar-SA"/>
        </w:rPr>
        <w:t>编程实现：求任意一个数需要几根火柴棒。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ascii="Times New Roman" w:hAnsi="Times New Roman" w:eastAsia="楷体" w:cstheme="minorBidi"/>
          <w:color w:val="auto"/>
          <w:kern w:val="2"/>
          <w:sz w:val="24"/>
          <w:szCs w:val="22"/>
          <w:lang w:val="en-US" w:eastAsia="zh-CN" w:bidi="ar-SA"/>
        </w:rPr>
      </w:pPr>
      <w:r>
        <w:drawing>
          <wp:inline distT="0" distB="0" distL="114300" distR="114300">
            <wp:extent cx="3711575" cy="1632585"/>
            <wp:effectExtent l="0" t="0" r="6985" b="133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3711575" cy="1632585"/>
                    </a:xfrm>
                    <a:prstGeom prst="rect">
                      <a:avLst/>
                    </a:prstGeom>
                    <a:noFill/>
                    <a:ln>
                      <a:noFill/>
                    </a:ln>
                  </pic:spPr>
                </pic:pic>
              </a:graphicData>
            </a:graphic>
          </wp:inline>
        </w:drawing>
      </w:r>
    </w:p>
    <w:p>
      <w:pPr>
        <w:rPr>
          <w:rFonts w:hint="eastAsia" w:ascii="楷体" w:hAnsi="楷体" w:eastAsia="楷体"/>
          <w:b/>
          <w:sz w:val="24"/>
          <w:szCs w:val="24"/>
        </w:rPr>
      </w:pPr>
      <w:r>
        <w:rPr>
          <w:rFonts w:hint="eastAsia" w:ascii="楷体" w:hAnsi="楷体" w:eastAsia="楷体"/>
          <w:b/>
          <w:sz w:val="24"/>
          <w:szCs w:val="24"/>
        </w:rPr>
        <w:t>【新知讲授】（</w:t>
      </w:r>
      <w:r>
        <w:rPr>
          <w:rFonts w:hint="eastAsia" w:ascii="楷体" w:hAnsi="楷体" w:eastAsia="楷体"/>
          <w:b/>
          <w:sz w:val="24"/>
          <w:szCs w:val="24"/>
          <w:lang w:val="en-US" w:eastAsia="zh-CN"/>
        </w:rPr>
        <w:t>5</w:t>
      </w:r>
      <w:r>
        <w:rPr>
          <w:rFonts w:ascii="楷体" w:hAnsi="楷体" w:eastAsia="楷体"/>
          <w:b/>
          <w:sz w:val="24"/>
          <w:szCs w:val="24"/>
        </w:rPr>
        <w:t>min</w:t>
      </w:r>
      <w:r>
        <w:rPr>
          <w:rFonts w:hint="eastAsia" w:ascii="楷体" w:hAnsi="楷体" w:eastAsia="楷体"/>
          <w:b/>
          <w:sz w:val="24"/>
          <w:szCs w:val="24"/>
        </w:rPr>
        <w:t>）</w:t>
      </w:r>
    </w:p>
    <w:p>
      <w:pPr>
        <w:pStyle w:val="11"/>
        <w:keepNext w:val="0"/>
        <w:keepLines w:val="0"/>
        <w:pageBreakBefore w:val="0"/>
        <w:widowControl w:val="0"/>
        <w:kinsoku/>
        <w:wordWrap/>
        <w:overflowPunct/>
        <w:topLinePunct w:val="0"/>
        <w:autoSpaceDE w:val="0"/>
        <w:autoSpaceDN w:val="0"/>
        <w:bidi w:val="0"/>
        <w:adjustRightInd w:val="0"/>
        <w:snapToGrid/>
        <w:spacing w:line="300" w:lineRule="auto"/>
        <w:ind w:firstLine="482"/>
        <w:textAlignment w:val="auto"/>
        <w:rPr>
          <w:rFonts w:hint="default" w:ascii="楷体" w:hAnsi="楷体" w:eastAsia="楷体"/>
          <w:b/>
          <w:sz w:val="24"/>
          <w:szCs w:val="24"/>
          <w:lang w:val="en-US" w:eastAsia="zh-CN"/>
        </w:rPr>
      </w:pPr>
      <w:r>
        <w:rPr>
          <w:rFonts w:hint="eastAsia" w:ascii="Times New Roman" w:eastAsia="楷体" w:cstheme="minorBidi"/>
          <w:color w:val="auto"/>
          <w:kern w:val="2"/>
          <w:sz w:val="24"/>
          <w:szCs w:val="22"/>
          <w:lang w:val="en-US" w:eastAsia="zh-CN" w:bidi="ar-SA"/>
        </w:rPr>
        <w:t>对程序进行分析得知，对每一个自然数进行火柴棒个数的统计需要重复使用，因此可以设计函数优化代码。</w:t>
      </w:r>
    </w:p>
    <w:p>
      <w:pPr>
        <w:pStyle w:val="11"/>
        <w:keepNext w:val="0"/>
        <w:keepLines w:val="0"/>
        <w:pageBreakBefore w:val="0"/>
        <w:widowControl w:val="0"/>
        <w:kinsoku/>
        <w:wordWrap/>
        <w:overflowPunct/>
        <w:topLinePunct w:val="0"/>
        <w:autoSpaceDE w:val="0"/>
        <w:autoSpaceDN w:val="0"/>
        <w:bidi w:val="0"/>
        <w:adjustRightInd w:val="0"/>
        <w:snapToGrid/>
        <w:spacing w:line="300" w:lineRule="auto"/>
        <w:ind w:firstLine="482"/>
        <w:textAlignment w:val="auto"/>
        <w:rPr>
          <w:rFonts w:hint="eastAsia" w:ascii="楷体" w:hAnsi="楷体" w:eastAsia="楷体"/>
          <w:b/>
          <w:bCs/>
          <w:sz w:val="24"/>
          <w:szCs w:val="24"/>
          <w:lang w:val="en-US" w:eastAsia="zh-CN"/>
        </w:rPr>
      </w:pPr>
      <w:r>
        <w:drawing>
          <wp:inline distT="0" distB="0" distL="114300" distR="114300">
            <wp:extent cx="5118735" cy="1791970"/>
            <wp:effectExtent l="0" t="0" r="1905"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5118735" cy="1791970"/>
                    </a:xfrm>
                    <a:prstGeom prst="rect">
                      <a:avLst/>
                    </a:prstGeom>
                    <a:noFill/>
                    <a:ln>
                      <a:noFill/>
                    </a:ln>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0" w:leftChars="0" w:firstLine="482" w:firstLineChars="0"/>
        <w:jc w:val="left"/>
        <w:textAlignment w:val="auto"/>
        <w:rPr>
          <w:rFonts w:hint="eastAsia" w:ascii="楷体" w:hAnsi="楷体" w:eastAsia="楷体"/>
          <w:b w:val="0"/>
          <w:bCs w:val="0"/>
          <w:sz w:val="24"/>
          <w:szCs w:val="24"/>
          <w:lang w:val="en-US" w:eastAsia="zh-CN"/>
        </w:rPr>
      </w:pPr>
      <w:r>
        <w:rPr>
          <w:rFonts w:hint="eastAsia" w:ascii="楷体" w:hAnsi="楷体" w:eastAsia="楷体"/>
          <w:b w:val="0"/>
          <w:bCs w:val="0"/>
          <w:sz w:val="24"/>
          <w:szCs w:val="24"/>
          <w:lang w:val="en-US" w:eastAsia="zh-CN"/>
        </w:rPr>
        <w:t>函数</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840" w:leftChars="0" w:hanging="420" w:firstLineChars="0"/>
        <w:jc w:val="left"/>
        <w:textAlignment w:val="auto"/>
        <w:rPr>
          <w:rFonts w:hint="eastAsia" w:ascii="楷体" w:hAnsi="楷体" w:eastAsia="楷体"/>
          <w:b w:val="0"/>
          <w:bCs w:val="0"/>
          <w:sz w:val="24"/>
          <w:szCs w:val="24"/>
          <w:lang w:val="en-US" w:eastAsia="zh-CN"/>
        </w:rPr>
      </w:pPr>
      <w:r>
        <w:rPr>
          <w:rFonts w:hint="default" w:ascii="楷体" w:hAnsi="楷体" w:eastAsia="楷体"/>
          <w:b w:val="0"/>
          <w:bCs w:val="0"/>
          <w:sz w:val="24"/>
          <w:szCs w:val="24"/>
          <w:lang w:val="en-US" w:eastAsia="zh-CN"/>
        </w:rPr>
        <w:t>函数分类：系统函数和用户自定义函数</w:t>
      </w:r>
      <w:r>
        <w:rPr>
          <w:rFonts w:hint="eastAsia" w:ascii="楷体" w:hAnsi="楷体" w:eastAsia="楷体"/>
          <w:b w:val="0"/>
          <w:bCs w:val="0"/>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840" w:leftChars="0" w:hanging="420" w:firstLineChars="0"/>
        <w:jc w:val="left"/>
        <w:textAlignment w:val="auto"/>
        <w:rPr>
          <w:rFonts w:hint="eastAsia" w:ascii="楷体" w:hAnsi="楷体" w:eastAsia="楷体"/>
          <w:b w:val="0"/>
          <w:bCs w:val="0"/>
          <w:sz w:val="24"/>
          <w:szCs w:val="24"/>
          <w:lang w:val="en-US" w:eastAsia="zh-CN"/>
        </w:rPr>
      </w:pPr>
      <w:r>
        <w:rPr>
          <w:rFonts w:hint="eastAsia" w:ascii="楷体" w:hAnsi="楷体" w:eastAsia="楷体"/>
          <w:b w:val="0"/>
          <w:bCs w:val="0"/>
          <w:sz w:val="24"/>
          <w:szCs w:val="24"/>
          <w:lang w:val="en-US" w:eastAsia="zh-CN"/>
        </w:rPr>
        <w:t>系统函数：python中已经编制好的程序，可以直接使用。如input()、print（）、max（）、min（）等。</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840" w:leftChars="0" w:hanging="420" w:firstLineChars="0"/>
        <w:jc w:val="left"/>
        <w:textAlignment w:val="auto"/>
        <w:rPr>
          <w:rFonts w:hint="eastAsia" w:ascii="楷体" w:hAnsi="楷体" w:eastAsia="楷体"/>
          <w:b w:val="0"/>
          <w:bCs w:val="0"/>
          <w:sz w:val="24"/>
          <w:szCs w:val="24"/>
          <w:lang w:val="en-US" w:eastAsia="zh-CN"/>
        </w:rPr>
      </w:pPr>
      <w:r>
        <w:rPr>
          <w:rFonts w:hint="eastAsia" w:ascii="楷体" w:hAnsi="楷体" w:eastAsia="楷体"/>
          <w:b w:val="0"/>
          <w:bCs w:val="0"/>
          <w:sz w:val="24"/>
          <w:szCs w:val="24"/>
          <w:lang w:val="en-US" w:eastAsia="zh-CN"/>
        </w:rPr>
        <w:t>自定义函数：函数一般包括函数名、参数、返回值和函数体4部分。其中函数名和函数体是必不可少的，参数和返回值可根据需要进行定义。</w:t>
      </w:r>
    </w:p>
    <w:p>
      <w:pPr>
        <w:keepNext w:val="0"/>
        <w:keepLines w:val="0"/>
        <w:pageBreakBefore w:val="0"/>
        <w:widowControl w:val="0"/>
        <w:numPr>
          <w:numId w:val="0"/>
        </w:numPr>
        <w:kinsoku/>
        <w:wordWrap/>
        <w:overflowPunct/>
        <w:topLinePunct w:val="0"/>
        <w:autoSpaceDE/>
        <w:autoSpaceDN/>
        <w:bidi w:val="0"/>
        <w:adjustRightInd/>
        <w:snapToGrid/>
        <w:spacing w:line="300" w:lineRule="auto"/>
        <w:ind w:left="420" w:leftChars="0" w:firstLine="480" w:firstLineChars="200"/>
        <w:jc w:val="left"/>
        <w:textAlignment w:val="auto"/>
        <w:rPr>
          <w:rFonts w:hint="eastAsia" w:ascii="楷体" w:hAnsi="楷体" w:eastAsia="楷体"/>
          <w:b w:val="0"/>
          <w:bCs w:val="0"/>
          <w:sz w:val="24"/>
          <w:szCs w:val="24"/>
          <w:lang w:val="en-US" w:eastAsia="zh-CN"/>
        </w:rPr>
      </w:pPr>
      <w:r>
        <w:rPr>
          <w:rFonts w:hint="eastAsia" w:ascii="楷体" w:hAnsi="楷体" w:eastAsia="楷体"/>
          <w:b w:val="0"/>
          <w:bCs w:val="0"/>
          <w:sz w:val="24"/>
          <w:szCs w:val="24"/>
          <w:lang w:val="en-US" w:eastAsia="zh-CN"/>
        </w:rPr>
        <w:t>自定义函数标准格式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420" w:leftChars="0"/>
        <w:jc w:val="left"/>
        <w:textAlignment w:val="auto"/>
      </w:pPr>
      <w:r>
        <w:rPr>
          <w:rFonts w:hint="eastAsia"/>
          <w:lang w:val="en-US" w:eastAsia="zh-CN"/>
        </w:rPr>
        <w:t xml:space="preserve">         </w:t>
      </w:r>
      <w:r>
        <w:drawing>
          <wp:inline distT="0" distB="0" distL="114300" distR="114300">
            <wp:extent cx="2112645" cy="1295400"/>
            <wp:effectExtent l="0" t="0" r="5715"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2112645" cy="1295400"/>
                    </a:xfrm>
                    <a:prstGeom prst="rect">
                      <a:avLst/>
                    </a:prstGeom>
                    <a:noFill/>
                    <a:ln>
                      <a:noFill/>
                    </a:ln>
                  </pic:spPr>
                </pic:pic>
              </a:graphicData>
            </a:graphic>
          </wp:inline>
        </w:drawing>
      </w:r>
    </w:p>
    <w:p>
      <w:pPr>
        <w:numPr>
          <w:ilvl w:val="0"/>
          <w:numId w:val="0"/>
        </w:numPr>
        <w:spacing w:line="300" w:lineRule="auto"/>
        <w:jc w:val="left"/>
        <w:rPr>
          <w:rFonts w:hint="eastAsia" w:ascii="楷体" w:hAnsi="楷体" w:eastAsia="楷体"/>
          <w:b/>
          <w:bCs/>
          <w:sz w:val="24"/>
          <w:szCs w:val="24"/>
        </w:rPr>
      </w:pPr>
      <w:r>
        <w:rPr>
          <w:rFonts w:hint="eastAsia" w:ascii="Times New Roman" w:eastAsia="楷体" w:cstheme="minorBidi"/>
          <w:b/>
          <w:bCs/>
          <w:color w:val="auto"/>
          <w:kern w:val="2"/>
          <w:sz w:val="24"/>
          <w:szCs w:val="22"/>
          <w:lang w:val="en-US" w:eastAsia="zh-CN" w:bidi="ar-SA"/>
        </w:rPr>
        <w:t>【活动二设计：】</w:t>
      </w:r>
      <w:r>
        <w:rPr>
          <w:rFonts w:hint="eastAsia" w:ascii="楷体" w:hAnsi="楷体" w:eastAsia="楷体"/>
          <w:b/>
          <w:bCs/>
          <w:sz w:val="24"/>
          <w:szCs w:val="24"/>
        </w:rPr>
        <w:t>（</w:t>
      </w:r>
      <w:r>
        <w:rPr>
          <w:rFonts w:hint="eastAsia" w:ascii="楷体" w:hAnsi="楷体" w:eastAsia="楷体"/>
          <w:b/>
          <w:bCs/>
          <w:sz w:val="24"/>
          <w:szCs w:val="24"/>
          <w:lang w:val="en-US" w:eastAsia="zh-CN"/>
        </w:rPr>
        <w:t>8</w:t>
      </w:r>
      <w:r>
        <w:rPr>
          <w:rFonts w:ascii="楷体" w:hAnsi="楷体" w:eastAsia="楷体"/>
          <w:b/>
          <w:bCs/>
          <w:sz w:val="24"/>
          <w:szCs w:val="24"/>
        </w:rPr>
        <w:t>min</w:t>
      </w:r>
      <w:r>
        <w:rPr>
          <w:rFonts w:hint="eastAsia" w:ascii="楷体" w:hAnsi="楷体" w:eastAsia="楷体"/>
          <w:b/>
          <w:bCs/>
          <w:sz w:val="24"/>
          <w:szCs w:val="24"/>
        </w:rPr>
        <w:t>）</w:t>
      </w:r>
    </w:p>
    <w:p>
      <w:pPr>
        <w:pStyle w:val="11"/>
        <w:keepNext w:val="0"/>
        <w:keepLines w:val="0"/>
        <w:pageBreakBefore w:val="0"/>
        <w:widowControl w:val="0"/>
        <w:kinsoku/>
        <w:wordWrap/>
        <w:overflowPunct/>
        <w:topLinePunct w:val="0"/>
        <w:autoSpaceDE w:val="0"/>
        <w:autoSpaceDN w:val="0"/>
        <w:bidi w:val="0"/>
        <w:adjustRightInd w:val="0"/>
        <w:snapToGrid/>
        <w:spacing w:line="300" w:lineRule="auto"/>
        <w:ind w:firstLine="482"/>
        <w:textAlignment w:val="auto"/>
        <w:rPr>
          <w:rFonts w:hint="default" w:ascii="Times New Roman" w:eastAsia="楷体" w:cstheme="minorBidi"/>
          <w:color w:val="auto"/>
          <w:kern w:val="2"/>
          <w:sz w:val="24"/>
          <w:szCs w:val="22"/>
          <w:lang w:val="en-US" w:eastAsia="zh-CN" w:bidi="ar-SA"/>
        </w:rPr>
      </w:pPr>
      <w:r>
        <w:rPr>
          <w:rFonts w:hint="eastAsia" w:ascii="Times New Roman" w:eastAsia="楷体" w:cstheme="minorBidi"/>
          <w:color w:val="auto"/>
          <w:kern w:val="2"/>
          <w:sz w:val="24"/>
          <w:szCs w:val="22"/>
          <w:lang w:val="en-US" w:eastAsia="zh-CN" w:bidi="ar-SA"/>
        </w:rPr>
        <w:t>调用函数，求6根火柴棒可以摆放的数字。</w:t>
      </w:r>
    </w:p>
    <w:p>
      <w:pPr>
        <w:numPr>
          <w:ilvl w:val="0"/>
          <w:numId w:val="0"/>
        </w:numPr>
        <w:spacing w:line="300" w:lineRule="auto"/>
        <w:jc w:val="left"/>
        <w:rPr>
          <w:rFonts w:hint="default" w:ascii="楷体" w:hAnsi="楷体" w:eastAsia="楷体"/>
          <w:b/>
          <w:bCs/>
          <w:sz w:val="24"/>
          <w:szCs w:val="24"/>
          <w:lang w:val="en-US" w:eastAsia="zh-CN"/>
        </w:rPr>
      </w:pPr>
      <w:r>
        <w:rPr>
          <w:rFonts w:hint="eastAsia" w:ascii="楷体" w:hAnsi="楷体" w:eastAsia="楷体"/>
          <w:b/>
          <w:bCs/>
          <w:sz w:val="24"/>
          <w:szCs w:val="24"/>
          <w:lang w:val="en-US" w:eastAsia="zh-CN"/>
        </w:rPr>
        <w:t xml:space="preserve">    </w:t>
      </w:r>
      <w:r>
        <w:drawing>
          <wp:inline distT="0" distB="0" distL="114300" distR="114300">
            <wp:extent cx="3350895" cy="1437005"/>
            <wp:effectExtent l="0" t="0" r="1905" b="1079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1"/>
                    <a:stretch>
                      <a:fillRect/>
                    </a:stretch>
                  </pic:blipFill>
                  <pic:spPr>
                    <a:xfrm>
                      <a:off x="0" y="0"/>
                      <a:ext cx="3350895" cy="1437005"/>
                    </a:xfrm>
                    <a:prstGeom prst="rect">
                      <a:avLst/>
                    </a:prstGeom>
                    <a:noFill/>
                    <a:ln>
                      <a:noFill/>
                    </a:ln>
                  </pic:spPr>
                </pic:pic>
              </a:graphicData>
            </a:graphic>
          </wp:inline>
        </w:drawing>
      </w:r>
    </w:p>
    <w:p>
      <w:pPr>
        <w:numPr>
          <w:ilvl w:val="0"/>
          <w:numId w:val="0"/>
        </w:numPr>
        <w:spacing w:line="300" w:lineRule="auto"/>
        <w:jc w:val="left"/>
        <w:rPr>
          <w:rFonts w:hint="default" w:ascii="Times New Roman" w:hAnsi="Times New Roman" w:eastAsia="楷体"/>
          <w:sz w:val="24"/>
          <w:lang w:val="en-US" w:eastAsia="zh-CN"/>
        </w:rPr>
      </w:pPr>
      <w:r>
        <w:rPr>
          <w:rFonts w:hint="eastAsia" w:ascii="楷体" w:hAnsi="楷体" w:eastAsia="楷体"/>
          <w:b/>
          <w:bCs/>
          <w:sz w:val="24"/>
          <w:szCs w:val="24"/>
          <w:lang w:val="en-US" w:eastAsia="zh-CN"/>
        </w:rPr>
        <w:t xml:space="preserve">    </w:t>
      </w:r>
      <w:r>
        <w:drawing>
          <wp:inline distT="0" distB="0" distL="114300" distR="114300">
            <wp:extent cx="3226435" cy="1176655"/>
            <wp:effectExtent l="0" t="0" r="4445" b="1206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2"/>
                    <a:stretch>
                      <a:fillRect/>
                    </a:stretch>
                  </pic:blipFill>
                  <pic:spPr>
                    <a:xfrm>
                      <a:off x="0" y="0"/>
                      <a:ext cx="3226435" cy="1176655"/>
                    </a:xfrm>
                    <a:prstGeom prst="rect">
                      <a:avLst/>
                    </a:prstGeom>
                    <a:noFill/>
                    <a:ln>
                      <a:noFill/>
                    </a:ln>
                  </pic:spPr>
                </pic:pic>
              </a:graphicData>
            </a:graphic>
          </wp:inline>
        </w:drawing>
      </w:r>
    </w:p>
    <w:p>
      <w:pPr>
        <w:rPr>
          <w:rFonts w:hint="eastAsia" w:ascii="楷体" w:hAnsi="楷体" w:eastAsia="楷体"/>
          <w:b/>
          <w:sz w:val="24"/>
          <w:szCs w:val="24"/>
        </w:rPr>
      </w:pPr>
      <w:r>
        <w:rPr>
          <w:rFonts w:hint="eastAsia" w:ascii="楷体" w:hAnsi="楷体" w:eastAsia="楷体"/>
          <w:b/>
          <w:sz w:val="24"/>
          <w:szCs w:val="24"/>
        </w:rPr>
        <w:t>【新知讲授】（</w:t>
      </w:r>
      <w:r>
        <w:rPr>
          <w:rFonts w:hint="eastAsia" w:ascii="楷体" w:hAnsi="楷体" w:eastAsia="楷体"/>
          <w:b/>
          <w:sz w:val="24"/>
          <w:szCs w:val="24"/>
          <w:lang w:val="en-US" w:eastAsia="zh-CN"/>
        </w:rPr>
        <w:t>3</w:t>
      </w:r>
      <w:r>
        <w:rPr>
          <w:rFonts w:ascii="楷体" w:hAnsi="楷体" w:eastAsia="楷体"/>
          <w:b/>
          <w:sz w:val="24"/>
          <w:szCs w:val="24"/>
        </w:rPr>
        <w:t>min</w:t>
      </w:r>
      <w:r>
        <w:rPr>
          <w:rFonts w:hint="eastAsia" w:ascii="楷体" w:hAnsi="楷体" w:eastAsia="楷体"/>
          <w:b/>
          <w:sz w:val="24"/>
          <w:szCs w:val="24"/>
        </w:rPr>
        <w:t>）</w:t>
      </w:r>
    </w:p>
    <w:p>
      <w:pPr>
        <w:pStyle w:val="11"/>
        <w:keepNext w:val="0"/>
        <w:keepLines w:val="0"/>
        <w:pageBreakBefore w:val="0"/>
        <w:widowControl w:val="0"/>
        <w:kinsoku/>
        <w:wordWrap/>
        <w:overflowPunct/>
        <w:topLinePunct w:val="0"/>
        <w:autoSpaceDE w:val="0"/>
        <w:autoSpaceDN w:val="0"/>
        <w:bidi w:val="0"/>
        <w:adjustRightInd w:val="0"/>
        <w:snapToGrid/>
        <w:spacing w:line="300" w:lineRule="auto"/>
        <w:ind w:firstLine="482"/>
        <w:textAlignment w:val="auto"/>
        <w:rPr>
          <w:rFonts w:hint="eastAsia" w:ascii="Times New Roman" w:eastAsia="楷体" w:cstheme="minorBidi"/>
          <w:color w:val="auto"/>
          <w:kern w:val="2"/>
          <w:sz w:val="24"/>
          <w:szCs w:val="22"/>
          <w:lang w:val="en-US" w:eastAsia="zh-CN" w:bidi="ar-SA"/>
        </w:rPr>
      </w:pPr>
      <w:r>
        <w:rPr>
          <w:rFonts w:hint="eastAsia" w:ascii="Times New Roman" w:eastAsia="楷体" w:cstheme="minorBidi"/>
          <w:color w:val="auto"/>
          <w:kern w:val="2"/>
          <w:sz w:val="24"/>
          <w:szCs w:val="22"/>
          <w:lang w:val="en-US" w:eastAsia="zh-CN" w:bidi="ar-SA"/>
        </w:rPr>
        <w:t>对函数的执行过程进行解析。</w:t>
      </w:r>
    </w:p>
    <w:p>
      <w:pPr>
        <w:rPr>
          <w:rFonts w:hint="eastAsia" w:ascii="楷体" w:hAnsi="楷体" w:eastAsia="楷体"/>
          <w:b/>
          <w:sz w:val="24"/>
          <w:szCs w:val="24"/>
        </w:rPr>
      </w:pPr>
      <w:r>
        <w:rPr>
          <w:rFonts w:hint="eastAsia" w:ascii="楷体" w:hAnsi="楷体" w:eastAsia="楷体"/>
          <w:b/>
          <w:sz w:val="24"/>
          <w:szCs w:val="24"/>
          <w:lang w:val="en-US" w:eastAsia="zh-CN"/>
        </w:rPr>
        <w:t xml:space="preserve">    </w:t>
      </w:r>
      <w:r>
        <w:drawing>
          <wp:inline distT="0" distB="0" distL="114300" distR="114300">
            <wp:extent cx="3738880" cy="1967865"/>
            <wp:effectExtent l="0" t="0" r="10160" b="133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3"/>
                    <a:stretch>
                      <a:fillRect/>
                    </a:stretch>
                  </pic:blipFill>
                  <pic:spPr>
                    <a:xfrm>
                      <a:off x="0" y="0"/>
                      <a:ext cx="3738880" cy="1967865"/>
                    </a:xfrm>
                    <a:prstGeom prst="rect">
                      <a:avLst/>
                    </a:prstGeom>
                    <a:noFill/>
                    <a:ln>
                      <a:noFill/>
                    </a:ln>
                  </pic:spPr>
                </pic:pic>
              </a:graphicData>
            </a:graphic>
          </wp:inline>
        </w:drawing>
      </w:r>
    </w:p>
    <w:p>
      <w:pPr>
        <w:rPr>
          <w:rFonts w:hint="eastAsia" w:ascii="Times New Roman" w:hAnsi="Times New Roman" w:eastAsia="楷体"/>
          <w:sz w:val="24"/>
          <w:lang w:val="en-US" w:eastAsia="zh-CN"/>
        </w:rPr>
      </w:pPr>
    </w:p>
    <w:p>
      <w:pPr>
        <w:rPr>
          <w:rFonts w:ascii="宋体" w:hAnsi="宋体" w:eastAsia="宋体"/>
          <w:b/>
          <w:sz w:val="24"/>
          <w:szCs w:val="24"/>
        </w:rPr>
      </w:pPr>
      <w:r>
        <w:rPr>
          <w:rFonts w:hint="eastAsia" w:ascii="楷体" w:hAnsi="楷体" w:eastAsia="楷体"/>
          <w:b/>
          <w:sz w:val="24"/>
          <w:szCs w:val="24"/>
        </w:rPr>
        <w:t>【</w:t>
      </w:r>
      <w:r>
        <w:rPr>
          <w:rFonts w:hint="eastAsia" w:ascii="楷体" w:hAnsi="楷体" w:eastAsia="楷体"/>
          <w:b/>
          <w:sz w:val="24"/>
          <w:szCs w:val="24"/>
          <w:lang w:val="en-US" w:eastAsia="zh-CN"/>
        </w:rPr>
        <w:t>总结评价</w:t>
      </w:r>
      <w:r>
        <w:rPr>
          <w:rFonts w:hint="eastAsia" w:ascii="楷体" w:hAnsi="楷体" w:eastAsia="楷体"/>
          <w:b/>
          <w:sz w:val="24"/>
          <w:szCs w:val="24"/>
        </w:rPr>
        <w:t>】（</w:t>
      </w:r>
      <w:r>
        <w:rPr>
          <w:rFonts w:hint="eastAsia" w:ascii="楷体" w:hAnsi="楷体" w:eastAsia="楷体"/>
          <w:b/>
          <w:sz w:val="24"/>
          <w:szCs w:val="24"/>
          <w:lang w:val="en-US" w:eastAsia="zh-CN"/>
        </w:rPr>
        <w:t>3</w:t>
      </w:r>
      <w:r>
        <w:rPr>
          <w:rFonts w:ascii="楷体" w:hAnsi="楷体" w:eastAsia="楷体"/>
          <w:b/>
          <w:sz w:val="24"/>
          <w:szCs w:val="24"/>
        </w:rPr>
        <w:t>min</w:t>
      </w:r>
      <w:r>
        <w:rPr>
          <w:rFonts w:hint="eastAsia" w:ascii="楷体" w:hAnsi="楷体" w:eastAsia="楷体"/>
          <w:b/>
          <w:sz w:val="24"/>
          <w:szCs w:val="24"/>
        </w:rPr>
        <w:t>）</w:t>
      </w:r>
    </w:p>
    <w:p>
      <w:pPr>
        <w:pStyle w:val="11"/>
        <w:keepNext w:val="0"/>
        <w:keepLines w:val="0"/>
        <w:pageBreakBefore w:val="0"/>
        <w:widowControl w:val="0"/>
        <w:kinsoku/>
        <w:wordWrap/>
        <w:overflowPunct/>
        <w:topLinePunct w:val="0"/>
        <w:autoSpaceDE w:val="0"/>
        <w:autoSpaceDN w:val="0"/>
        <w:bidi w:val="0"/>
        <w:adjustRightInd w:val="0"/>
        <w:snapToGrid/>
        <w:spacing w:line="300" w:lineRule="auto"/>
        <w:ind w:firstLine="482"/>
        <w:textAlignment w:val="auto"/>
        <w:rPr>
          <w:rFonts w:hint="eastAsia" w:ascii="Times New Roman" w:eastAsia="楷体" w:cstheme="minorBidi"/>
          <w:color w:val="auto"/>
          <w:kern w:val="2"/>
          <w:sz w:val="24"/>
          <w:szCs w:val="22"/>
          <w:lang w:val="en-US" w:eastAsia="zh-CN" w:bidi="ar-SA"/>
        </w:rPr>
      </w:pPr>
      <w:r>
        <w:rPr>
          <w:rFonts w:hint="eastAsia" w:ascii="Times New Roman" w:eastAsia="楷体" w:cstheme="minorBidi"/>
          <w:color w:val="auto"/>
          <w:kern w:val="2"/>
          <w:sz w:val="24"/>
          <w:szCs w:val="22"/>
          <w:lang w:val="en-US" w:eastAsia="zh-CN" w:bidi="ar-SA"/>
        </w:rPr>
        <w:t>总结使用函数的优势，使用知识导图梳理本节课的知识点。</w:t>
      </w:r>
    </w:p>
    <w:p>
      <w:pPr>
        <w:pStyle w:val="12"/>
        <w:numPr>
          <w:ilvl w:val="0"/>
          <w:numId w:val="5"/>
        </w:numPr>
        <w:ind w:left="840" w:leftChars="0" w:hanging="420" w:firstLineChars="0"/>
        <w:rPr>
          <w:rFonts w:hint="default" w:ascii="Times New Roman" w:eastAsia="楷体" w:cstheme="minorBidi"/>
          <w:color w:val="auto"/>
          <w:kern w:val="2"/>
          <w:sz w:val="24"/>
          <w:szCs w:val="22"/>
          <w:lang w:val="en-US" w:eastAsia="zh-CN" w:bidi="ar-SA"/>
        </w:rPr>
      </w:pPr>
      <w:r>
        <w:rPr>
          <w:rFonts w:hint="default" w:ascii="Times New Roman" w:eastAsia="楷体" w:cstheme="minorBidi"/>
          <w:color w:val="auto"/>
          <w:kern w:val="2"/>
          <w:sz w:val="24"/>
          <w:szCs w:val="22"/>
          <w:lang w:val="en-US" w:eastAsia="zh-CN" w:bidi="ar-SA"/>
        </w:rPr>
        <w:t>实现代码重用</w:t>
      </w:r>
    </w:p>
    <w:p>
      <w:pPr>
        <w:pStyle w:val="12"/>
        <w:numPr>
          <w:ilvl w:val="0"/>
          <w:numId w:val="5"/>
        </w:numPr>
        <w:ind w:left="840" w:leftChars="0" w:hanging="420" w:firstLineChars="0"/>
        <w:rPr>
          <w:rFonts w:hint="default" w:ascii="Times New Roman" w:eastAsia="楷体" w:cstheme="minorBidi"/>
          <w:color w:val="auto"/>
          <w:kern w:val="2"/>
          <w:sz w:val="24"/>
          <w:szCs w:val="22"/>
          <w:lang w:val="en-US" w:eastAsia="zh-CN" w:bidi="ar-SA"/>
        </w:rPr>
      </w:pPr>
      <w:r>
        <w:rPr>
          <w:rFonts w:hint="default" w:ascii="Times New Roman" w:eastAsia="楷体" w:cstheme="minorBidi"/>
          <w:color w:val="auto"/>
          <w:kern w:val="2"/>
          <w:sz w:val="24"/>
          <w:szCs w:val="22"/>
          <w:lang w:val="en-US" w:eastAsia="zh-CN" w:bidi="ar-SA"/>
        </w:rPr>
        <w:t>提高程序执行效率</w:t>
      </w:r>
    </w:p>
    <w:p>
      <w:pPr>
        <w:pStyle w:val="12"/>
        <w:numPr>
          <w:ilvl w:val="0"/>
          <w:numId w:val="5"/>
        </w:numPr>
        <w:ind w:left="840" w:leftChars="0" w:hanging="420" w:firstLineChars="0"/>
        <w:rPr>
          <w:rFonts w:hint="default" w:ascii="Times New Roman" w:eastAsia="楷体" w:cstheme="minorBidi"/>
          <w:color w:val="auto"/>
          <w:kern w:val="2"/>
          <w:sz w:val="24"/>
          <w:szCs w:val="22"/>
          <w:lang w:val="en-US" w:eastAsia="zh-CN" w:bidi="ar-SA"/>
        </w:rPr>
      </w:pPr>
      <w:r>
        <w:rPr>
          <w:rFonts w:hint="default" w:ascii="Times New Roman" w:eastAsia="楷体" w:cstheme="minorBidi"/>
          <w:color w:val="auto"/>
          <w:kern w:val="2"/>
          <w:sz w:val="24"/>
          <w:szCs w:val="22"/>
          <w:lang w:val="en-US" w:eastAsia="zh-CN" w:bidi="ar-SA"/>
        </w:rPr>
        <w:t>提高代码可读性</w:t>
      </w:r>
    </w:p>
    <w:p>
      <w:pPr>
        <w:pStyle w:val="12"/>
        <w:rPr>
          <w:rFonts w:hint="eastAsia" w:ascii="楷体" w:hAnsi="楷体" w:eastAsia="楷体"/>
          <w:b/>
          <w:sz w:val="24"/>
          <w:szCs w:val="24"/>
        </w:rPr>
      </w:pPr>
      <w:r>
        <w:rPr>
          <w:rFonts w:hint="eastAsia" w:ascii="楷体" w:hAnsi="楷体" w:eastAsia="楷体" w:cstheme="minorBidi"/>
          <w:b/>
          <w:color w:val="auto"/>
          <w:kern w:val="2"/>
          <w:sz w:val="24"/>
          <w:szCs w:val="24"/>
          <w:lang w:val="en-US" w:eastAsia="zh-CN" w:bidi="ar-SA"/>
        </w:rPr>
        <w:t>【课堂巩固】</w:t>
      </w:r>
      <w:r>
        <w:rPr>
          <w:rFonts w:hint="eastAsia" w:ascii="楷体" w:hAnsi="楷体" w:eastAsia="楷体"/>
          <w:b/>
          <w:sz w:val="24"/>
          <w:szCs w:val="24"/>
        </w:rPr>
        <w:t>（</w:t>
      </w:r>
      <w:r>
        <w:rPr>
          <w:rFonts w:hint="eastAsia" w:ascii="楷体" w:hAnsi="楷体" w:eastAsia="楷体"/>
          <w:b/>
          <w:sz w:val="24"/>
          <w:szCs w:val="24"/>
          <w:lang w:val="en-US" w:eastAsia="zh-CN"/>
        </w:rPr>
        <w:t>3</w:t>
      </w:r>
      <w:r>
        <w:rPr>
          <w:rFonts w:ascii="楷体" w:hAnsi="楷体" w:eastAsia="楷体"/>
          <w:b/>
          <w:sz w:val="24"/>
          <w:szCs w:val="24"/>
        </w:rPr>
        <w:t>min</w:t>
      </w:r>
      <w:r>
        <w:rPr>
          <w:rFonts w:hint="eastAsia" w:ascii="楷体" w:hAnsi="楷体" w:eastAsia="楷体"/>
          <w:b/>
          <w:sz w:val="24"/>
          <w:szCs w:val="24"/>
        </w:rPr>
        <w:t>）</w:t>
      </w:r>
    </w:p>
    <w:p>
      <w:pPr>
        <w:pStyle w:val="11"/>
        <w:keepNext w:val="0"/>
        <w:keepLines w:val="0"/>
        <w:pageBreakBefore w:val="0"/>
        <w:widowControl w:val="0"/>
        <w:kinsoku/>
        <w:wordWrap/>
        <w:overflowPunct/>
        <w:topLinePunct w:val="0"/>
        <w:autoSpaceDE w:val="0"/>
        <w:autoSpaceDN w:val="0"/>
        <w:bidi w:val="0"/>
        <w:adjustRightInd w:val="0"/>
        <w:snapToGrid/>
        <w:spacing w:line="300" w:lineRule="auto"/>
        <w:ind w:firstLine="482"/>
        <w:textAlignment w:val="auto"/>
        <w:rPr>
          <w:rFonts w:hint="eastAsia" w:ascii="Times New Roman" w:eastAsia="楷体" w:cstheme="minorBidi"/>
          <w:color w:val="auto"/>
          <w:kern w:val="2"/>
          <w:sz w:val="24"/>
          <w:szCs w:val="22"/>
          <w:lang w:val="en-US" w:eastAsia="zh-CN" w:bidi="ar-SA"/>
        </w:rPr>
      </w:pPr>
      <w:r>
        <w:rPr>
          <w:rFonts w:hint="eastAsia" w:ascii="Times New Roman" w:eastAsia="楷体" w:cstheme="minorBidi"/>
          <w:color w:val="auto"/>
          <w:kern w:val="2"/>
          <w:sz w:val="24"/>
          <w:szCs w:val="22"/>
          <w:lang w:val="en-US" w:eastAsia="zh-CN" w:bidi="ar-SA"/>
        </w:rPr>
        <w:t>通过几道选择题巩固这节课的知识点。</w:t>
      </w:r>
    </w:p>
    <w:p>
      <w:pPr>
        <w:pStyle w:val="12"/>
        <w:rPr>
          <w:rFonts w:hint="eastAsia" w:ascii="楷体" w:hAnsi="楷体" w:eastAsia="楷体"/>
          <w:b/>
          <w:sz w:val="24"/>
          <w:szCs w:val="24"/>
          <w:lang w:val="en-US" w:eastAsia="zh-CN"/>
        </w:rPr>
      </w:pPr>
      <w:r>
        <w:drawing>
          <wp:inline distT="0" distB="0" distL="114300" distR="114300">
            <wp:extent cx="3175000" cy="1797050"/>
            <wp:effectExtent l="0" t="0" r="10160" b="127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4"/>
                    <a:stretch>
                      <a:fillRect/>
                    </a:stretch>
                  </pic:blipFill>
                  <pic:spPr>
                    <a:xfrm>
                      <a:off x="0" y="0"/>
                      <a:ext cx="3175000" cy="1797050"/>
                    </a:xfrm>
                    <a:prstGeom prst="rect">
                      <a:avLst/>
                    </a:prstGeom>
                    <a:noFill/>
                    <a:ln>
                      <a:noFill/>
                    </a:ln>
                  </pic:spPr>
                </pic:pic>
              </a:graphicData>
            </a:graphic>
          </wp:inline>
        </w:drawing>
      </w:r>
    </w:p>
    <w:p>
      <w:pPr>
        <w:rPr>
          <w:rFonts w:ascii="宋体" w:hAnsi="宋体" w:eastAsia="宋体"/>
          <w:b/>
          <w:bCs/>
          <w:sz w:val="28"/>
          <w:szCs w:val="32"/>
        </w:rPr>
      </w:pPr>
      <w:r>
        <w:rPr>
          <w:rFonts w:hint="eastAsia" w:ascii="宋体" w:hAnsi="宋体" w:eastAsia="宋体"/>
          <w:b/>
          <w:bCs/>
          <w:sz w:val="28"/>
          <w:szCs w:val="32"/>
          <w:lang w:val="en-US" w:eastAsia="zh-CN"/>
        </w:rPr>
        <w:t>六、</w:t>
      </w:r>
      <w:r>
        <w:rPr>
          <w:rFonts w:hint="eastAsia" w:ascii="宋体" w:hAnsi="宋体" w:eastAsia="宋体"/>
          <w:b/>
          <w:bCs/>
          <w:sz w:val="28"/>
          <w:szCs w:val="32"/>
        </w:rPr>
        <w:t>板书设计</w:t>
      </w:r>
    </w:p>
    <w:p>
      <w:pPr>
        <w:spacing w:line="360" w:lineRule="auto"/>
        <w:ind w:firstLine="562" w:firstLineChars="200"/>
        <w:jc w:val="center"/>
        <w:rPr>
          <w:rFonts w:hint="default" w:ascii="宋体" w:hAnsi="宋体" w:eastAsia="宋体"/>
          <w:b/>
          <w:bCs/>
          <w:sz w:val="28"/>
          <w:szCs w:val="32"/>
          <w:lang w:val="en-US" w:eastAsia="zh-CN"/>
        </w:rPr>
      </w:pPr>
      <w:r>
        <w:rPr>
          <w:rFonts w:hint="eastAsia" w:ascii="宋体" w:hAnsi="宋体" w:eastAsia="宋体"/>
          <w:b/>
          <w:bCs/>
          <w:sz w:val="28"/>
          <w:szCs w:val="32"/>
          <w:lang w:val="en-US" w:eastAsia="zh-CN"/>
        </w:rPr>
        <w:t>2.4 可以复用的代码</w:t>
      </w:r>
    </w:p>
    <w:p>
      <w:pPr>
        <w:spacing w:line="360" w:lineRule="auto"/>
        <w:ind w:firstLine="420" w:firstLineChars="200"/>
        <w:jc w:val="center"/>
        <w:rPr>
          <w:rFonts w:hint="eastAsia" w:ascii="宋体" w:hAnsi="宋体" w:eastAsia="宋体"/>
          <w:b/>
          <w:bCs/>
          <w:sz w:val="28"/>
          <w:szCs w:val="32"/>
          <w:lang w:val="en-US" w:eastAsia="zh-CN"/>
        </w:rPr>
      </w:pPr>
      <w:r>
        <w:drawing>
          <wp:inline distT="0" distB="0" distL="114300" distR="114300">
            <wp:extent cx="3269615" cy="1715135"/>
            <wp:effectExtent l="0" t="0" r="6985" b="6985"/>
            <wp:docPr id="14" name="图片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22"/>
                    <pic:cNvPicPr>
                      <a:picLocks noChangeAspect="1"/>
                    </pic:cNvPicPr>
                  </pic:nvPicPr>
                  <pic:blipFill>
                    <a:blip r:embed="rId15"/>
                    <a:stretch>
                      <a:fillRect/>
                    </a:stretch>
                  </pic:blipFill>
                  <pic:spPr>
                    <a:xfrm>
                      <a:off x="0" y="0"/>
                      <a:ext cx="3269615" cy="17151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黑è..">
    <w:altName w:val="黑体"/>
    <w:panose1 w:val="00000000000000000000"/>
    <w:charset w:val="86"/>
    <w:family w:val="swiss"/>
    <w:pitch w:val="default"/>
    <w:sig w:usb0="00000000" w:usb1="00000000" w:usb2="00000010" w:usb3="00000000" w:csb0="00040000" w:csb1="00000000"/>
  </w:font>
  <w:font w:name="方正准雅宋简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6499E"/>
    <w:multiLevelType w:val="singleLevel"/>
    <w:tmpl w:val="A4B6499E"/>
    <w:lvl w:ilvl="0" w:tentative="0">
      <w:start w:val="1"/>
      <w:numFmt w:val="chineseCounting"/>
      <w:suff w:val="nothing"/>
      <w:lvlText w:val="%1、"/>
      <w:lvlJc w:val="left"/>
      <w:rPr>
        <w:rFonts w:hint="eastAsia"/>
      </w:rPr>
    </w:lvl>
  </w:abstractNum>
  <w:abstractNum w:abstractNumId="1">
    <w:nsid w:val="C030F71C"/>
    <w:multiLevelType w:val="singleLevel"/>
    <w:tmpl w:val="C030F71C"/>
    <w:lvl w:ilvl="0" w:tentative="0">
      <w:start w:val="1"/>
      <w:numFmt w:val="bullet"/>
      <w:lvlText w:val=""/>
      <w:lvlJc w:val="left"/>
      <w:pPr>
        <w:tabs>
          <w:tab w:val="left" w:pos="420"/>
        </w:tabs>
        <w:ind w:left="840" w:hanging="420"/>
      </w:pPr>
      <w:rPr>
        <w:rFonts w:hint="default" w:ascii="Wingdings" w:hAnsi="Wingdings"/>
      </w:rPr>
    </w:lvl>
  </w:abstractNum>
  <w:abstractNum w:abstractNumId="2">
    <w:nsid w:val="560225C7"/>
    <w:multiLevelType w:val="singleLevel"/>
    <w:tmpl w:val="560225C7"/>
    <w:lvl w:ilvl="0" w:tentative="0">
      <w:start w:val="1"/>
      <w:numFmt w:val="bullet"/>
      <w:lvlText w:val=""/>
      <w:lvlJc w:val="left"/>
      <w:pPr>
        <w:tabs>
          <w:tab w:val="left" w:pos="420"/>
        </w:tabs>
        <w:ind w:left="840" w:hanging="420"/>
      </w:pPr>
      <w:rPr>
        <w:rFonts w:hint="default" w:ascii="Wingdings" w:hAnsi="Wingdings"/>
      </w:rPr>
    </w:lvl>
  </w:abstractNum>
  <w:abstractNum w:abstractNumId="3">
    <w:nsid w:val="6E7A1D2B"/>
    <w:multiLevelType w:val="singleLevel"/>
    <w:tmpl w:val="6E7A1D2B"/>
    <w:lvl w:ilvl="0" w:tentative="0">
      <w:start w:val="1"/>
      <w:numFmt w:val="decimal"/>
      <w:lvlText w:val="%1."/>
      <w:lvlJc w:val="left"/>
      <w:pPr>
        <w:tabs>
          <w:tab w:val="left" w:pos="312"/>
        </w:tabs>
      </w:pPr>
    </w:lvl>
  </w:abstractNum>
  <w:abstractNum w:abstractNumId="4">
    <w:nsid w:val="70934EC2"/>
    <w:multiLevelType w:val="singleLevel"/>
    <w:tmpl w:val="70934EC2"/>
    <w:lvl w:ilvl="0" w:tentative="0">
      <w:start w:val="1"/>
      <w:numFmt w:val="bullet"/>
      <w:lvlText w:val=""/>
      <w:lvlJc w:val="left"/>
      <w:pPr>
        <w:tabs>
          <w:tab w:val="left" w:pos="840"/>
        </w:tabs>
        <w:ind w:left="1260" w:hanging="420"/>
      </w:pPr>
      <w:rPr>
        <w:rFonts w:hint="default" w:ascii="Wingdings" w:hAnsi="Wingding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MDFiZGJlNGZmNzY1Y2JiZmZhYjNmNmE4NjczMWQifQ=="/>
  </w:docVars>
  <w:rsids>
    <w:rsidRoot w:val="00944BDF"/>
    <w:rsid w:val="000A6854"/>
    <w:rsid w:val="00221E77"/>
    <w:rsid w:val="0024299F"/>
    <w:rsid w:val="002C411A"/>
    <w:rsid w:val="00356853"/>
    <w:rsid w:val="003C3BB4"/>
    <w:rsid w:val="00570F6F"/>
    <w:rsid w:val="0065019E"/>
    <w:rsid w:val="00684C8B"/>
    <w:rsid w:val="0075734D"/>
    <w:rsid w:val="008979B3"/>
    <w:rsid w:val="00944BDF"/>
    <w:rsid w:val="009954F1"/>
    <w:rsid w:val="009F0172"/>
    <w:rsid w:val="00AA7AC0"/>
    <w:rsid w:val="00B11A38"/>
    <w:rsid w:val="00BF3E4E"/>
    <w:rsid w:val="00C734D3"/>
    <w:rsid w:val="00CE3B11"/>
    <w:rsid w:val="00DA3A46"/>
    <w:rsid w:val="00DC2153"/>
    <w:rsid w:val="00E31C8F"/>
    <w:rsid w:val="00E90255"/>
    <w:rsid w:val="00E909AA"/>
    <w:rsid w:val="00F00064"/>
    <w:rsid w:val="00F45681"/>
    <w:rsid w:val="00F62682"/>
    <w:rsid w:val="00F92E9A"/>
    <w:rsid w:val="013C7CDE"/>
    <w:rsid w:val="01911388"/>
    <w:rsid w:val="094A738A"/>
    <w:rsid w:val="095B4B7C"/>
    <w:rsid w:val="0BA9536E"/>
    <w:rsid w:val="0C845C35"/>
    <w:rsid w:val="0CB86B76"/>
    <w:rsid w:val="11EB5727"/>
    <w:rsid w:val="155950F3"/>
    <w:rsid w:val="15F5606C"/>
    <w:rsid w:val="190544C1"/>
    <w:rsid w:val="1A4B4FF5"/>
    <w:rsid w:val="24C745B0"/>
    <w:rsid w:val="26E00B76"/>
    <w:rsid w:val="29447308"/>
    <w:rsid w:val="2F9E42A7"/>
    <w:rsid w:val="30DA450E"/>
    <w:rsid w:val="3BB7186F"/>
    <w:rsid w:val="3EC67B2D"/>
    <w:rsid w:val="45F22DE5"/>
    <w:rsid w:val="46240BE9"/>
    <w:rsid w:val="473C3AE1"/>
    <w:rsid w:val="4A51016C"/>
    <w:rsid w:val="4D4D6D6F"/>
    <w:rsid w:val="50B41C7E"/>
    <w:rsid w:val="51EB7BC2"/>
    <w:rsid w:val="52916E81"/>
    <w:rsid w:val="54DB3456"/>
    <w:rsid w:val="55160690"/>
    <w:rsid w:val="561602FF"/>
    <w:rsid w:val="575964D6"/>
    <w:rsid w:val="5A2A6BE9"/>
    <w:rsid w:val="5D0B0BBB"/>
    <w:rsid w:val="644943F7"/>
    <w:rsid w:val="64953CBE"/>
    <w:rsid w:val="67836EF2"/>
    <w:rsid w:val="6F37373E"/>
    <w:rsid w:val="6FC238B6"/>
    <w:rsid w:val="6FC8382C"/>
    <w:rsid w:val="7032179C"/>
    <w:rsid w:val="71652750"/>
    <w:rsid w:val="72DD09EE"/>
    <w:rsid w:val="77402FBD"/>
    <w:rsid w:val="77532F63"/>
    <w:rsid w:val="78AC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unhideWhenUsed/>
    <w:qFormat/>
    <w:uiPriority w:val="0"/>
    <w:pPr>
      <w:keepNext/>
      <w:keepLines/>
      <w:spacing w:before="100" w:after="100"/>
      <w:outlineLvl w:val="3"/>
    </w:pPr>
    <w:rPr>
      <w:rFonts w:ascii="Arial" w:hAnsi="Arial" w:eastAsia="黑体"/>
      <w:b/>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autoRedefine/>
    <w:qFormat/>
    <w:uiPriority w:val="99"/>
    <w:rPr>
      <w:sz w:val="18"/>
      <w:szCs w:val="18"/>
    </w:rPr>
  </w:style>
  <w:style w:type="paragraph" w:styleId="10">
    <w:name w:val="List Paragraph"/>
    <w:basedOn w:val="1"/>
    <w:autoRedefine/>
    <w:qFormat/>
    <w:uiPriority w:val="99"/>
    <w:pPr>
      <w:ind w:firstLine="420" w:firstLineChars="200"/>
    </w:pPr>
  </w:style>
  <w:style w:type="paragraph" w:customStyle="1" w:styleId="11">
    <w:name w:val="Pa3"/>
    <w:basedOn w:val="12"/>
    <w:next w:val="12"/>
    <w:autoRedefine/>
    <w:qFormat/>
    <w:uiPriority w:val="0"/>
    <w:pPr>
      <w:spacing w:line="241" w:lineRule="atLeast"/>
    </w:pPr>
    <w:rPr>
      <w:rFonts w:ascii="方正兰亭黑è.." w:hAnsi="Times New Roman" w:eastAsia="方正兰亭黑è.." w:cs="方正兰亭黑è.."/>
      <w:color w:val="auto"/>
    </w:rPr>
  </w:style>
  <w:style w:type="paragraph" w:customStyle="1" w:styleId="12">
    <w:name w:val="Default"/>
    <w:autoRedefine/>
    <w:qFormat/>
    <w:uiPriority w:val="99"/>
    <w:pPr>
      <w:widowControl w:val="0"/>
      <w:autoSpaceDE w:val="0"/>
      <w:autoSpaceDN w:val="0"/>
      <w:adjustRightInd w:val="0"/>
    </w:pPr>
    <w:rPr>
      <w:rFonts w:ascii="方正准雅宋简体" w:hAnsi="Calibri" w:eastAsia="方正准雅宋简体" w:cs="方正准雅宋简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453</Words>
  <Characters>2587</Characters>
  <Lines>21</Lines>
  <Paragraphs>6</Paragraphs>
  <TotalTime>16</TotalTime>
  <ScaleCrop>false</ScaleCrop>
  <LinksUpToDate>false</LinksUpToDate>
  <CharactersWithSpaces>3034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2021-08-20T05:59:00Z</dcterms:created>
  <dc:creator>lu</dc:creator>
  <cp:lastModifiedBy>陆～</cp:lastModifiedBy>
  <dcterms:modified xsi:type="dcterms:W3CDTF">2024-03-21T03:09:55Z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79D01A16BF814ABCA446BD9B3A73A71D</vt:lpwstr>
  </property>
</Properties>
</file>