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今天大多数小朋友能准时入园，并放好自己的物品，然后洗手喝牛奶，现在我们学习自己倒牛奶喽！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4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8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4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8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rPr>
                <w:rFonts w:hint="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8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二、区域活动</w:t>
      </w:r>
    </w:p>
    <w:p>
      <w:pPr>
        <w:spacing w:line="360" w:lineRule="exact"/>
        <w:ind w:firstLine="480" w:firstLineChars="200"/>
        <w:rPr>
          <w:rFonts w:hint="eastAsia" w:eastAsia="宋体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在区域活动中能自选区域，认真开展游戏的小朋友是：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4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8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8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4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8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8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8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8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4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8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8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szCs w:val="21"/>
          <w:lang w:val="en-US" w:eastAsia="zh-CN"/>
        </w:rPr>
        <w:t>三、</w:t>
      </w:r>
      <w:r>
        <w:rPr>
          <w:rFonts w:hint="eastAsia"/>
          <w:b/>
          <w:bCs/>
          <w:lang w:val="en-US" w:eastAsia="zh-CN"/>
        </w:rPr>
        <w:t>集体活动《综合：远足中的安全》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本次远足的目的地是距离本园1.5公里左右的毛毛虫公园，毛毛虫公园公园是位于常州市新北区的一个城市社区公园。公园包含休闲廊架区、阳光草坪区、活动广场、亲子乐园及篮球场五大主要功能区域。其中的阳光草坪和亲子乐园是我们本次远足的主要活动场地。在前期的勘察过程中，我们发现远足途中需要路过的路口较多，路况较复杂，需要在远足前与孩子们提前了解路线路况。 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小班孩子第一次集体远足，集体外出的经验并不十分充分。部分孩子对于过马路时的安全常识、标志、规则都不十分清楚，因此我们特别开展本次活动引导幼儿在熟悉路线的过程中，了解一些交通规则以及保护自己安全的方法。</w:t>
      </w:r>
    </w:p>
    <w:p>
      <w:pPr>
        <w:spacing w:line="360" w:lineRule="exact"/>
        <w:ind w:firstLine="480" w:firstLineChars="200"/>
        <w:rPr>
          <w:rFonts w:hint="eastAsia"/>
          <w:b/>
          <w:bCs/>
          <w:u w:val="single"/>
          <w:vertAlign w:val="baseline"/>
        </w:rPr>
      </w:pPr>
      <w:r>
        <w:rPr>
          <w:rFonts w:hint="eastAsia"/>
          <w:szCs w:val="21"/>
          <w:lang w:val="en-US" w:eastAsia="zh-CN"/>
        </w:rPr>
        <w:t>今天在活动中孩子们知道了过马路时要注意自己的安全，不随意脱离队伍独自活动，懂得遵守交通规则及交通安全的重要性的小朋友是：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王启轩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left="480" w:leftChars="200" w:firstLine="0" w:firstLineChars="0"/>
        <w:rPr>
          <w:rFonts w:hint="default"/>
          <w:lang w:val="en-US" w:eastAsia="zh-Hans"/>
        </w:rPr>
      </w:pPr>
      <w:r>
        <w:rPr>
          <w:rFonts w:hint="eastAsia"/>
          <w:szCs w:val="21"/>
          <w:lang w:val="en-US" w:eastAsia="zh-CN"/>
        </w:rPr>
        <w:t>“</w:t>
      </w:r>
      <w:r>
        <w:rPr>
          <w:rFonts w:hint="default"/>
          <w:szCs w:val="21"/>
          <w:lang w:val="en-US" w:eastAsia="zh-CN"/>
        </w:rPr>
        <w:t>智汇公园”远足活动注意事项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1活动时间：本周五上午半天（回学校吃午餐）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2.物品准备：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（1）当天孩子穿着适合走路的服装和运动鞋；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（2）每人背一个小书包，包里可以装一些喝的和吃的，考虑到来回都是要孩子自己走，所带东西的种类和数量切勿太多；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（3）水壶带半杯水即可（饮料和水不要重复带）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（4）垃圾袋1个，小包纸巾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42F1B24"/>
    <w:rsid w:val="04F67041"/>
    <w:rsid w:val="06D806BE"/>
    <w:rsid w:val="076B5857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9B17D17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2AA4039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D83129D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D4D81"/>
    <w:rsid w:val="390C669E"/>
    <w:rsid w:val="39F350B4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4E544E71"/>
    <w:rsid w:val="507C1E50"/>
    <w:rsid w:val="512C2E5B"/>
    <w:rsid w:val="517A75BA"/>
    <w:rsid w:val="521F6F37"/>
    <w:rsid w:val="52B246CF"/>
    <w:rsid w:val="535A6AA9"/>
    <w:rsid w:val="53D12F03"/>
    <w:rsid w:val="53D91F58"/>
    <w:rsid w:val="543D06EC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1A07A03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3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2024-03-28T01:26:08Z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