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EF21" w14:textId="1C4615A5" w:rsidR="00262395" w:rsidRPr="004938E2" w:rsidRDefault="00262395" w:rsidP="00262395">
      <w:pPr>
        <w:jc w:val="center"/>
        <w:rPr>
          <w:sz w:val="44"/>
          <w:szCs w:val="44"/>
        </w:rPr>
      </w:pPr>
      <w:r w:rsidRPr="004938E2">
        <w:rPr>
          <w:noProof/>
          <w:sz w:val="44"/>
          <w:szCs w:val="44"/>
        </w:rPr>
        <w:drawing>
          <wp:anchor distT="0" distB="0" distL="114300" distR="114300" simplePos="0" relativeHeight="251659264" behindDoc="0" locked="0" layoutInCell="1" allowOverlap="1" wp14:anchorId="1D44C8F0" wp14:editId="72DD7414">
            <wp:simplePos x="0" y="0"/>
            <wp:positionH relativeFrom="page">
              <wp:posOffset>10210800</wp:posOffset>
            </wp:positionH>
            <wp:positionV relativeFrom="topMargin">
              <wp:posOffset>10833100</wp:posOffset>
            </wp:positionV>
            <wp:extent cx="254000" cy="3810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73279" name=""/>
                    <pic:cNvPicPr>
                      <a:picLocks noChangeAspect="1"/>
                    </pic:cNvPicPr>
                  </pic:nvPicPr>
                  <pic:blipFill>
                    <a:blip r:embed="rId7"/>
                    <a:stretch>
                      <a:fillRect/>
                    </a:stretch>
                  </pic:blipFill>
                  <pic:spPr>
                    <a:xfrm>
                      <a:off x="0" y="0"/>
                      <a:ext cx="254000" cy="381000"/>
                    </a:xfrm>
                    <a:prstGeom prst="rect">
                      <a:avLst/>
                    </a:prstGeom>
                  </pic:spPr>
                </pic:pic>
              </a:graphicData>
            </a:graphic>
          </wp:anchor>
        </w:drawing>
      </w:r>
      <w:r w:rsidR="0012618E" w:rsidRPr="0012618E">
        <w:rPr>
          <w:rFonts w:hint="eastAsia"/>
          <w:noProof/>
          <w:sz w:val="44"/>
          <w:szCs w:val="44"/>
        </w:rPr>
        <w:t>地理试题解析及点评教学设计</w:t>
      </w:r>
    </w:p>
    <w:p w14:paraId="42008DA8" w14:textId="35EC9B46" w:rsidR="00262395" w:rsidRPr="004938E2" w:rsidRDefault="00262395" w:rsidP="004938E2">
      <w:pPr>
        <w:jc w:val="left"/>
        <w:rPr>
          <w:b/>
          <w:sz w:val="28"/>
          <w:szCs w:val="28"/>
        </w:rPr>
      </w:pPr>
      <w:r w:rsidRPr="004938E2">
        <w:rPr>
          <w:rFonts w:hint="eastAsia"/>
          <w:b/>
          <w:sz w:val="28"/>
          <w:szCs w:val="28"/>
        </w:rPr>
        <w:t>一、教学目标</w:t>
      </w:r>
    </w:p>
    <w:p w14:paraId="2A4746C4" w14:textId="07614D65" w:rsidR="00262395" w:rsidRPr="004938E2" w:rsidRDefault="004938E2" w:rsidP="004938E2">
      <w:pPr>
        <w:tabs>
          <w:tab w:val="left" w:pos="570"/>
        </w:tabs>
        <w:spacing w:line="360" w:lineRule="auto"/>
        <w:ind w:left="210" w:firstLineChars="200" w:firstLine="480"/>
        <w:jc w:val="left"/>
        <w:rPr>
          <w:sz w:val="24"/>
        </w:rPr>
      </w:pPr>
      <w:r>
        <w:rPr>
          <w:rFonts w:hint="eastAsia"/>
          <w:sz w:val="24"/>
        </w:rPr>
        <w:t>1</w:t>
      </w:r>
      <w:r>
        <w:rPr>
          <w:rFonts w:hint="eastAsia"/>
          <w:sz w:val="24"/>
        </w:rPr>
        <w:t>、</w:t>
      </w:r>
      <w:r w:rsidR="00262395" w:rsidRPr="004938E2">
        <w:rPr>
          <w:rFonts w:hint="eastAsia"/>
          <w:sz w:val="24"/>
        </w:rPr>
        <w:t>知识与技能：以高考地理考试大纲的考核目标和要求为指导，通过试卷分析，对一轮复习中的知识点进行复习、补充和巩固，培养学生应变高考的地理能力。通过试卷分析，进行地理相关知识点的复习与整理。以地理新课</w:t>
      </w:r>
      <w:proofErr w:type="gramStart"/>
      <w:r w:rsidR="00262395" w:rsidRPr="004938E2">
        <w:rPr>
          <w:rFonts w:hint="eastAsia"/>
          <w:sz w:val="24"/>
        </w:rPr>
        <w:t>标要求</w:t>
      </w:r>
      <w:proofErr w:type="gramEnd"/>
      <w:r w:rsidR="00262395" w:rsidRPr="004938E2">
        <w:rPr>
          <w:rFonts w:hint="eastAsia"/>
          <w:sz w:val="24"/>
        </w:rPr>
        <w:t>为指导，培养学生的各种地理能力。</w:t>
      </w:r>
    </w:p>
    <w:p w14:paraId="0B7293CA" w14:textId="293581AD" w:rsidR="00262395" w:rsidRPr="004938E2" w:rsidRDefault="004938E2" w:rsidP="004938E2">
      <w:pPr>
        <w:tabs>
          <w:tab w:val="left" w:pos="570"/>
        </w:tabs>
        <w:spacing w:line="360" w:lineRule="auto"/>
        <w:ind w:left="210" w:firstLineChars="200" w:firstLine="480"/>
        <w:jc w:val="left"/>
        <w:rPr>
          <w:sz w:val="24"/>
        </w:rPr>
      </w:pPr>
      <w:r>
        <w:rPr>
          <w:rFonts w:hint="eastAsia"/>
          <w:sz w:val="24"/>
        </w:rPr>
        <w:t>2</w:t>
      </w:r>
      <w:r>
        <w:rPr>
          <w:rFonts w:hint="eastAsia"/>
          <w:sz w:val="24"/>
        </w:rPr>
        <w:t>、</w:t>
      </w:r>
      <w:r w:rsidR="00262395" w:rsidRPr="004938E2">
        <w:rPr>
          <w:rFonts w:hint="eastAsia"/>
          <w:sz w:val="24"/>
        </w:rPr>
        <w:t>过程与方法：通过讲评试卷，对学生试卷中的错误率较高的试题进行分析、归纳、总结，让学生掌握一定的做题技巧。引导学生注重各知识点的归纳、总结，注意相关知识点的迁移与一些</w:t>
      </w:r>
      <w:proofErr w:type="gramStart"/>
      <w:r w:rsidR="00262395" w:rsidRPr="004938E2">
        <w:rPr>
          <w:rFonts w:hint="eastAsia"/>
          <w:sz w:val="24"/>
        </w:rPr>
        <w:t>相近知迟点</w:t>
      </w:r>
      <w:proofErr w:type="gramEnd"/>
      <w:r w:rsidR="00262395" w:rsidRPr="004938E2">
        <w:rPr>
          <w:rFonts w:hint="eastAsia"/>
          <w:sz w:val="24"/>
        </w:rPr>
        <w:t>的区分，做到纵向与横向的比较，做到举一反</w:t>
      </w:r>
      <w:proofErr w:type="gramStart"/>
      <w:r w:rsidR="00262395" w:rsidRPr="004938E2">
        <w:rPr>
          <w:rFonts w:hint="eastAsia"/>
          <w:sz w:val="24"/>
        </w:rPr>
        <w:t>反</w:t>
      </w:r>
      <w:proofErr w:type="gramEnd"/>
      <w:r w:rsidR="00262395" w:rsidRPr="004938E2">
        <w:rPr>
          <w:rFonts w:hint="eastAsia"/>
          <w:sz w:val="24"/>
        </w:rPr>
        <w:t>三。</w:t>
      </w:r>
    </w:p>
    <w:p w14:paraId="04227846" w14:textId="50AA4D99" w:rsidR="004938E2" w:rsidRDefault="004938E2" w:rsidP="004938E2">
      <w:pPr>
        <w:spacing w:line="360" w:lineRule="auto"/>
        <w:ind w:left="210" w:firstLineChars="200" w:firstLine="480"/>
        <w:jc w:val="left"/>
        <w:rPr>
          <w:sz w:val="24"/>
        </w:rPr>
      </w:pPr>
      <w:r>
        <w:rPr>
          <w:rFonts w:hint="eastAsia"/>
          <w:sz w:val="24"/>
        </w:rPr>
        <w:t>3</w:t>
      </w:r>
      <w:r>
        <w:rPr>
          <w:rFonts w:hint="eastAsia"/>
          <w:sz w:val="24"/>
        </w:rPr>
        <w:t>、</w:t>
      </w:r>
      <w:r w:rsidR="00262395" w:rsidRPr="004938E2">
        <w:rPr>
          <w:rFonts w:hint="eastAsia"/>
          <w:sz w:val="24"/>
        </w:rPr>
        <w:t>情感、态度、价值观：通过评讲试卷，让学生对地理学习更信心，使其对高考更有信心，然后能发现地理学习上的不足。尤其是引导学生如何提高地理解题能力。</w:t>
      </w:r>
    </w:p>
    <w:p w14:paraId="6C6C51A5" w14:textId="77777777" w:rsidR="004938E2" w:rsidRDefault="00262395" w:rsidP="004938E2">
      <w:pPr>
        <w:tabs>
          <w:tab w:val="left" w:pos="570"/>
        </w:tabs>
        <w:spacing w:line="360" w:lineRule="auto"/>
        <w:ind w:left="560" w:hangingChars="200" w:hanging="560"/>
        <w:jc w:val="left"/>
        <w:rPr>
          <w:b/>
          <w:sz w:val="28"/>
          <w:szCs w:val="28"/>
        </w:rPr>
      </w:pPr>
      <w:r w:rsidRPr="004938E2">
        <w:rPr>
          <w:rFonts w:hint="eastAsia"/>
          <w:sz w:val="28"/>
          <w:szCs w:val="28"/>
        </w:rPr>
        <w:t>二、</w:t>
      </w:r>
      <w:r w:rsidRPr="004938E2">
        <w:rPr>
          <w:b/>
          <w:sz w:val="28"/>
          <w:szCs w:val="28"/>
        </w:rPr>
        <w:t>教学重点</w:t>
      </w:r>
      <w:r w:rsidRPr="004938E2">
        <w:rPr>
          <w:rFonts w:hint="eastAsia"/>
          <w:b/>
          <w:sz w:val="28"/>
          <w:szCs w:val="28"/>
        </w:rPr>
        <w:t>、</w:t>
      </w:r>
      <w:r w:rsidRPr="004938E2">
        <w:rPr>
          <w:b/>
          <w:sz w:val="28"/>
          <w:szCs w:val="28"/>
        </w:rPr>
        <w:t>难点</w:t>
      </w:r>
    </w:p>
    <w:p w14:paraId="307F5842" w14:textId="13317BF0" w:rsidR="004938E2" w:rsidRDefault="00262395" w:rsidP="004938E2">
      <w:pPr>
        <w:tabs>
          <w:tab w:val="left" w:pos="570"/>
        </w:tabs>
        <w:spacing w:line="360" w:lineRule="auto"/>
        <w:jc w:val="left"/>
        <w:rPr>
          <w:rFonts w:ascii="Arial" w:hAnsi="Arial" w:cs="Arial"/>
          <w:sz w:val="24"/>
        </w:rPr>
      </w:pPr>
      <w:r w:rsidRPr="004938E2">
        <w:rPr>
          <w:rFonts w:ascii="Arial" w:hAnsi="Arial" w:cs="Arial"/>
          <w:sz w:val="24"/>
        </w:rPr>
        <w:t>1</w:t>
      </w:r>
      <w:r w:rsidRPr="004938E2">
        <w:rPr>
          <w:rFonts w:ascii="Arial" w:hAnsi="Arial" w:cs="Arial" w:hint="eastAsia"/>
          <w:sz w:val="24"/>
        </w:rPr>
        <w:t>、如何</w:t>
      </w:r>
      <w:r w:rsidRPr="004938E2">
        <w:rPr>
          <w:rFonts w:ascii="Arial" w:hAnsi="Arial" w:cs="Arial"/>
          <w:sz w:val="24"/>
        </w:rPr>
        <w:t>提高学生对地理信息的提取和分析</w:t>
      </w:r>
      <w:r w:rsidRPr="004938E2">
        <w:rPr>
          <w:rFonts w:ascii="Arial" w:hAnsi="Arial" w:cs="Arial" w:hint="eastAsia"/>
          <w:sz w:val="24"/>
        </w:rPr>
        <w:t>和解决问题的</w:t>
      </w:r>
      <w:r w:rsidRPr="004938E2">
        <w:rPr>
          <w:rFonts w:ascii="Arial" w:hAnsi="Arial" w:cs="Arial"/>
          <w:sz w:val="24"/>
        </w:rPr>
        <w:t>能力</w:t>
      </w:r>
      <w:r w:rsidRPr="004938E2">
        <w:rPr>
          <w:rFonts w:ascii="Arial" w:hAnsi="Arial" w:cs="Arial" w:hint="eastAsia"/>
          <w:sz w:val="24"/>
        </w:rPr>
        <w:t>。如何引导学生从不同的角度，不同的层次来思考问题，培养学生的地理思维能</w:t>
      </w:r>
    </w:p>
    <w:p w14:paraId="045F92B5" w14:textId="5795FFB3" w:rsidR="00262395" w:rsidRPr="004938E2" w:rsidRDefault="00262395" w:rsidP="004938E2">
      <w:pPr>
        <w:tabs>
          <w:tab w:val="left" w:pos="570"/>
        </w:tabs>
        <w:spacing w:line="360" w:lineRule="auto"/>
        <w:ind w:left="480" w:hangingChars="200" w:hanging="480"/>
        <w:jc w:val="left"/>
        <w:rPr>
          <w:sz w:val="24"/>
        </w:rPr>
      </w:pPr>
      <w:r w:rsidRPr="004938E2">
        <w:rPr>
          <w:rFonts w:ascii="Arial" w:hAnsi="Arial" w:cs="Arial"/>
          <w:sz w:val="24"/>
        </w:rPr>
        <w:t>2</w:t>
      </w:r>
      <w:r w:rsidRPr="004938E2">
        <w:rPr>
          <w:rFonts w:ascii="Arial" w:hAnsi="Arial" w:cs="Arial" w:hint="eastAsia"/>
          <w:sz w:val="24"/>
        </w:rPr>
        <w:t>、</w:t>
      </w:r>
      <w:r w:rsidRPr="004938E2">
        <w:rPr>
          <w:rFonts w:ascii="Arial" w:hAnsi="Arial" w:cs="Arial"/>
          <w:sz w:val="24"/>
        </w:rPr>
        <w:t>学生</w:t>
      </w:r>
      <w:r w:rsidRPr="004938E2">
        <w:rPr>
          <w:rFonts w:ascii="Arial" w:hAnsi="Arial" w:cs="Arial" w:hint="eastAsia"/>
          <w:sz w:val="24"/>
        </w:rPr>
        <w:t>如何选择解题</w:t>
      </w:r>
      <w:r w:rsidRPr="004938E2">
        <w:rPr>
          <w:rFonts w:ascii="Arial" w:hAnsi="Arial" w:cs="Arial"/>
          <w:sz w:val="24"/>
        </w:rPr>
        <w:t>思路</w:t>
      </w:r>
      <w:r w:rsidRPr="004938E2">
        <w:rPr>
          <w:rFonts w:ascii="Arial" w:hAnsi="Arial" w:cs="Arial" w:hint="eastAsia"/>
          <w:sz w:val="24"/>
        </w:rPr>
        <w:t>。</w:t>
      </w:r>
    </w:p>
    <w:p w14:paraId="618BE5D8" w14:textId="77777777" w:rsidR="00262395" w:rsidRPr="004938E2" w:rsidRDefault="00262395" w:rsidP="00262395">
      <w:pPr>
        <w:spacing w:line="360" w:lineRule="auto"/>
        <w:ind w:firstLineChars="200" w:firstLine="480"/>
        <w:rPr>
          <w:rFonts w:ascii="宋体" w:hAnsi="宋体"/>
          <w:bCs/>
          <w:sz w:val="24"/>
        </w:rPr>
      </w:pPr>
      <w:r w:rsidRPr="004938E2">
        <w:rPr>
          <w:rFonts w:hint="eastAsia"/>
          <w:sz w:val="24"/>
        </w:rPr>
        <w:t>现在我们已经完成了地理的一轮复习，二轮复习也已经展开，在知识的积淀上，我们初步已经掌握全部的地理知识。那么，如何把书本上的知识转化</w:t>
      </w:r>
      <w:proofErr w:type="gramStart"/>
      <w:r w:rsidRPr="004938E2">
        <w:rPr>
          <w:rFonts w:hint="eastAsia"/>
          <w:sz w:val="24"/>
        </w:rPr>
        <w:t>成考试</w:t>
      </w:r>
      <w:proofErr w:type="gramEnd"/>
      <w:r w:rsidRPr="004938E2">
        <w:rPr>
          <w:rFonts w:hint="eastAsia"/>
          <w:sz w:val="24"/>
        </w:rPr>
        <w:t>试卷上的得分点，这就需要我们通过习题练习来巩固所学知识，强化解题方法，查缺补漏。</w:t>
      </w:r>
    </w:p>
    <w:p w14:paraId="4EFD833B" w14:textId="7571A53D" w:rsidR="00262395" w:rsidRPr="004938E2" w:rsidRDefault="00262395" w:rsidP="004938E2">
      <w:pPr>
        <w:spacing w:line="360" w:lineRule="auto"/>
        <w:ind w:left="480" w:hangingChars="200" w:hanging="480"/>
        <w:rPr>
          <w:rFonts w:ascii="Arial" w:hAnsi="Arial" w:cs="Arial"/>
          <w:sz w:val="24"/>
        </w:rPr>
      </w:pPr>
      <w:r w:rsidRPr="004938E2">
        <w:rPr>
          <w:rFonts w:hint="eastAsia"/>
          <w:sz w:val="24"/>
        </w:rPr>
        <w:t>三、</w:t>
      </w:r>
      <w:r w:rsidRPr="004938E2">
        <w:rPr>
          <w:b/>
          <w:sz w:val="24"/>
        </w:rPr>
        <w:t>教学方法</w:t>
      </w:r>
      <w:r w:rsidRPr="004938E2">
        <w:rPr>
          <w:b/>
          <w:sz w:val="24"/>
        </w:rPr>
        <w:br/>
      </w:r>
      <w:r w:rsidRPr="004938E2">
        <w:rPr>
          <w:rFonts w:ascii="Arial" w:hAnsi="Arial" w:cs="Arial" w:hint="eastAsia"/>
          <w:sz w:val="24"/>
        </w:rPr>
        <w:t>多媒体展示、讲解、</w:t>
      </w:r>
      <w:r w:rsidRPr="004938E2">
        <w:rPr>
          <w:rFonts w:ascii="Arial" w:hAnsi="Arial" w:cs="Arial"/>
          <w:sz w:val="24"/>
        </w:rPr>
        <w:t>启发诱导</w:t>
      </w:r>
      <w:r w:rsidRPr="004938E2">
        <w:rPr>
          <w:rFonts w:ascii="Arial" w:hAnsi="Arial" w:cs="Arial" w:hint="eastAsia"/>
          <w:sz w:val="24"/>
        </w:rPr>
        <w:t>、</w:t>
      </w:r>
      <w:r w:rsidRPr="004938E2">
        <w:rPr>
          <w:rFonts w:ascii="Arial" w:hAnsi="Arial" w:cs="Arial"/>
          <w:sz w:val="24"/>
        </w:rPr>
        <w:t>拓展延伸</w:t>
      </w:r>
    </w:p>
    <w:p w14:paraId="6EA0609F" w14:textId="79018056" w:rsidR="00262395" w:rsidRPr="004938E2" w:rsidRDefault="00262395" w:rsidP="00262395">
      <w:pPr>
        <w:spacing w:line="360" w:lineRule="auto"/>
        <w:rPr>
          <w:sz w:val="24"/>
        </w:rPr>
      </w:pPr>
      <w:r w:rsidRPr="004938E2">
        <w:rPr>
          <w:rFonts w:hint="eastAsia"/>
          <w:sz w:val="24"/>
        </w:rPr>
        <w:t>四、</w:t>
      </w:r>
      <w:r w:rsidRPr="004938E2">
        <w:rPr>
          <w:b/>
          <w:sz w:val="24"/>
        </w:rPr>
        <w:t>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1213"/>
      </w:tblGrid>
      <w:tr w:rsidR="00262395" w:rsidRPr="004938E2" w14:paraId="415C06BD" w14:textId="77777777" w:rsidTr="00A72A97">
        <w:tc>
          <w:tcPr>
            <w:tcW w:w="7083" w:type="dxa"/>
          </w:tcPr>
          <w:p w14:paraId="19A7AD13" w14:textId="77777777" w:rsidR="00262395" w:rsidRPr="004938E2" w:rsidRDefault="00262395" w:rsidP="000D5507">
            <w:pPr>
              <w:spacing w:line="360" w:lineRule="auto"/>
              <w:jc w:val="center"/>
              <w:rPr>
                <w:kern w:val="0"/>
                <w:sz w:val="24"/>
              </w:rPr>
            </w:pPr>
            <w:r w:rsidRPr="004938E2">
              <w:rPr>
                <w:kern w:val="0"/>
                <w:sz w:val="24"/>
              </w:rPr>
              <w:t>师生活动</w:t>
            </w:r>
          </w:p>
        </w:tc>
        <w:tc>
          <w:tcPr>
            <w:tcW w:w="1213" w:type="dxa"/>
          </w:tcPr>
          <w:p w14:paraId="50A76860" w14:textId="77777777" w:rsidR="00262395" w:rsidRPr="004938E2" w:rsidRDefault="00262395" w:rsidP="000D5507">
            <w:pPr>
              <w:spacing w:line="360" w:lineRule="auto"/>
              <w:jc w:val="center"/>
              <w:rPr>
                <w:kern w:val="0"/>
                <w:sz w:val="24"/>
              </w:rPr>
            </w:pPr>
            <w:r w:rsidRPr="004938E2">
              <w:rPr>
                <w:kern w:val="0"/>
                <w:sz w:val="24"/>
              </w:rPr>
              <w:t>设计意图</w:t>
            </w:r>
          </w:p>
        </w:tc>
      </w:tr>
      <w:tr w:rsidR="00262395" w:rsidRPr="004938E2" w14:paraId="5089C0A7" w14:textId="77777777" w:rsidTr="00A72A97">
        <w:tc>
          <w:tcPr>
            <w:tcW w:w="7083" w:type="dxa"/>
          </w:tcPr>
          <w:p w14:paraId="027B4EAA" w14:textId="62B8D6D6" w:rsidR="00262395" w:rsidRPr="004938E2" w:rsidRDefault="00262395" w:rsidP="000D5507">
            <w:pPr>
              <w:spacing w:line="360" w:lineRule="auto"/>
              <w:rPr>
                <w:b/>
                <w:kern w:val="0"/>
                <w:sz w:val="24"/>
              </w:rPr>
            </w:pPr>
            <w:r w:rsidRPr="004938E2">
              <w:rPr>
                <w:rFonts w:ascii="Arial" w:hAnsi="Arial" w:cs="Arial"/>
                <w:b/>
                <w:kern w:val="0"/>
                <w:sz w:val="24"/>
              </w:rPr>
              <w:t>导入</w:t>
            </w:r>
            <w:r w:rsidRPr="004938E2">
              <w:rPr>
                <w:rFonts w:ascii="Arial" w:hAnsi="Arial" w:cs="Arial" w:hint="eastAsia"/>
                <w:kern w:val="0"/>
                <w:sz w:val="24"/>
              </w:rPr>
              <w:t>：进入高三后期的二轮复习，我们进入了一次次的考试。通过考试一方面能巩固我们的基础知识，另一方面我们的解题技巧和解题能力也在</w:t>
            </w:r>
            <w:proofErr w:type="gramStart"/>
            <w:r w:rsidRPr="004938E2">
              <w:rPr>
                <w:rFonts w:ascii="Arial" w:hAnsi="Arial" w:cs="Arial" w:hint="eastAsia"/>
                <w:kern w:val="0"/>
                <w:sz w:val="24"/>
              </w:rPr>
              <w:t>一</w:t>
            </w:r>
            <w:proofErr w:type="gramEnd"/>
            <w:r w:rsidRPr="004938E2">
              <w:rPr>
                <w:rFonts w:ascii="Arial" w:hAnsi="Arial" w:cs="Arial" w:hint="eastAsia"/>
                <w:kern w:val="0"/>
                <w:sz w:val="24"/>
              </w:rPr>
              <w:t>步步的提高，同时也训练了我们的心理素质，更发现</w:t>
            </w:r>
            <w:r w:rsidRPr="004938E2">
              <w:rPr>
                <w:rFonts w:ascii="Arial" w:hAnsi="Arial" w:cs="Arial" w:hint="eastAsia"/>
                <w:kern w:val="0"/>
                <w:sz w:val="24"/>
              </w:rPr>
              <w:lastRenderedPageBreak/>
              <w:t>了我们存在的问题。那么怎么解决这些问题，这是本节课的主要内容。</w:t>
            </w:r>
          </w:p>
        </w:tc>
        <w:tc>
          <w:tcPr>
            <w:tcW w:w="1213" w:type="dxa"/>
          </w:tcPr>
          <w:p w14:paraId="4F85869B" w14:textId="77777777" w:rsidR="00262395" w:rsidRPr="004938E2" w:rsidRDefault="00262395" w:rsidP="000D5507">
            <w:pPr>
              <w:spacing w:line="360" w:lineRule="auto"/>
              <w:rPr>
                <w:b/>
                <w:kern w:val="0"/>
                <w:sz w:val="24"/>
              </w:rPr>
            </w:pPr>
            <w:r w:rsidRPr="004938E2">
              <w:rPr>
                <w:b/>
                <w:kern w:val="0"/>
                <w:sz w:val="24"/>
              </w:rPr>
              <w:lastRenderedPageBreak/>
              <w:t>导入讲评课</w:t>
            </w:r>
          </w:p>
        </w:tc>
      </w:tr>
      <w:tr w:rsidR="00262395" w:rsidRPr="004938E2" w14:paraId="4EC5CE78" w14:textId="77777777" w:rsidTr="00A72A97">
        <w:tc>
          <w:tcPr>
            <w:tcW w:w="7083" w:type="dxa"/>
          </w:tcPr>
          <w:p w14:paraId="4FB09711" w14:textId="77777777" w:rsidR="00262395" w:rsidRPr="004938E2" w:rsidRDefault="00262395" w:rsidP="000D5507">
            <w:pPr>
              <w:spacing w:line="360" w:lineRule="auto"/>
              <w:rPr>
                <w:b/>
                <w:kern w:val="0"/>
                <w:sz w:val="24"/>
              </w:rPr>
            </w:pPr>
            <w:r w:rsidRPr="004938E2">
              <w:rPr>
                <w:rFonts w:hint="eastAsia"/>
                <w:b/>
                <w:kern w:val="0"/>
                <w:sz w:val="24"/>
              </w:rPr>
              <w:t>1</w:t>
            </w:r>
            <w:r w:rsidRPr="004938E2">
              <w:rPr>
                <w:rFonts w:hint="eastAsia"/>
                <w:b/>
                <w:kern w:val="0"/>
                <w:sz w:val="24"/>
              </w:rPr>
              <w:t>、</w:t>
            </w:r>
            <w:r w:rsidRPr="004938E2">
              <w:rPr>
                <w:b/>
                <w:kern w:val="0"/>
                <w:sz w:val="24"/>
              </w:rPr>
              <w:t>试卷分析</w:t>
            </w:r>
          </w:p>
          <w:p w14:paraId="44A03D32" w14:textId="7DB26F6A" w:rsidR="00262395" w:rsidRPr="004938E2" w:rsidRDefault="00262395" w:rsidP="000D5507">
            <w:pPr>
              <w:spacing w:line="360" w:lineRule="auto"/>
              <w:ind w:firstLineChars="200" w:firstLine="480"/>
              <w:rPr>
                <w:rFonts w:ascii="Arial" w:hAnsi="Arial" w:cs="Arial"/>
                <w:kern w:val="0"/>
                <w:sz w:val="24"/>
              </w:rPr>
            </w:pPr>
            <w:r w:rsidRPr="004938E2">
              <w:rPr>
                <w:rFonts w:hint="eastAsia"/>
                <w:kern w:val="0"/>
                <w:sz w:val="24"/>
              </w:rPr>
              <w:t>依据高考题型，</w:t>
            </w:r>
            <w:r w:rsidRPr="004938E2">
              <w:rPr>
                <w:rFonts w:hint="eastAsia"/>
                <w:kern w:val="0"/>
                <w:sz w:val="24"/>
              </w:rPr>
              <w:t>23</w:t>
            </w:r>
            <w:r w:rsidRPr="004938E2">
              <w:rPr>
                <w:rFonts w:hint="eastAsia"/>
                <w:kern w:val="0"/>
                <w:sz w:val="24"/>
              </w:rPr>
              <w:t>个</w:t>
            </w:r>
            <w:proofErr w:type="gramStart"/>
            <w:r w:rsidRPr="004938E2">
              <w:rPr>
                <w:rFonts w:hint="eastAsia"/>
                <w:kern w:val="0"/>
                <w:sz w:val="24"/>
              </w:rPr>
              <w:t>选择题选择题</w:t>
            </w:r>
            <w:proofErr w:type="gramEnd"/>
            <w:r w:rsidRPr="004938E2">
              <w:rPr>
                <w:rFonts w:hint="eastAsia"/>
                <w:kern w:val="0"/>
                <w:sz w:val="24"/>
              </w:rPr>
              <w:t>和三道大题。难易度和高考非常接近，主要是考察学生综合运用基础知识分析和解决问题的能力。</w:t>
            </w:r>
          </w:p>
          <w:p w14:paraId="52586EB8" w14:textId="77777777" w:rsidR="00262395" w:rsidRPr="004938E2" w:rsidRDefault="00262395" w:rsidP="000D5507">
            <w:pPr>
              <w:spacing w:line="360" w:lineRule="auto"/>
              <w:jc w:val="left"/>
              <w:rPr>
                <w:b/>
                <w:kern w:val="0"/>
                <w:sz w:val="24"/>
              </w:rPr>
            </w:pPr>
            <w:r w:rsidRPr="004938E2">
              <w:rPr>
                <w:rFonts w:hint="eastAsia"/>
                <w:b/>
                <w:kern w:val="0"/>
                <w:sz w:val="24"/>
              </w:rPr>
              <w:t>2</w:t>
            </w:r>
            <w:r w:rsidRPr="004938E2">
              <w:rPr>
                <w:rFonts w:hint="eastAsia"/>
                <w:b/>
                <w:kern w:val="0"/>
                <w:sz w:val="24"/>
              </w:rPr>
              <w:t>、试卷的批改情况</w:t>
            </w:r>
          </w:p>
          <w:p w14:paraId="259C7498" w14:textId="6D8870B0" w:rsidR="00262395" w:rsidRPr="004938E2" w:rsidRDefault="00262395" w:rsidP="000D5507">
            <w:pPr>
              <w:spacing w:line="360" w:lineRule="auto"/>
              <w:rPr>
                <w:rFonts w:ascii="Arial" w:hAnsi="Arial" w:cs="Arial"/>
                <w:kern w:val="0"/>
                <w:sz w:val="24"/>
              </w:rPr>
            </w:pPr>
            <w:r w:rsidRPr="004938E2">
              <w:rPr>
                <w:rFonts w:ascii="Arial" w:hAnsi="Arial" w:cs="Arial" w:hint="eastAsia"/>
                <w:kern w:val="0"/>
                <w:sz w:val="24"/>
              </w:rPr>
              <w:t>客观题部分：第</w:t>
            </w:r>
            <w:r w:rsidR="004938E2">
              <w:rPr>
                <w:rFonts w:ascii="Arial" w:hAnsi="Arial" w:cs="Arial" w:hint="eastAsia"/>
                <w:kern w:val="0"/>
                <w:sz w:val="24"/>
              </w:rPr>
              <w:t>1</w:t>
            </w:r>
            <w:r w:rsidR="004938E2">
              <w:rPr>
                <w:rFonts w:ascii="Arial" w:hAnsi="Arial" w:cs="Arial" w:hint="eastAsia"/>
                <w:kern w:val="0"/>
                <w:sz w:val="24"/>
              </w:rPr>
              <w:t>、</w:t>
            </w:r>
            <w:r w:rsidR="004938E2">
              <w:rPr>
                <w:rFonts w:ascii="Arial" w:hAnsi="Arial" w:cs="Arial" w:hint="eastAsia"/>
                <w:kern w:val="0"/>
                <w:sz w:val="24"/>
              </w:rPr>
              <w:t>2</w:t>
            </w:r>
            <w:r w:rsidR="004938E2">
              <w:rPr>
                <w:rFonts w:ascii="Arial" w:hAnsi="Arial" w:cs="Arial" w:hint="eastAsia"/>
                <w:kern w:val="0"/>
                <w:sz w:val="24"/>
              </w:rPr>
              <w:t>、</w:t>
            </w:r>
            <w:r w:rsidR="004938E2">
              <w:rPr>
                <w:rFonts w:ascii="Arial" w:hAnsi="Arial" w:cs="Arial" w:hint="eastAsia"/>
                <w:kern w:val="0"/>
                <w:sz w:val="24"/>
              </w:rPr>
              <w:t>3</w:t>
            </w:r>
            <w:r w:rsidRPr="004938E2">
              <w:rPr>
                <w:rFonts w:ascii="Arial" w:hAnsi="Arial" w:cs="Arial" w:hint="eastAsia"/>
                <w:kern w:val="0"/>
                <w:sz w:val="24"/>
              </w:rPr>
              <w:t>题得分率比较低，有的甚至在</w:t>
            </w:r>
            <w:r w:rsidRPr="004938E2">
              <w:rPr>
                <w:rFonts w:ascii="Arial" w:hAnsi="Arial" w:cs="Arial" w:hint="eastAsia"/>
                <w:kern w:val="0"/>
                <w:sz w:val="24"/>
              </w:rPr>
              <w:t>40%</w:t>
            </w:r>
            <w:r w:rsidRPr="004938E2">
              <w:rPr>
                <w:rFonts w:ascii="Arial" w:hAnsi="Arial" w:cs="Arial" w:hint="eastAsia"/>
                <w:kern w:val="0"/>
                <w:sz w:val="24"/>
              </w:rPr>
              <w:t>一下。</w:t>
            </w:r>
          </w:p>
          <w:p w14:paraId="7E31A655" w14:textId="77777777" w:rsidR="00262395" w:rsidRPr="004938E2" w:rsidRDefault="00262395" w:rsidP="000D5507">
            <w:pPr>
              <w:spacing w:line="360" w:lineRule="auto"/>
              <w:rPr>
                <w:rFonts w:ascii="Arial" w:hAnsi="Arial" w:cs="Arial"/>
                <w:kern w:val="0"/>
                <w:sz w:val="24"/>
              </w:rPr>
            </w:pPr>
            <w:r w:rsidRPr="004938E2">
              <w:rPr>
                <w:rFonts w:ascii="Arial" w:hAnsi="Arial" w:cs="Arial" w:hint="eastAsia"/>
                <w:kern w:val="0"/>
                <w:sz w:val="24"/>
              </w:rPr>
              <w:t>综合题部分：综合题满分</w:t>
            </w:r>
            <w:r w:rsidRPr="004938E2">
              <w:rPr>
                <w:rFonts w:ascii="Arial" w:hAnsi="Arial" w:cs="Arial" w:hint="eastAsia"/>
                <w:kern w:val="0"/>
                <w:sz w:val="24"/>
              </w:rPr>
              <w:t>56</w:t>
            </w:r>
            <w:r w:rsidRPr="004938E2">
              <w:rPr>
                <w:rFonts w:ascii="Arial" w:hAnsi="Arial" w:cs="Arial" w:hint="eastAsia"/>
                <w:kern w:val="0"/>
                <w:sz w:val="24"/>
              </w:rPr>
              <w:t>分，均分在</w:t>
            </w:r>
            <w:r w:rsidRPr="004938E2">
              <w:rPr>
                <w:rFonts w:ascii="Arial" w:hAnsi="Arial" w:cs="Arial" w:hint="eastAsia"/>
                <w:kern w:val="0"/>
                <w:sz w:val="24"/>
              </w:rPr>
              <w:t>28</w:t>
            </w:r>
            <w:r w:rsidRPr="004938E2">
              <w:rPr>
                <w:rFonts w:ascii="Arial" w:hAnsi="Arial" w:cs="Arial" w:hint="eastAsia"/>
                <w:kern w:val="0"/>
                <w:sz w:val="24"/>
              </w:rPr>
              <w:t>分，高分学生较少，得不到高分。</w:t>
            </w:r>
          </w:p>
          <w:p w14:paraId="51C71725" w14:textId="77777777" w:rsidR="00262395" w:rsidRPr="004938E2" w:rsidRDefault="00262395" w:rsidP="000D5507">
            <w:pPr>
              <w:spacing w:line="360" w:lineRule="auto"/>
              <w:rPr>
                <w:rFonts w:ascii="宋体" w:hAnsi="宋体" w:cs="Arial"/>
                <w:color w:val="000000"/>
                <w:kern w:val="0"/>
                <w:sz w:val="24"/>
              </w:rPr>
            </w:pPr>
            <w:r w:rsidRPr="004938E2">
              <w:rPr>
                <w:rFonts w:ascii="宋体" w:hAnsi="宋体" w:cs="Arial" w:hint="eastAsia"/>
                <w:color w:val="000000"/>
                <w:kern w:val="0"/>
                <w:sz w:val="24"/>
              </w:rPr>
              <w:t>通过解读高考地理大纲考核目标和要求，结合试卷的典型题例，重组试题，分项进行讲评。</w:t>
            </w:r>
          </w:p>
          <w:p w14:paraId="5DCFC17A" w14:textId="77777777" w:rsidR="00262395" w:rsidRPr="004938E2" w:rsidRDefault="00262395" w:rsidP="000D5507">
            <w:pPr>
              <w:spacing w:line="360" w:lineRule="auto"/>
              <w:rPr>
                <w:rFonts w:ascii="Arial" w:hAnsi="Arial" w:cs="Arial"/>
                <w:kern w:val="0"/>
                <w:sz w:val="24"/>
              </w:rPr>
            </w:pPr>
            <w:r w:rsidRPr="004938E2">
              <w:rPr>
                <w:rFonts w:ascii="Arial" w:hAnsi="Arial" w:cs="Arial" w:hint="eastAsia"/>
                <w:kern w:val="0"/>
                <w:sz w:val="24"/>
              </w:rPr>
              <w:t>考试大纲：</w:t>
            </w:r>
          </w:p>
          <w:p w14:paraId="063E59C3" w14:textId="77777777" w:rsidR="00262395" w:rsidRPr="004938E2" w:rsidRDefault="00262395" w:rsidP="000D5507">
            <w:pPr>
              <w:spacing w:line="360" w:lineRule="auto"/>
              <w:rPr>
                <w:rFonts w:ascii="Arial" w:hAnsi="Arial" w:cs="Arial"/>
                <w:kern w:val="0"/>
                <w:sz w:val="24"/>
              </w:rPr>
            </w:pPr>
            <w:r w:rsidRPr="004938E2">
              <w:rPr>
                <w:rFonts w:ascii="Arial" w:hAnsi="Arial" w:cs="Arial" w:hint="eastAsia"/>
                <w:bCs/>
                <w:kern w:val="0"/>
                <w:sz w:val="24"/>
              </w:rPr>
              <w:t>（一）获取和解读地理信息能力</w:t>
            </w:r>
            <w:r w:rsidRPr="004938E2">
              <w:rPr>
                <w:rFonts w:ascii="Arial" w:hAnsi="Arial" w:cs="Arial" w:hint="eastAsia"/>
                <w:kern w:val="0"/>
                <w:sz w:val="24"/>
              </w:rPr>
              <w:t xml:space="preserve"> </w:t>
            </w:r>
            <w:r w:rsidRPr="004938E2">
              <w:rPr>
                <w:rFonts w:ascii="Arial" w:hAnsi="Arial" w:cs="Arial" w:hint="eastAsia"/>
                <w:bCs/>
                <w:kern w:val="0"/>
                <w:sz w:val="24"/>
              </w:rPr>
              <w:t>（二）调动和运用地理知识能力</w:t>
            </w:r>
            <w:r w:rsidRPr="004938E2">
              <w:rPr>
                <w:rFonts w:ascii="Arial" w:hAnsi="Arial" w:cs="Arial" w:hint="eastAsia"/>
                <w:kern w:val="0"/>
                <w:sz w:val="24"/>
              </w:rPr>
              <w:t xml:space="preserve"> </w:t>
            </w:r>
          </w:p>
          <w:p w14:paraId="09914041" w14:textId="7D580C30" w:rsidR="00262395" w:rsidRPr="004938E2" w:rsidRDefault="00262395" w:rsidP="000D5507">
            <w:pPr>
              <w:spacing w:line="360" w:lineRule="auto"/>
              <w:rPr>
                <w:rFonts w:ascii="Arial" w:hAnsi="Arial" w:cs="Arial"/>
                <w:kern w:val="0"/>
                <w:sz w:val="24"/>
              </w:rPr>
            </w:pPr>
            <w:r w:rsidRPr="004938E2">
              <w:rPr>
                <w:rFonts w:ascii="Arial" w:hAnsi="Arial" w:cs="Arial" w:hint="eastAsia"/>
                <w:bCs/>
                <w:kern w:val="0"/>
                <w:sz w:val="24"/>
              </w:rPr>
              <w:t>（三）描述和阐释地理事物能力</w:t>
            </w:r>
            <w:r w:rsidRPr="004938E2">
              <w:rPr>
                <w:rFonts w:ascii="Arial" w:hAnsi="Arial" w:cs="Arial" w:hint="eastAsia"/>
                <w:kern w:val="0"/>
                <w:sz w:val="24"/>
              </w:rPr>
              <w:t xml:space="preserve"> </w:t>
            </w:r>
            <w:r w:rsidRPr="004938E2">
              <w:rPr>
                <w:rFonts w:ascii="Arial" w:hAnsi="Arial" w:cs="Arial" w:hint="eastAsia"/>
                <w:bCs/>
                <w:kern w:val="0"/>
                <w:sz w:val="24"/>
              </w:rPr>
              <w:t>（四）论证和探讨地理问题能力</w:t>
            </w:r>
          </w:p>
        </w:tc>
        <w:tc>
          <w:tcPr>
            <w:tcW w:w="1213" w:type="dxa"/>
          </w:tcPr>
          <w:p w14:paraId="245AB763" w14:textId="77777777" w:rsidR="00262395" w:rsidRPr="004938E2" w:rsidRDefault="00262395" w:rsidP="000D5507">
            <w:pPr>
              <w:spacing w:line="360" w:lineRule="auto"/>
              <w:rPr>
                <w:b/>
                <w:kern w:val="0"/>
                <w:sz w:val="24"/>
              </w:rPr>
            </w:pPr>
            <w:r w:rsidRPr="004938E2">
              <w:rPr>
                <w:rFonts w:hint="eastAsia"/>
                <w:b/>
                <w:kern w:val="0"/>
                <w:sz w:val="24"/>
              </w:rPr>
              <w:t>通过分析试卷，让</w:t>
            </w:r>
            <w:r w:rsidRPr="004938E2">
              <w:rPr>
                <w:b/>
                <w:kern w:val="0"/>
                <w:sz w:val="24"/>
              </w:rPr>
              <w:t>是学生对试卷有一个整体的认识</w:t>
            </w:r>
            <w:r w:rsidRPr="004938E2">
              <w:rPr>
                <w:rFonts w:hint="eastAsia"/>
                <w:b/>
                <w:kern w:val="0"/>
                <w:sz w:val="24"/>
              </w:rPr>
              <w:t>。</w:t>
            </w:r>
          </w:p>
          <w:p w14:paraId="473A062A" w14:textId="77777777" w:rsidR="00262395" w:rsidRPr="004938E2" w:rsidRDefault="00262395" w:rsidP="000D5507">
            <w:pPr>
              <w:spacing w:line="360" w:lineRule="auto"/>
              <w:rPr>
                <w:b/>
                <w:kern w:val="0"/>
                <w:sz w:val="24"/>
              </w:rPr>
            </w:pPr>
            <w:r w:rsidRPr="004938E2">
              <w:rPr>
                <w:rFonts w:hint="eastAsia"/>
                <w:b/>
                <w:kern w:val="0"/>
                <w:sz w:val="24"/>
              </w:rPr>
              <w:t>明确得分较低的试题，找到不足，明确方向。</w:t>
            </w:r>
          </w:p>
          <w:p w14:paraId="180B51C0" w14:textId="77777777" w:rsidR="00262395" w:rsidRPr="004938E2" w:rsidRDefault="00262395" w:rsidP="000D5507">
            <w:pPr>
              <w:spacing w:line="360" w:lineRule="auto"/>
              <w:rPr>
                <w:b/>
                <w:kern w:val="0"/>
                <w:sz w:val="24"/>
              </w:rPr>
            </w:pPr>
            <w:r w:rsidRPr="004938E2">
              <w:rPr>
                <w:rFonts w:hint="eastAsia"/>
                <w:b/>
                <w:kern w:val="0"/>
                <w:sz w:val="24"/>
              </w:rPr>
              <w:t>根据大纲有针对性的学习，明确学习目标</w:t>
            </w:r>
          </w:p>
          <w:p w14:paraId="054BFA16" w14:textId="77777777" w:rsidR="00262395" w:rsidRPr="004938E2" w:rsidRDefault="00262395" w:rsidP="000D5507">
            <w:pPr>
              <w:spacing w:line="360" w:lineRule="auto"/>
              <w:rPr>
                <w:b/>
                <w:kern w:val="0"/>
                <w:sz w:val="24"/>
              </w:rPr>
            </w:pPr>
          </w:p>
        </w:tc>
      </w:tr>
      <w:tr w:rsidR="00262395" w:rsidRPr="004938E2" w14:paraId="24614893" w14:textId="77777777" w:rsidTr="00A72A97">
        <w:tc>
          <w:tcPr>
            <w:tcW w:w="7083" w:type="dxa"/>
          </w:tcPr>
          <w:p w14:paraId="158EBF71" w14:textId="77777777" w:rsidR="00262395" w:rsidRPr="004938E2" w:rsidRDefault="00262395" w:rsidP="000D5507">
            <w:pPr>
              <w:spacing w:line="360" w:lineRule="auto"/>
              <w:rPr>
                <w:rFonts w:ascii="Arial" w:hAnsi="Arial" w:cs="Arial"/>
                <w:kern w:val="0"/>
                <w:sz w:val="24"/>
              </w:rPr>
            </w:pPr>
            <w:r w:rsidRPr="004938E2">
              <w:rPr>
                <w:rFonts w:ascii="宋体" w:hAnsi="宋体" w:cs="Arial" w:hint="eastAsia"/>
                <w:b/>
                <w:bCs/>
                <w:color w:val="000000"/>
                <w:kern w:val="0"/>
                <w:sz w:val="24"/>
              </w:rPr>
              <w:t>典型例题</w:t>
            </w:r>
          </w:p>
          <w:p w14:paraId="198240AA" w14:textId="77777777" w:rsidR="00A72A97" w:rsidRPr="004938E2" w:rsidRDefault="00A72A97" w:rsidP="00A72A97">
            <w:pPr>
              <w:ind w:firstLine="420"/>
              <w:rPr>
                <w:rFonts w:ascii="宋体" w:hAnsi="宋体" w:cs="宋体"/>
                <w:sz w:val="24"/>
              </w:rPr>
            </w:pPr>
            <w:r w:rsidRPr="004938E2">
              <w:rPr>
                <w:rFonts w:ascii="楷体" w:eastAsia="楷体" w:hAnsi="楷体" w:cs="楷体" w:hint="eastAsia"/>
                <w:sz w:val="24"/>
              </w:rPr>
              <w:t>博物馆的光环境要兼顾藏品保护和展陈效果,天然光提供采光的同时,直接照射也可能对展品造成损害。图</w:t>
            </w:r>
            <w:r w:rsidRPr="004938E2">
              <w:rPr>
                <w:rFonts w:eastAsia="楷体"/>
                <w:sz w:val="24"/>
              </w:rPr>
              <w:t>1</w:t>
            </w:r>
            <w:r w:rsidRPr="004938E2">
              <w:rPr>
                <w:rFonts w:ascii="楷体" w:eastAsia="楷体" w:hAnsi="楷体" w:cs="楷体" w:hint="eastAsia"/>
                <w:sz w:val="24"/>
              </w:rPr>
              <w:t>为中国国家博物馆(北京)西大厅南区某时刻日影模拟图,正西侧立面是透明的玻璃幕墙,除周一外,每日开放时间为</w:t>
            </w:r>
            <w:r w:rsidRPr="004938E2">
              <w:rPr>
                <w:rFonts w:eastAsia="楷体"/>
                <w:sz w:val="24"/>
              </w:rPr>
              <w:t>9</w:t>
            </w:r>
            <w:r w:rsidRPr="004938E2">
              <w:rPr>
                <w:rFonts w:ascii="楷体" w:eastAsia="楷体" w:hAnsi="楷体" w:cs="楷体" w:hint="eastAsia"/>
                <w:sz w:val="24"/>
              </w:rPr>
              <w:t>：</w:t>
            </w:r>
            <w:r w:rsidRPr="004938E2">
              <w:rPr>
                <w:rFonts w:eastAsia="楷体"/>
                <w:sz w:val="24"/>
              </w:rPr>
              <w:t>00</w:t>
            </w:r>
            <w:r w:rsidRPr="004938E2">
              <w:rPr>
                <w:rFonts w:ascii="楷体" w:eastAsia="楷体" w:hAnsi="楷体" w:cs="楷体" w:hint="eastAsia"/>
                <w:sz w:val="24"/>
              </w:rPr>
              <w:t>-</w:t>
            </w:r>
            <w:r w:rsidRPr="004938E2">
              <w:rPr>
                <w:rFonts w:eastAsia="楷体"/>
                <w:sz w:val="24"/>
              </w:rPr>
              <w:t>17</w:t>
            </w:r>
            <w:r w:rsidRPr="004938E2">
              <w:rPr>
                <w:rFonts w:ascii="楷体" w:eastAsia="楷体" w:hAnsi="楷体" w:cs="楷体" w:hint="eastAsia"/>
                <w:sz w:val="24"/>
              </w:rPr>
              <w:t>：</w:t>
            </w:r>
            <w:r w:rsidRPr="004938E2">
              <w:rPr>
                <w:rFonts w:eastAsia="楷体"/>
                <w:sz w:val="24"/>
              </w:rPr>
              <w:t>00</w:t>
            </w:r>
            <w:r w:rsidRPr="004938E2">
              <w:rPr>
                <w:rFonts w:ascii="楷体" w:eastAsia="楷体" w:hAnsi="楷体" w:cs="楷体" w:hint="eastAsia"/>
                <w:sz w:val="24"/>
              </w:rPr>
              <w:t>。</w:t>
            </w:r>
            <w:r w:rsidRPr="004938E2">
              <w:rPr>
                <w:rFonts w:ascii="宋体" w:hAnsi="宋体" w:cs="宋体" w:hint="eastAsia"/>
                <w:sz w:val="24"/>
              </w:rPr>
              <w:t>据此回答</w:t>
            </w:r>
            <w:r w:rsidRPr="004938E2">
              <w:rPr>
                <w:sz w:val="24"/>
              </w:rPr>
              <w:t>1~3</w:t>
            </w:r>
            <w:r w:rsidRPr="004938E2">
              <w:rPr>
                <w:rFonts w:ascii="宋体" w:hAnsi="宋体" w:cs="宋体" w:hint="eastAsia"/>
                <w:sz w:val="24"/>
              </w:rPr>
              <w:t>题。</w:t>
            </w:r>
          </w:p>
          <w:p w14:paraId="34F78104" w14:textId="77777777" w:rsidR="00A72A97" w:rsidRPr="004938E2" w:rsidRDefault="00A72A97" w:rsidP="00A72A97">
            <w:pPr>
              <w:jc w:val="center"/>
              <w:rPr>
                <w:rFonts w:ascii="宋体" w:hAnsi="宋体" w:cs="宋体"/>
                <w:sz w:val="24"/>
              </w:rPr>
            </w:pPr>
            <w:r w:rsidRPr="004938E2">
              <w:rPr>
                <w:rFonts w:ascii="宋体" w:hAnsi="宋体" w:cs="宋体" w:hint="eastAsia"/>
                <w:noProof/>
                <w:sz w:val="24"/>
              </w:rPr>
              <w:drawing>
                <wp:inline distT="0" distB="0" distL="114300" distR="114300" wp14:anchorId="67C918F9" wp14:editId="0CA8E1EA">
                  <wp:extent cx="2389414" cy="1796096"/>
                  <wp:effectExtent l="0" t="0" r="0" b="0"/>
                  <wp:docPr id="15" name="图片 15"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捕获"/>
                          <pic:cNvPicPr>
                            <a:picLocks noChangeAspect="1"/>
                          </pic:cNvPicPr>
                        </pic:nvPicPr>
                        <pic:blipFill>
                          <a:blip r:embed="rId8"/>
                          <a:stretch>
                            <a:fillRect/>
                          </a:stretch>
                        </pic:blipFill>
                        <pic:spPr>
                          <a:xfrm>
                            <a:off x="0" y="0"/>
                            <a:ext cx="2407761" cy="1809887"/>
                          </a:xfrm>
                          <a:prstGeom prst="rect">
                            <a:avLst/>
                          </a:prstGeom>
                        </pic:spPr>
                      </pic:pic>
                    </a:graphicData>
                  </a:graphic>
                </wp:inline>
              </w:drawing>
            </w:r>
          </w:p>
          <w:p w14:paraId="161D4654" w14:textId="77777777" w:rsidR="00A72A97" w:rsidRPr="004938E2" w:rsidRDefault="00A72A97" w:rsidP="00A72A97">
            <w:pPr>
              <w:rPr>
                <w:rFonts w:ascii="宋体" w:hAnsi="宋体" w:cs="宋体"/>
                <w:sz w:val="24"/>
              </w:rPr>
            </w:pPr>
            <w:r w:rsidRPr="004938E2">
              <w:rPr>
                <w:sz w:val="24"/>
              </w:rPr>
              <w:lastRenderedPageBreak/>
              <w:t>1</w:t>
            </w:r>
            <w:r w:rsidRPr="004938E2">
              <w:rPr>
                <w:rFonts w:ascii="宋体" w:hAnsi="宋体" w:cs="宋体" w:hint="eastAsia"/>
                <w:sz w:val="24"/>
              </w:rPr>
              <w:t>.图</w:t>
            </w:r>
            <w:r w:rsidRPr="004938E2">
              <w:rPr>
                <w:sz w:val="24"/>
              </w:rPr>
              <w:t>1</w:t>
            </w:r>
            <w:r w:rsidRPr="004938E2">
              <w:rPr>
                <w:rFonts w:ascii="宋体" w:hAnsi="宋体" w:cs="宋体" w:hint="eastAsia"/>
                <w:sz w:val="24"/>
              </w:rPr>
              <w:t>对应的节气和时间可能是</w:t>
            </w:r>
          </w:p>
          <w:p w14:paraId="7C1FD01D" w14:textId="77777777" w:rsidR="00A72A97" w:rsidRPr="004938E2" w:rsidRDefault="00A72A97" w:rsidP="00A72A97">
            <w:pPr>
              <w:ind w:firstLineChars="100" w:firstLine="240"/>
              <w:rPr>
                <w:rFonts w:ascii="宋体" w:hAnsi="宋体" w:cs="宋体"/>
                <w:sz w:val="24"/>
              </w:rPr>
            </w:pPr>
            <w:r w:rsidRPr="004938E2">
              <w:rPr>
                <w:sz w:val="24"/>
              </w:rPr>
              <w:t>A</w:t>
            </w:r>
            <w:r w:rsidRPr="004938E2">
              <w:rPr>
                <w:rFonts w:ascii="宋体" w:hAnsi="宋体" w:cs="宋体" w:hint="eastAsia"/>
                <w:sz w:val="24"/>
              </w:rPr>
              <w:t>.春分</w:t>
            </w:r>
            <w:r w:rsidRPr="004938E2">
              <w:rPr>
                <w:sz w:val="24"/>
              </w:rPr>
              <w:t>15</w:t>
            </w:r>
            <w:r w:rsidRPr="004938E2">
              <w:rPr>
                <w:rFonts w:ascii="宋体" w:hAnsi="宋体" w:cs="宋体" w:hint="eastAsia"/>
                <w:sz w:val="24"/>
              </w:rPr>
              <w:t>:</w:t>
            </w:r>
            <w:r w:rsidRPr="004938E2">
              <w:rPr>
                <w:sz w:val="24"/>
              </w:rPr>
              <w:t>30</w:t>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sz w:val="24"/>
              </w:rPr>
              <w:t>B</w:t>
            </w:r>
            <w:r w:rsidRPr="004938E2">
              <w:rPr>
                <w:rFonts w:ascii="宋体" w:hAnsi="宋体" w:cs="宋体" w:hint="eastAsia"/>
                <w:sz w:val="24"/>
              </w:rPr>
              <w:t>.夏至</w:t>
            </w:r>
            <w:r w:rsidRPr="004938E2">
              <w:rPr>
                <w:sz w:val="24"/>
              </w:rPr>
              <w:t>18</w:t>
            </w:r>
            <w:r w:rsidRPr="004938E2">
              <w:rPr>
                <w:rFonts w:ascii="宋体" w:hAnsi="宋体" w:cs="宋体" w:hint="eastAsia"/>
                <w:sz w:val="24"/>
              </w:rPr>
              <w:t>:</w:t>
            </w:r>
            <w:r w:rsidRPr="004938E2">
              <w:rPr>
                <w:sz w:val="24"/>
              </w:rPr>
              <w:t>30</w:t>
            </w:r>
          </w:p>
          <w:p w14:paraId="6B7FF34D" w14:textId="77777777" w:rsidR="00A72A97" w:rsidRPr="004938E2" w:rsidRDefault="00A72A97" w:rsidP="00A72A97">
            <w:pPr>
              <w:ind w:firstLineChars="100" w:firstLine="240"/>
              <w:rPr>
                <w:rFonts w:ascii="宋体" w:hAnsi="宋体" w:cs="宋体"/>
                <w:sz w:val="24"/>
              </w:rPr>
            </w:pPr>
            <w:r w:rsidRPr="004938E2">
              <w:rPr>
                <w:sz w:val="24"/>
              </w:rPr>
              <w:t>C</w:t>
            </w:r>
            <w:r w:rsidRPr="004938E2">
              <w:rPr>
                <w:rFonts w:ascii="宋体" w:hAnsi="宋体" w:cs="宋体" w:hint="eastAsia"/>
                <w:sz w:val="24"/>
              </w:rPr>
              <w:t>.秋分</w:t>
            </w:r>
            <w:r w:rsidRPr="004938E2">
              <w:rPr>
                <w:sz w:val="24"/>
              </w:rPr>
              <w:t>8</w:t>
            </w:r>
            <w:r w:rsidRPr="004938E2">
              <w:rPr>
                <w:rFonts w:ascii="宋体" w:hAnsi="宋体" w:cs="宋体" w:hint="eastAsia"/>
                <w:sz w:val="24"/>
              </w:rPr>
              <w:t>:</w:t>
            </w:r>
            <w:r w:rsidRPr="004938E2">
              <w:rPr>
                <w:sz w:val="24"/>
              </w:rPr>
              <w:t>30</w:t>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sz w:val="24"/>
              </w:rPr>
              <w:t>D</w:t>
            </w:r>
            <w:r w:rsidRPr="004938E2">
              <w:rPr>
                <w:rFonts w:ascii="宋体" w:hAnsi="宋体" w:cs="宋体" w:hint="eastAsia"/>
                <w:sz w:val="24"/>
              </w:rPr>
              <w:t>.冬至</w:t>
            </w:r>
            <w:r w:rsidRPr="004938E2">
              <w:rPr>
                <w:sz w:val="24"/>
              </w:rPr>
              <w:t>9</w:t>
            </w:r>
            <w:r w:rsidRPr="004938E2">
              <w:rPr>
                <w:rFonts w:ascii="宋体" w:hAnsi="宋体" w:cs="宋体" w:hint="eastAsia"/>
                <w:sz w:val="24"/>
              </w:rPr>
              <w:t>:</w:t>
            </w:r>
            <w:r w:rsidRPr="004938E2">
              <w:rPr>
                <w:sz w:val="24"/>
              </w:rPr>
              <w:t>30</w:t>
            </w:r>
          </w:p>
          <w:p w14:paraId="26A5BA19" w14:textId="77777777" w:rsidR="00A72A97" w:rsidRPr="004938E2" w:rsidRDefault="00A72A97" w:rsidP="00A72A97">
            <w:pPr>
              <w:rPr>
                <w:rFonts w:ascii="宋体" w:hAnsi="宋体" w:cs="宋体"/>
                <w:sz w:val="24"/>
              </w:rPr>
            </w:pPr>
            <w:r w:rsidRPr="004938E2">
              <w:rPr>
                <w:sz w:val="24"/>
              </w:rPr>
              <w:t>2</w:t>
            </w:r>
            <w:r w:rsidRPr="004938E2">
              <w:rPr>
                <w:rFonts w:ascii="宋体" w:hAnsi="宋体" w:cs="宋体" w:hint="eastAsia"/>
                <w:sz w:val="24"/>
              </w:rPr>
              <w:t>.天气晴朗的夏至日,展品最适宜放置的位置是</w:t>
            </w:r>
          </w:p>
          <w:p w14:paraId="3EE124ED" w14:textId="77777777" w:rsidR="00A72A97" w:rsidRPr="004938E2" w:rsidRDefault="00A72A97" w:rsidP="00A72A97">
            <w:pPr>
              <w:ind w:firstLineChars="100" w:firstLine="240"/>
              <w:rPr>
                <w:rFonts w:ascii="宋体" w:hAnsi="宋体" w:cs="宋体"/>
                <w:sz w:val="24"/>
              </w:rPr>
            </w:pPr>
            <w:r w:rsidRPr="004938E2">
              <w:rPr>
                <w:sz w:val="24"/>
              </w:rPr>
              <w:t>A</w:t>
            </w:r>
            <w:r w:rsidRPr="004938E2">
              <w:rPr>
                <w:rFonts w:ascii="宋体" w:hAnsi="宋体" w:cs="宋体" w:hint="eastAsia"/>
                <w:sz w:val="24"/>
              </w:rPr>
              <w:t>.</w:t>
            </w:r>
            <w:r w:rsidRPr="004938E2">
              <w:rPr>
                <w:sz w:val="24"/>
              </w:rPr>
              <w:t>1</w:t>
            </w:r>
            <w:r w:rsidRPr="004938E2">
              <w:rPr>
                <w:rFonts w:ascii="宋体" w:hAnsi="宋体" w:cs="宋体" w:hint="eastAsia"/>
                <w:sz w:val="24"/>
              </w:rPr>
              <w:t>号墙和</w:t>
            </w:r>
            <w:r w:rsidRPr="004938E2">
              <w:rPr>
                <w:sz w:val="24"/>
              </w:rPr>
              <w:t>2</w:t>
            </w:r>
            <w:r w:rsidRPr="004938E2">
              <w:rPr>
                <w:rFonts w:ascii="宋体" w:hAnsi="宋体" w:cs="宋体" w:hint="eastAsia"/>
                <w:sz w:val="24"/>
              </w:rPr>
              <w:t>号墙</w:t>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sz w:val="24"/>
              </w:rPr>
              <w:t>B</w:t>
            </w:r>
            <w:r w:rsidRPr="004938E2">
              <w:rPr>
                <w:rFonts w:ascii="宋体" w:hAnsi="宋体" w:cs="宋体" w:hint="eastAsia"/>
                <w:sz w:val="24"/>
              </w:rPr>
              <w:t>.</w:t>
            </w:r>
            <w:r w:rsidRPr="004938E2">
              <w:rPr>
                <w:sz w:val="24"/>
              </w:rPr>
              <w:t>2</w:t>
            </w:r>
            <w:r w:rsidRPr="004938E2">
              <w:rPr>
                <w:rFonts w:ascii="宋体" w:hAnsi="宋体" w:cs="宋体" w:hint="eastAsia"/>
                <w:sz w:val="24"/>
              </w:rPr>
              <w:t>号墙和</w:t>
            </w:r>
            <w:r w:rsidRPr="004938E2">
              <w:rPr>
                <w:sz w:val="24"/>
              </w:rPr>
              <w:t>4</w:t>
            </w:r>
            <w:r w:rsidRPr="004938E2">
              <w:rPr>
                <w:rFonts w:ascii="宋体" w:hAnsi="宋体" w:cs="宋体" w:hint="eastAsia"/>
                <w:sz w:val="24"/>
              </w:rPr>
              <w:t>号墙</w:t>
            </w:r>
          </w:p>
          <w:p w14:paraId="5E527BC0" w14:textId="77777777" w:rsidR="00A72A97" w:rsidRPr="004938E2" w:rsidRDefault="00A72A97" w:rsidP="00A72A97">
            <w:pPr>
              <w:ind w:firstLineChars="100" w:firstLine="240"/>
              <w:rPr>
                <w:rFonts w:ascii="宋体" w:hAnsi="宋体" w:cs="宋体"/>
                <w:sz w:val="24"/>
              </w:rPr>
            </w:pPr>
            <w:r w:rsidRPr="004938E2">
              <w:rPr>
                <w:sz w:val="24"/>
              </w:rPr>
              <w:t>C</w:t>
            </w:r>
            <w:r w:rsidRPr="004938E2">
              <w:rPr>
                <w:rFonts w:ascii="宋体" w:hAnsi="宋体" w:cs="宋体" w:hint="eastAsia"/>
                <w:sz w:val="24"/>
              </w:rPr>
              <w:t>.</w:t>
            </w:r>
            <w:r w:rsidRPr="004938E2">
              <w:rPr>
                <w:sz w:val="24"/>
              </w:rPr>
              <w:t>3</w:t>
            </w:r>
            <w:r w:rsidRPr="004938E2">
              <w:rPr>
                <w:rFonts w:ascii="宋体" w:hAnsi="宋体" w:cs="宋体" w:hint="eastAsia"/>
                <w:sz w:val="24"/>
              </w:rPr>
              <w:t>号墙和</w:t>
            </w:r>
            <w:r w:rsidRPr="004938E2">
              <w:rPr>
                <w:sz w:val="24"/>
              </w:rPr>
              <w:t>6</w:t>
            </w:r>
            <w:r w:rsidRPr="004938E2">
              <w:rPr>
                <w:rFonts w:ascii="宋体" w:hAnsi="宋体" w:cs="宋体" w:hint="eastAsia"/>
                <w:sz w:val="24"/>
              </w:rPr>
              <w:t>号墙</w:t>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rFonts w:ascii="宋体" w:hAnsi="宋体" w:cs="宋体" w:hint="eastAsia"/>
                <w:sz w:val="24"/>
              </w:rPr>
              <w:tab/>
            </w:r>
            <w:r w:rsidRPr="004938E2">
              <w:rPr>
                <w:sz w:val="24"/>
              </w:rPr>
              <w:t>D</w:t>
            </w:r>
            <w:r w:rsidRPr="004938E2">
              <w:rPr>
                <w:rFonts w:ascii="宋体" w:hAnsi="宋体" w:cs="宋体" w:hint="eastAsia"/>
                <w:sz w:val="24"/>
              </w:rPr>
              <w:t>.</w:t>
            </w:r>
            <w:r w:rsidRPr="004938E2">
              <w:rPr>
                <w:sz w:val="24"/>
              </w:rPr>
              <w:t>5</w:t>
            </w:r>
            <w:r w:rsidRPr="004938E2">
              <w:rPr>
                <w:rFonts w:ascii="宋体" w:hAnsi="宋体" w:cs="宋体" w:hint="eastAsia"/>
                <w:sz w:val="24"/>
              </w:rPr>
              <w:t>号墙和</w:t>
            </w:r>
            <w:r w:rsidRPr="004938E2">
              <w:rPr>
                <w:sz w:val="24"/>
              </w:rPr>
              <w:t>6</w:t>
            </w:r>
            <w:r w:rsidRPr="004938E2">
              <w:rPr>
                <w:rFonts w:ascii="宋体" w:hAnsi="宋体" w:cs="宋体" w:hint="eastAsia"/>
                <w:sz w:val="24"/>
              </w:rPr>
              <w:t>号墙</w:t>
            </w:r>
          </w:p>
          <w:p w14:paraId="1D6264EC" w14:textId="77777777" w:rsidR="00A72A97" w:rsidRPr="004938E2" w:rsidRDefault="00A72A97" w:rsidP="00A72A97">
            <w:pPr>
              <w:ind w:left="240" w:hangingChars="100" w:hanging="240"/>
              <w:rPr>
                <w:rFonts w:ascii="宋体" w:hAnsi="宋体" w:cs="宋体"/>
                <w:sz w:val="24"/>
              </w:rPr>
            </w:pPr>
            <w:r w:rsidRPr="004938E2">
              <w:rPr>
                <w:sz w:val="24"/>
              </w:rPr>
              <w:t>3</w:t>
            </w:r>
            <w:r w:rsidRPr="004938E2">
              <w:rPr>
                <w:rFonts w:ascii="宋体" w:hAnsi="宋体" w:cs="宋体" w:hint="eastAsia"/>
                <w:sz w:val="24"/>
              </w:rPr>
              <w:t>.</w:t>
            </w:r>
            <w:r w:rsidRPr="004938E2">
              <w:rPr>
                <w:sz w:val="24"/>
              </w:rPr>
              <w:t>2022</w:t>
            </w:r>
            <w:r w:rsidRPr="004938E2">
              <w:rPr>
                <w:rFonts w:ascii="宋体" w:hAnsi="宋体" w:cs="宋体" w:hint="eastAsia"/>
                <w:sz w:val="24"/>
              </w:rPr>
              <w:t>年</w:t>
            </w:r>
            <w:r w:rsidRPr="004938E2">
              <w:rPr>
                <w:sz w:val="24"/>
              </w:rPr>
              <w:t>7</w:t>
            </w:r>
            <w:r w:rsidRPr="004938E2">
              <w:rPr>
                <w:rFonts w:ascii="宋体" w:hAnsi="宋体" w:cs="宋体" w:hint="eastAsia"/>
                <w:sz w:val="24"/>
              </w:rPr>
              <w:t>月</w:t>
            </w:r>
            <w:r w:rsidRPr="004938E2">
              <w:rPr>
                <w:sz w:val="24"/>
              </w:rPr>
              <w:t>6</w:t>
            </w:r>
            <w:r w:rsidRPr="004938E2">
              <w:rPr>
                <w:rFonts w:ascii="宋体" w:hAnsi="宋体" w:cs="宋体" w:hint="eastAsia"/>
                <w:sz w:val="24"/>
              </w:rPr>
              <w:t>日北京时间</w:t>
            </w:r>
            <w:r w:rsidRPr="004938E2">
              <w:rPr>
                <w:sz w:val="24"/>
              </w:rPr>
              <w:t>20</w:t>
            </w:r>
            <w:r w:rsidRPr="004938E2">
              <w:rPr>
                <w:rFonts w:ascii="宋体" w:hAnsi="宋体" w:cs="宋体" w:hint="eastAsia"/>
                <w:sz w:val="24"/>
              </w:rPr>
              <w:t>:</w:t>
            </w:r>
            <w:r w:rsidRPr="004938E2">
              <w:rPr>
                <w:sz w:val="24"/>
              </w:rPr>
              <w:t>30</w:t>
            </w:r>
            <w:r w:rsidRPr="004938E2">
              <w:rPr>
                <w:rFonts w:ascii="宋体" w:hAnsi="宋体" w:cs="宋体" w:hint="eastAsia"/>
                <w:sz w:val="24"/>
              </w:rPr>
              <w:t>-</w:t>
            </w:r>
            <w:r w:rsidRPr="004938E2">
              <w:rPr>
                <w:sz w:val="24"/>
              </w:rPr>
              <w:t>21</w:t>
            </w:r>
            <w:r w:rsidRPr="004938E2">
              <w:rPr>
                <w:rFonts w:ascii="宋体" w:hAnsi="宋体" w:cs="宋体" w:hint="eastAsia"/>
                <w:sz w:val="24"/>
              </w:rPr>
              <w:t>:</w:t>
            </w:r>
            <w:r w:rsidRPr="004938E2">
              <w:rPr>
                <w:sz w:val="24"/>
              </w:rPr>
              <w:t>30</w:t>
            </w:r>
            <w:r w:rsidRPr="004938E2">
              <w:rPr>
                <w:rFonts w:ascii="宋体" w:hAnsi="宋体" w:cs="宋体" w:hint="eastAsia"/>
                <w:sz w:val="24"/>
              </w:rPr>
              <w:t>,中国国家博物馆开展了珍藏展示在线接力活动,直播时</w:t>
            </w:r>
          </w:p>
          <w:p w14:paraId="62C661FD" w14:textId="361BCA54" w:rsidR="00A72A97" w:rsidRPr="004938E2" w:rsidRDefault="00A72A97" w:rsidP="00A72A97">
            <w:pPr>
              <w:ind w:firstLineChars="100" w:firstLine="240"/>
              <w:rPr>
                <w:rFonts w:ascii="宋体" w:hAnsi="宋体" w:cs="宋体"/>
                <w:sz w:val="24"/>
              </w:rPr>
            </w:pPr>
            <w:r w:rsidRPr="004938E2">
              <w:rPr>
                <w:sz w:val="24"/>
              </w:rPr>
              <w:t>A</w:t>
            </w:r>
            <w:r w:rsidRPr="004938E2">
              <w:rPr>
                <w:rFonts w:ascii="宋体" w:hAnsi="宋体" w:cs="宋体" w:hint="eastAsia"/>
                <w:sz w:val="24"/>
              </w:rPr>
              <w:t>.莫斯科(</w:t>
            </w:r>
            <w:r w:rsidRPr="004938E2">
              <w:rPr>
                <w:sz w:val="24"/>
              </w:rPr>
              <w:t>56°N</w:t>
            </w:r>
            <w:r w:rsidRPr="004938E2">
              <w:rPr>
                <w:rFonts w:ascii="宋体" w:hAnsi="宋体" w:cs="宋体" w:hint="eastAsia"/>
                <w:sz w:val="24"/>
              </w:rPr>
              <w:t>,</w:t>
            </w:r>
            <w:r w:rsidRPr="004938E2">
              <w:rPr>
                <w:sz w:val="24"/>
              </w:rPr>
              <w:t>38°E</w:t>
            </w:r>
            <w:r w:rsidRPr="004938E2">
              <w:rPr>
                <w:rFonts w:ascii="宋体" w:hAnsi="宋体" w:cs="宋体" w:hint="eastAsia"/>
                <w:sz w:val="24"/>
              </w:rPr>
              <w:t>) 红日西沉</w:t>
            </w:r>
            <w:r w:rsidRPr="004938E2">
              <w:rPr>
                <w:rFonts w:ascii="宋体" w:hAnsi="宋体" w:cs="宋体" w:hint="eastAsia"/>
                <w:sz w:val="24"/>
              </w:rPr>
              <w:tab/>
            </w:r>
            <w:r w:rsidRPr="004938E2">
              <w:rPr>
                <w:rFonts w:ascii="宋体" w:hAnsi="宋体" w:cs="宋体" w:hint="eastAsia"/>
                <w:sz w:val="24"/>
              </w:rPr>
              <w:tab/>
            </w:r>
            <w:r w:rsidRPr="004938E2">
              <w:rPr>
                <w:sz w:val="24"/>
              </w:rPr>
              <w:t>B</w:t>
            </w:r>
            <w:r w:rsidRPr="004938E2">
              <w:rPr>
                <w:rFonts w:ascii="宋体" w:hAnsi="宋体" w:cs="宋体" w:hint="eastAsia"/>
                <w:sz w:val="24"/>
              </w:rPr>
              <w:t>.开普敦(</w:t>
            </w:r>
            <w:r w:rsidRPr="004938E2">
              <w:rPr>
                <w:sz w:val="24"/>
              </w:rPr>
              <w:t>34°S</w:t>
            </w:r>
            <w:r w:rsidRPr="004938E2">
              <w:rPr>
                <w:rFonts w:ascii="宋体" w:hAnsi="宋体" w:cs="宋体" w:hint="eastAsia"/>
                <w:sz w:val="24"/>
              </w:rPr>
              <w:t>,</w:t>
            </w:r>
            <w:r w:rsidRPr="004938E2">
              <w:rPr>
                <w:sz w:val="24"/>
              </w:rPr>
              <w:t>18°E</w:t>
            </w:r>
            <w:r w:rsidRPr="004938E2">
              <w:rPr>
                <w:rFonts w:ascii="宋体" w:hAnsi="宋体" w:cs="宋体" w:hint="eastAsia"/>
                <w:sz w:val="24"/>
              </w:rPr>
              <w:t>) 夏日炎炎</w:t>
            </w:r>
          </w:p>
          <w:p w14:paraId="6FA9FFD9" w14:textId="18334768" w:rsidR="00A72A97" w:rsidRPr="004938E2" w:rsidRDefault="00A72A97" w:rsidP="00A72A97">
            <w:pPr>
              <w:ind w:firstLineChars="100" w:firstLine="240"/>
              <w:rPr>
                <w:rFonts w:ascii="宋体" w:hAnsi="宋体" w:cs="宋体"/>
                <w:sz w:val="24"/>
              </w:rPr>
            </w:pPr>
            <w:r w:rsidRPr="004938E2">
              <w:rPr>
                <w:sz w:val="24"/>
              </w:rPr>
              <w:t>C</w:t>
            </w:r>
            <w:r w:rsidRPr="004938E2">
              <w:rPr>
                <w:vanish/>
                <w:spacing w:val="-566"/>
                <w:w w:val="1"/>
                <w:position w:val="-1"/>
                <w:sz w:val="24"/>
              </w:rPr>
              <w:t xml:space="preserve"> 18351:uId:18351 </w:t>
            </w:r>
            <w:r w:rsidRPr="004938E2">
              <w:rPr>
                <w:rFonts w:ascii="宋体" w:hAnsi="宋体" w:cs="宋体" w:hint="eastAsia"/>
                <w:sz w:val="24"/>
              </w:rPr>
              <w:t>.秦山站(</w:t>
            </w:r>
            <w:r w:rsidRPr="004938E2">
              <w:rPr>
                <w:sz w:val="24"/>
              </w:rPr>
              <w:t>73°S</w:t>
            </w:r>
            <w:r w:rsidRPr="004938E2">
              <w:rPr>
                <w:rFonts w:ascii="宋体" w:hAnsi="宋体" w:cs="宋体" w:hint="eastAsia"/>
                <w:sz w:val="24"/>
              </w:rPr>
              <w:t>,</w:t>
            </w:r>
            <w:r w:rsidRPr="004938E2">
              <w:rPr>
                <w:sz w:val="24"/>
              </w:rPr>
              <w:t>76°W</w:t>
            </w:r>
            <w:r w:rsidRPr="004938E2">
              <w:rPr>
                <w:rFonts w:ascii="宋体" w:hAnsi="宋体" w:cs="宋体" w:hint="eastAsia"/>
                <w:sz w:val="24"/>
              </w:rPr>
              <w:t>) 晨曦初露</w:t>
            </w:r>
            <w:r w:rsidRPr="004938E2">
              <w:rPr>
                <w:rFonts w:ascii="宋体" w:hAnsi="宋体" w:cs="宋体" w:hint="eastAsia"/>
                <w:sz w:val="24"/>
              </w:rPr>
              <w:tab/>
            </w:r>
            <w:r w:rsidRPr="004938E2">
              <w:rPr>
                <w:rFonts w:ascii="宋体" w:hAnsi="宋体" w:cs="宋体"/>
                <w:sz w:val="24"/>
              </w:rPr>
              <w:t xml:space="preserve">    </w:t>
            </w:r>
            <w:r w:rsidRPr="004938E2">
              <w:rPr>
                <w:sz w:val="24"/>
              </w:rPr>
              <w:t>D</w:t>
            </w:r>
            <w:r w:rsidRPr="004938E2">
              <w:rPr>
                <w:rFonts w:ascii="宋体" w:hAnsi="宋体" w:cs="宋体" w:hint="eastAsia"/>
                <w:sz w:val="24"/>
              </w:rPr>
              <w:t>.新加坡(</w:t>
            </w:r>
            <w:r w:rsidRPr="004938E2">
              <w:rPr>
                <w:sz w:val="24"/>
              </w:rPr>
              <w:t>1°N</w:t>
            </w:r>
            <w:r w:rsidRPr="004938E2">
              <w:rPr>
                <w:rFonts w:ascii="宋体" w:hAnsi="宋体" w:cs="宋体" w:hint="eastAsia"/>
                <w:sz w:val="24"/>
              </w:rPr>
              <w:t>,</w:t>
            </w:r>
            <w:r w:rsidRPr="004938E2">
              <w:rPr>
                <w:sz w:val="24"/>
              </w:rPr>
              <w:t>103°E</w:t>
            </w:r>
            <w:r w:rsidRPr="004938E2">
              <w:rPr>
                <w:rFonts w:ascii="宋体" w:hAnsi="宋体" w:cs="宋体" w:hint="eastAsia"/>
                <w:sz w:val="24"/>
              </w:rPr>
              <w:t>) 灯火通明</w:t>
            </w:r>
          </w:p>
          <w:p w14:paraId="3D54F8D1" w14:textId="77777777" w:rsidR="00A72A97" w:rsidRPr="004938E2" w:rsidRDefault="00A72A97" w:rsidP="00A72A97">
            <w:pPr>
              <w:spacing w:line="360" w:lineRule="auto"/>
              <w:ind w:firstLine="420"/>
              <w:jc w:val="left"/>
              <w:rPr>
                <w:sz w:val="24"/>
              </w:rPr>
            </w:pPr>
            <w:r w:rsidRPr="004938E2">
              <w:rPr>
                <w:sz w:val="24"/>
              </w:rPr>
              <w:t>【解析】第</w:t>
            </w:r>
            <w:r w:rsidRPr="004938E2">
              <w:rPr>
                <w:sz w:val="24"/>
              </w:rPr>
              <w:t>1</w:t>
            </w:r>
            <w:r w:rsidRPr="004938E2">
              <w:rPr>
                <w:sz w:val="24"/>
              </w:rPr>
              <w:t>题，读题可知，中国国家博物馆西大厅的西侧立面是玻璃幕墙，据此可推断</w:t>
            </w:r>
            <w:proofErr w:type="gramStart"/>
            <w:r w:rsidRPr="004938E2">
              <w:rPr>
                <w:sz w:val="24"/>
              </w:rPr>
              <w:t>该图片</w:t>
            </w:r>
            <w:proofErr w:type="gramEnd"/>
            <w:r w:rsidRPr="004938E2">
              <w:rPr>
                <w:sz w:val="24"/>
              </w:rPr>
              <w:t>所蕴含的方位信息，结合图中玻璃幕墙、光线及影子的位置关系可知此时太阳位于西南方位，时间应为一天中的下午时刻。春分日，北京日出正东，日落正西，下午</w:t>
            </w:r>
            <w:r w:rsidRPr="004938E2">
              <w:rPr>
                <w:sz w:val="24"/>
              </w:rPr>
              <w:t>15</w:t>
            </w:r>
            <w:r w:rsidRPr="004938E2">
              <w:rPr>
                <w:sz w:val="24"/>
              </w:rPr>
              <w:t>：</w:t>
            </w:r>
            <w:r w:rsidRPr="004938E2">
              <w:rPr>
                <w:sz w:val="24"/>
              </w:rPr>
              <w:t>30</w:t>
            </w:r>
            <w:r w:rsidRPr="004938E2">
              <w:rPr>
                <w:sz w:val="24"/>
              </w:rPr>
              <w:t>太阳位于西南方位，</w:t>
            </w:r>
            <w:r w:rsidRPr="004938E2">
              <w:rPr>
                <w:sz w:val="24"/>
              </w:rPr>
              <w:t>A</w:t>
            </w:r>
            <w:r w:rsidRPr="004938E2">
              <w:rPr>
                <w:sz w:val="24"/>
              </w:rPr>
              <w:t>选项正确；夏至日，北京日出东北，日落西北，下午</w:t>
            </w:r>
            <w:r w:rsidRPr="004938E2">
              <w:rPr>
                <w:sz w:val="24"/>
              </w:rPr>
              <w:t>18</w:t>
            </w:r>
            <w:r w:rsidRPr="004938E2">
              <w:rPr>
                <w:sz w:val="24"/>
              </w:rPr>
              <w:t>：</w:t>
            </w:r>
            <w:r w:rsidRPr="004938E2">
              <w:rPr>
                <w:sz w:val="24"/>
              </w:rPr>
              <w:t>30</w:t>
            </w:r>
            <w:r w:rsidRPr="004938E2">
              <w:rPr>
                <w:sz w:val="24"/>
              </w:rPr>
              <w:t>太阳接近日落时刻，位于西北方位，</w:t>
            </w:r>
            <w:r w:rsidRPr="004938E2">
              <w:rPr>
                <w:sz w:val="24"/>
              </w:rPr>
              <w:t>B</w:t>
            </w:r>
            <w:r w:rsidRPr="004938E2">
              <w:rPr>
                <w:sz w:val="24"/>
              </w:rPr>
              <w:t>选项错误；秋分、冬至日，上午太阳位于东南方位，</w:t>
            </w:r>
            <w:r w:rsidRPr="004938E2">
              <w:rPr>
                <w:sz w:val="24"/>
              </w:rPr>
              <w:t>C</w:t>
            </w:r>
            <w:r w:rsidRPr="004938E2">
              <w:rPr>
                <w:sz w:val="24"/>
              </w:rPr>
              <w:t>、</w:t>
            </w:r>
            <w:r w:rsidRPr="004938E2">
              <w:rPr>
                <w:sz w:val="24"/>
              </w:rPr>
              <w:t>D</w:t>
            </w:r>
            <w:r w:rsidRPr="004938E2">
              <w:rPr>
                <w:sz w:val="24"/>
              </w:rPr>
              <w:t>选项错误。</w:t>
            </w:r>
          </w:p>
          <w:p w14:paraId="7FDA3F44" w14:textId="77777777" w:rsidR="00A72A97" w:rsidRPr="004938E2" w:rsidRDefault="00A72A97" w:rsidP="00A72A97">
            <w:pPr>
              <w:spacing w:line="360" w:lineRule="auto"/>
              <w:ind w:firstLine="420"/>
              <w:jc w:val="left"/>
              <w:rPr>
                <w:sz w:val="24"/>
              </w:rPr>
            </w:pPr>
            <w:r w:rsidRPr="004938E2">
              <w:rPr>
                <w:sz w:val="24"/>
              </w:rPr>
              <w:t>【解析】第</w:t>
            </w:r>
            <w:r w:rsidRPr="004938E2">
              <w:rPr>
                <w:sz w:val="24"/>
              </w:rPr>
              <w:t>2</w:t>
            </w:r>
            <w:r w:rsidRPr="004938E2">
              <w:rPr>
                <w:sz w:val="24"/>
              </w:rPr>
              <w:t>题，读题可知，天然光提供采光的同时，直接照射也可能对展品造成损害，图中可见博物馆除了西侧玻璃幕墙外，南侧、东侧</w:t>
            </w:r>
            <w:proofErr w:type="gramStart"/>
            <w:r w:rsidRPr="004938E2">
              <w:rPr>
                <w:sz w:val="24"/>
              </w:rPr>
              <w:t>顶部也</w:t>
            </w:r>
            <w:proofErr w:type="gramEnd"/>
            <w:r w:rsidRPr="004938E2">
              <w:rPr>
                <w:sz w:val="24"/>
              </w:rPr>
              <w:t>具有采光的窗户，因此展品在夏至日</w:t>
            </w:r>
            <w:r w:rsidRPr="004938E2">
              <w:rPr>
                <w:sz w:val="24"/>
              </w:rPr>
              <w:t>9</w:t>
            </w:r>
            <w:r w:rsidRPr="004938E2">
              <w:rPr>
                <w:sz w:val="24"/>
              </w:rPr>
              <w:t>：</w:t>
            </w:r>
            <w:r w:rsidRPr="004938E2">
              <w:rPr>
                <w:sz w:val="24"/>
              </w:rPr>
              <w:t>00 – 17</w:t>
            </w:r>
            <w:r w:rsidRPr="004938E2">
              <w:rPr>
                <w:sz w:val="24"/>
              </w:rPr>
              <w:t>：</w:t>
            </w:r>
            <w:r w:rsidRPr="004938E2">
              <w:rPr>
                <w:sz w:val="24"/>
              </w:rPr>
              <w:t>00</w:t>
            </w:r>
            <w:r w:rsidRPr="004938E2">
              <w:rPr>
                <w:sz w:val="24"/>
              </w:rPr>
              <w:t>放置展陈时需要考虑光照会展品的影响。夏至日，北京日出东北，日落西北，正午太阳位于正南方向且昼长夜短，</w:t>
            </w:r>
            <w:r w:rsidRPr="004938E2">
              <w:rPr>
                <w:sz w:val="24"/>
              </w:rPr>
              <w:t>1</w:t>
            </w:r>
            <w:r w:rsidRPr="004938E2">
              <w:rPr>
                <w:sz w:val="24"/>
              </w:rPr>
              <w:t>号</w:t>
            </w:r>
            <w:proofErr w:type="gramStart"/>
            <w:r w:rsidRPr="004938E2">
              <w:rPr>
                <w:sz w:val="24"/>
              </w:rPr>
              <w:t>墙位于</w:t>
            </w:r>
            <w:proofErr w:type="gramEnd"/>
            <w:r w:rsidRPr="004938E2">
              <w:rPr>
                <w:sz w:val="24"/>
              </w:rPr>
              <w:t>展厅西南楼梯下方，日出时太阳高度角小，该位置不会受到阳光直射，但是该墙位于玻璃幕墙的背光处，采光差，不适合放置展品，</w:t>
            </w:r>
            <w:r w:rsidRPr="004938E2">
              <w:rPr>
                <w:sz w:val="24"/>
              </w:rPr>
              <w:t>2</w:t>
            </w:r>
            <w:r w:rsidRPr="004938E2">
              <w:rPr>
                <w:sz w:val="24"/>
              </w:rPr>
              <w:t>号</w:t>
            </w:r>
            <w:proofErr w:type="gramStart"/>
            <w:r w:rsidRPr="004938E2">
              <w:rPr>
                <w:sz w:val="24"/>
              </w:rPr>
              <w:t>墙位于</w:t>
            </w:r>
            <w:proofErr w:type="gramEnd"/>
            <w:r w:rsidRPr="004938E2">
              <w:rPr>
                <w:sz w:val="24"/>
              </w:rPr>
              <w:t>博物馆西南角且高于</w:t>
            </w:r>
            <w:r w:rsidRPr="004938E2">
              <w:rPr>
                <w:sz w:val="24"/>
              </w:rPr>
              <w:t>1</w:t>
            </w:r>
            <w:r w:rsidRPr="004938E2">
              <w:rPr>
                <w:sz w:val="24"/>
              </w:rPr>
              <w:t>号墙，日落时太阳高度角小，该位置会受到阳光直射，不利于展品的保护，</w:t>
            </w:r>
            <w:r w:rsidRPr="004938E2">
              <w:rPr>
                <w:sz w:val="24"/>
              </w:rPr>
              <w:t>A</w:t>
            </w:r>
            <w:r w:rsidRPr="004938E2">
              <w:rPr>
                <w:sz w:val="24"/>
              </w:rPr>
              <w:t>选项错误；</w:t>
            </w:r>
            <w:r w:rsidRPr="004938E2">
              <w:rPr>
                <w:sz w:val="24"/>
              </w:rPr>
              <w:t xml:space="preserve"> 3</w:t>
            </w:r>
            <w:r w:rsidRPr="004938E2">
              <w:rPr>
                <w:sz w:val="24"/>
              </w:rPr>
              <w:t>号</w:t>
            </w:r>
            <w:proofErr w:type="gramStart"/>
            <w:r w:rsidRPr="004938E2">
              <w:rPr>
                <w:sz w:val="24"/>
              </w:rPr>
              <w:t>墙位于</w:t>
            </w:r>
            <w:proofErr w:type="gramEnd"/>
            <w:r w:rsidRPr="004938E2">
              <w:rPr>
                <w:sz w:val="24"/>
              </w:rPr>
              <w:t>展厅东南角高处，日出时太阳光从东侧上方窗户直射该墙位，但直射时间早于博物馆开放时间，可遮光保护展品，</w:t>
            </w:r>
            <w:r w:rsidRPr="004938E2">
              <w:rPr>
                <w:sz w:val="24"/>
              </w:rPr>
              <w:t>6</w:t>
            </w:r>
            <w:r w:rsidRPr="004938E2">
              <w:rPr>
                <w:sz w:val="24"/>
              </w:rPr>
              <w:t>号</w:t>
            </w:r>
            <w:proofErr w:type="gramStart"/>
            <w:r w:rsidRPr="004938E2">
              <w:rPr>
                <w:sz w:val="24"/>
              </w:rPr>
              <w:t>墙位于</w:t>
            </w:r>
            <w:proofErr w:type="gramEnd"/>
            <w:r w:rsidRPr="004938E2">
              <w:rPr>
                <w:sz w:val="24"/>
              </w:rPr>
              <w:t>展厅正南方位低矮处，由于日出日落高度角小，该墙位不会被天然光直射到，</w:t>
            </w:r>
            <w:r w:rsidRPr="004938E2">
              <w:rPr>
                <w:sz w:val="24"/>
              </w:rPr>
              <w:t>C</w:t>
            </w:r>
            <w:r w:rsidRPr="004938E2">
              <w:rPr>
                <w:sz w:val="24"/>
              </w:rPr>
              <w:t>选项正确；</w:t>
            </w:r>
            <w:r w:rsidRPr="004938E2">
              <w:rPr>
                <w:sz w:val="24"/>
              </w:rPr>
              <w:t>4</w:t>
            </w:r>
            <w:r w:rsidRPr="004938E2">
              <w:rPr>
                <w:sz w:val="24"/>
              </w:rPr>
              <w:t>号墙、</w:t>
            </w:r>
            <w:r w:rsidRPr="004938E2">
              <w:rPr>
                <w:sz w:val="24"/>
              </w:rPr>
              <w:t>5</w:t>
            </w:r>
            <w:r w:rsidRPr="004938E2">
              <w:rPr>
                <w:sz w:val="24"/>
              </w:rPr>
              <w:t>号</w:t>
            </w:r>
            <w:proofErr w:type="gramStart"/>
            <w:r w:rsidRPr="004938E2">
              <w:rPr>
                <w:sz w:val="24"/>
              </w:rPr>
              <w:t>墙位</w:t>
            </w:r>
            <w:r w:rsidRPr="004938E2">
              <w:rPr>
                <w:sz w:val="24"/>
              </w:rPr>
              <w:lastRenderedPageBreak/>
              <w:t>于</w:t>
            </w:r>
            <w:proofErr w:type="gramEnd"/>
            <w:r w:rsidRPr="004938E2">
              <w:rPr>
                <w:sz w:val="24"/>
              </w:rPr>
              <w:t>展厅正东方位，下午阳光会通过玻璃幕墙直射两处墙体，不适合放置展品，</w:t>
            </w:r>
            <w:r w:rsidRPr="004938E2">
              <w:rPr>
                <w:sz w:val="24"/>
              </w:rPr>
              <w:t>B</w:t>
            </w:r>
            <w:r w:rsidRPr="004938E2">
              <w:rPr>
                <w:sz w:val="24"/>
              </w:rPr>
              <w:t>、</w:t>
            </w:r>
            <w:r w:rsidRPr="004938E2">
              <w:rPr>
                <w:sz w:val="24"/>
              </w:rPr>
              <w:t>D</w:t>
            </w:r>
            <w:r w:rsidRPr="004938E2">
              <w:rPr>
                <w:sz w:val="24"/>
              </w:rPr>
              <w:t>选项错误。</w:t>
            </w:r>
          </w:p>
          <w:p w14:paraId="72BA0FA2" w14:textId="77777777" w:rsidR="00A72A97" w:rsidRPr="004938E2" w:rsidRDefault="00A72A97" w:rsidP="00A72A97">
            <w:pPr>
              <w:spacing w:line="360" w:lineRule="auto"/>
              <w:ind w:firstLine="420"/>
              <w:rPr>
                <w:sz w:val="24"/>
              </w:rPr>
            </w:pPr>
            <w:r w:rsidRPr="004938E2">
              <w:rPr>
                <w:sz w:val="24"/>
              </w:rPr>
              <w:t>【解析】第</w:t>
            </w:r>
            <w:r w:rsidRPr="004938E2">
              <w:rPr>
                <w:sz w:val="24"/>
              </w:rPr>
              <w:t>3</w:t>
            </w:r>
            <w:r w:rsidRPr="004938E2">
              <w:rPr>
                <w:sz w:val="24"/>
              </w:rPr>
              <w:t>题，读题可知，中国国家博物馆在</w:t>
            </w:r>
            <w:r w:rsidRPr="004938E2">
              <w:rPr>
                <w:sz w:val="24"/>
              </w:rPr>
              <w:t>2022</w:t>
            </w:r>
            <w:r w:rsidRPr="004938E2">
              <w:rPr>
                <w:sz w:val="24"/>
              </w:rPr>
              <w:t>年</w:t>
            </w:r>
            <w:r w:rsidRPr="004938E2">
              <w:rPr>
                <w:sz w:val="24"/>
              </w:rPr>
              <w:t>7</w:t>
            </w:r>
            <w:r w:rsidRPr="004938E2">
              <w:rPr>
                <w:sz w:val="24"/>
              </w:rPr>
              <w:t>月</w:t>
            </w:r>
            <w:r w:rsidRPr="004938E2">
              <w:rPr>
                <w:sz w:val="24"/>
              </w:rPr>
              <w:t>6</w:t>
            </w:r>
            <w:r w:rsidRPr="004938E2">
              <w:rPr>
                <w:sz w:val="24"/>
              </w:rPr>
              <w:t>号北京时间</w:t>
            </w:r>
            <w:r w:rsidRPr="004938E2">
              <w:rPr>
                <w:sz w:val="24"/>
              </w:rPr>
              <w:t>20</w:t>
            </w:r>
            <w:r w:rsidRPr="004938E2">
              <w:rPr>
                <w:sz w:val="24"/>
              </w:rPr>
              <w:t>：</w:t>
            </w:r>
            <w:r w:rsidRPr="004938E2">
              <w:rPr>
                <w:sz w:val="24"/>
              </w:rPr>
              <w:t>30 – 21</w:t>
            </w:r>
            <w:r w:rsidRPr="004938E2">
              <w:rPr>
                <w:sz w:val="24"/>
              </w:rPr>
              <w:t>：</w:t>
            </w:r>
            <w:r w:rsidRPr="004938E2">
              <w:rPr>
                <w:sz w:val="24"/>
              </w:rPr>
              <w:t>30</w:t>
            </w:r>
            <w:r w:rsidRPr="004938E2">
              <w:rPr>
                <w:sz w:val="24"/>
              </w:rPr>
              <w:t>开展活动，莫斯科位于东</w:t>
            </w:r>
            <w:r w:rsidRPr="004938E2">
              <w:rPr>
                <w:sz w:val="24"/>
              </w:rPr>
              <w:t>3</w:t>
            </w:r>
            <w:r w:rsidRPr="004938E2">
              <w:rPr>
                <w:sz w:val="24"/>
              </w:rPr>
              <w:t>区，活动开始时间为</w:t>
            </w:r>
            <w:r w:rsidRPr="004938E2">
              <w:rPr>
                <w:sz w:val="24"/>
              </w:rPr>
              <w:t>15</w:t>
            </w:r>
            <w:r w:rsidRPr="004938E2">
              <w:rPr>
                <w:sz w:val="24"/>
              </w:rPr>
              <w:t>：</w:t>
            </w:r>
            <w:r w:rsidRPr="004938E2">
              <w:rPr>
                <w:sz w:val="24"/>
              </w:rPr>
              <w:t>30 – 16</w:t>
            </w:r>
            <w:r w:rsidRPr="004938E2">
              <w:rPr>
                <w:sz w:val="24"/>
              </w:rPr>
              <w:t>：</w:t>
            </w:r>
            <w:r w:rsidRPr="004938E2">
              <w:rPr>
                <w:sz w:val="24"/>
              </w:rPr>
              <w:t>30</w:t>
            </w:r>
            <w:r w:rsidRPr="004938E2">
              <w:rPr>
                <w:sz w:val="24"/>
              </w:rPr>
              <w:t>，北半球夏季红日西沉的时间晚于</w:t>
            </w:r>
            <w:r w:rsidRPr="004938E2">
              <w:rPr>
                <w:sz w:val="24"/>
              </w:rPr>
              <w:t>6</w:t>
            </w:r>
            <w:r w:rsidRPr="004938E2">
              <w:rPr>
                <w:sz w:val="24"/>
              </w:rPr>
              <w:t>点，</w:t>
            </w:r>
            <w:r w:rsidRPr="004938E2">
              <w:rPr>
                <w:sz w:val="24"/>
              </w:rPr>
              <w:t>A</w:t>
            </w:r>
            <w:r w:rsidRPr="004938E2">
              <w:rPr>
                <w:sz w:val="24"/>
              </w:rPr>
              <w:t>选项错误；开普敦位于南半球，此时为冬季，</w:t>
            </w:r>
            <w:r w:rsidRPr="004938E2">
              <w:rPr>
                <w:sz w:val="24"/>
              </w:rPr>
              <w:t>B</w:t>
            </w:r>
            <w:r w:rsidRPr="004938E2">
              <w:rPr>
                <w:sz w:val="24"/>
              </w:rPr>
              <w:t>选项错误；泰山站位于南极圈以南，</w:t>
            </w:r>
            <w:r w:rsidRPr="004938E2">
              <w:rPr>
                <w:sz w:val="24"/>
              </w:rPr>
              <w:t>7</w:t>
            </w:r>
            <w:r w:rsidRPr="004938E2">
              <w:rPr>
                <w:sz w:val="24"/>
              </w:rPr>
              <w:t>月出现极夜现象，</w:t>
            </w:r>
            <w:r w:rsidRPr="004938E2">
              <w:rPr>
                <w:sz w:val="24"/>
              </w:rPr>
              <w:t>C</w:t>
            </w:r>
            <w:r w:rsidRPr="004938E2">
              <w:rPr>
                <w:sz w:val="24"/>
              </w:rPr>
              <w:t>选项错误；新加坡位于东</w:t>
            </w:r>
            <w:r w:rsidRPr="004938E2">
              <w:rPr>
                <w:sz w:val="24"/>
              </w:rPr>
              <w:t>7</w:t>
            </w:r>
            <w:r w:rsidRPr="004938E2">
              <w:rPr>
                <w:sz w:val="24"/>
              </w:rPr>
              <w:t>区，活动开始时间为</w:t>
            </w:r>
            <w:r w:rsidRPr="004938E2">
              <w:rPr>
                <w:sz w:val="24"/>
              </w:rPr>
              <w:t>19</w:t>
            </w:r>
            <w:r w:rsidRPr="004938E2">
              <w:rPr>
                <w:sz w:val="24"/>
              </w:rPr>
              <w:t>：</w:t>
            </w:r>
            <w:r w:rsidRPr="004938E2">
              <w:rPr>
                <w:sz w:val="24"/>
              </w:rPr>
              <w:t>30 – 20</w:t>
            </w:r>
            <w:r w:rsidRPr="004938E2">
              <w:rPr>
                <w:sz w:val="24"/>
              </w:rPr>
              <w:t>：</w:t>
            </w:r>
            <w:r w:rsidRPr="004938E2">
              <w:rPr>
                <w:sz w:val="24"/>
              </w:rPr>
              <w:t>30</w:t>
            </w:r>
            <w:r w:rsidRPr="004938E2">
              <w:rPr>
                <w:sz w:val="24"/>
              </w:rPr>
              <w:t>，新加坡靠近赤道，日落时间在</w:t>
            </w:r>
            <w:r w:rsidRPr="004938E2">
              <w:rPr>
                <w:sz w:val="24"/>
              </w:rPr>
              <w:t>6</w:t>
            </w:r>
            <w:r w:rsidRPr="004938E2">
              <w:rPr>
                <w:sz w:val="24"/>
              </w:rPr>
              <w:t>点左右，此时灯火通明正确，</w:t>
            </w:r>
            <w:r w:rsidRPr="004938E2">
              <w:rPr>
                <w:sz w:val="24"/>
              </w:rPr>
              <w:t>D</w:t>
            </w:r>
            <w:r w:rsidRPr="004938E2">
              <w:rPr>
                <w:sz w:val="24"/>
              </w:rPr>
              <w:t>选项正确。</w:t>
            </w:r>
          </w:p>
          <w:p w14:paraId="50E4E941" w14:textId="79B5C029" w:rsidR="00262395" w:rsidRPr="004938E2" w:rsidRDefault="00A72A97" w:rsidP="00A72A97">
            <w:pPr>
              <w:spacing w:line="360" w:lineRule="auto"/>
              <w:ind w:firstLine="420"/>
              <w:rPr>
                <w:sz w:val="24"/>
              </w:rPr>
            </w:pPr>
            <w:r w:rsidRPr="004938E2">
              <w:rPr>
                <w:sz w:val="24"/>
              </w:rPr>
              <w:t>【教学建议】人教版普通高中地理教材（选择性必修一）对于太阳视运动没有进行系统的描述，仅仅涉及太阳高度的变化规律、正午太阳方位及正午太阳高度计算方法等较为零散的知识点。该部分内容对学生时间感、空间感要求很高，因此在该部分内容教学中笔者建议</w:t>
            </w:r>
            <w:r w:rsidRPr="004938E2">
              <w:rPr>
                <w:sz w:val="24"/>
              </w:rPr>
              <w:t>1.</w:t>
            </w:r>
            <w:r w:rsidRPr="004938E2">
              <w:rPr>
                <w:sz w:val="24"/>
              </w:rPr>
              <w:t>课堂中借助信息技术将太阳视运动相关知识具象化，提高学生的空间认知能力。</w:t>
            </w:r>
            <w:r w:rsidRPr="004938E2">
              <w:rPr>
                <w:sz w:val="24"/>
              </w:rPr>
              <w:t>2.</w:t>
            </w:r>
            <w:r w:rsidRPr="004938E2">
              <w:rPr>
                <w:sz w:val="24"/>
              </w:rPr>
              <w:t>加强读图训练，教师引导学生对图片信息抽丝剥茧，发现该类题目的做题规律，提高学生的对光照图、太阳视运动轨迹图等图表的辨识能力。</w:t>
            </w:r>
            <w:r w:rsidRPr="004938E2">
              <w:rPr>
                <w:sz w:val="24"/>
              </w:rPr>
              <w:t>3.</w:t>
            </w:r>
            <w:r w:rsidRPr="004938E2">
              <w:rPr>
                <w:sz w:val="24"/>
              </w:rPr>
              <w:t>加强对区时计算、昼夜交替、昼夜长短变化等地球运动相关基础知识的复习与巩固。</w:t>
            </w:r>
          </w:p>
        </w:tc>
        <w:tc>
          <w:tcPr>
            <w:tcW w:w="1213" w:type="dxa"/>
          </w:tcPr>
          <w:p w14:paraId="78D534F5" w14:textId="77777777" w:rsidR="00262395" w:rsidRPr="004938E2" w:rsidRDefault="00262395" w:rsidP="000D5507">
            <w:pPr>
              <w:spacing w:line="360" w:lineRule="auto"/>
              <w:rPr>
                <w:b/>
                <w:kern w:val="0"/>
                <w:sz w:val="24"/>
              </w:rPr>
            </w:pPr>
            <w:r w:rsidRPr="004938E2">
              <w:rPr>
                <w:b/>
                <w:kern w:val="0"/>
                <w:sz w:val="24"/>
              </w:rPr>
              <w:lastRenderedPageBreak/>
              <w:t>是学生明确出错的原因，并提出解决的方法</w:t>
            </w:r>
          </w:p>
          <w:p w14:paraId="265D8CBF" w14:textId="77777777" w:rsidR="00262395" w:rsidRPr="004938E2" w:rsidRDefault="00262395" w:rsidP="000D5507">
            <w:pPr>
              <w:spacing w:line="360" w:lineRule="auto"/>
              <w:rPr>
                <w:b/>
                <w:kern w:val="0"/>
                <w:sz w:val="24"/>
              </w:rPr>
            </w:pPr>
          </w:p>
          <w:p w14:paraId="6DED4B08" w14:textId="77777777" w:rsidR="00262395" w:rsidRPr="004938E2" w:rsidRDefault="00262395" w:rsidP="000D5507">
            <w:pPr>
              <w:spacing w:line="360" w:lineRule="auto"/>
              <w:rPr>
                <w:b/>
                <w:kern w:val="0"/>
                <w:sz w:val="24"/>
              </w:rPr>
            </w:pPr>
          </w:p>
          <w:p w14:paraId="43647555" w14:textId="77777777" w:rsidR="00262395" w:rsidRPr="004938E2" w:rsidRDefault="00262395" w:rsidP="000D5507">
            <w:pPr>
              <w:spacing w:line="360" w:lineRule="auto"/>
              <w:rPr>
                <w:b/>
                <w:kern w:val="0"/>
                <w:sz w:val="24"/>
              </w:rPr>
            </w:pPr>
            <w:r w:rsidRPr="004938E2">
              <w:rPr>
                <w:rFonts w:hint="eastAsia"/>
                <w:b/>
                <w:kern w:val="0"/>
                <w:sz w:val="24"/>
              </w:rPr>
              <w:t>培养学生的解题技巧和解题</w:t>
            </w:r>
            <w:r w:rsidRPr="004938E2">
              <w:rPr>
                <w:rFonts w:hint="eastAsia"/>
                <w:b/>
                <w:kern w:val="0"/>
                <w:sz w:val="24"/>
              </w:rPr>
              <w:lastRenderedPageBreak/>
              <w:t>的方法，形成程序化的模式</w:t>
            </w:r>
          </w:p>
          <w:p w14:paraId="7FF6086E" w14:textId="77777777" w:rsidR="00262395" w:rsidRPr="004938E2" w:rsidRDefault="00262395" w:rsidP="000D5507">
            <w:pPr>
              <w:spacing w:line="360" w:lineRule="auto"/>
              <w:rPr>
                <w:b/>
                <w:kern w:val="0"/>
                <w:sz w:val="24"/>
              </w:rPr>
            </w:pPr>
          </w:p>
          <w:p w14:paraId="1CAE59E7" w14:textId="77777777" w:rsidR="00262395" w:rsidRPr="004938E2" w:rsidRDefault="00262395" w:rsidP="000D5507">
            <w:pPr>
              <w:spacing w:line="360" w:lineRule="auto"/>
              <w:rPr>
                <w:b/>
                <w:kern w:val="0"/>
                <w:sz w:val="24"/>
              </w:rPr>
            </w:pPr>
            <w:r w:rsidRPr="004938E2">
              <w:rPr>
                <w:rFonts w:hint="eastAsia"/>
                <w:b/>
                <w:kern w:val="0"/>
                <w:sz w:val="24"/>
              </w:rPr>
              <w:t>培养学生的理论联系实际能力。</w:t>
            </w:r>
          </w:p>
          <w:p w14:paraId="67BBA2CC" w14:textId="77777777" w:rsidR="00262395" w:rsidRPr="004938E2" w:rsidRDefault="00262395" w:rsidP="000D5507">
            <w:pPr>
              <w:spacing w:line="360" w:lineRule="auto"/>
              <w:rPr>
                <w:b/>
                <w:kern w:val="0"/>
                <w:sz w:val="24"/>
              </w:rPr>
            </w:pPr>
            <w:r w:rsidRPr="004938E2">
              <w:rPr>
                <w:rFonts w:hint="eastAsia"/>
                <w:b/>
                <w:kern w:val="0"/>
                <w:sz w:val="24"/>
              </w:rPr>
              <w:t>巩固所学的能力。</w:t>
            </w:r>
          </w:p>
        </w:tc>
      </w:tr>
      <w:tr w:rsidR="00262395" w:rsidRPr="004938E2" w14:paraId="593AF0A5" w14:textId="77777777" w:rsidTr="00A72A97">
        <w:tc>
          <w:tcPr>
            <w:tcW w:w="7083" w:type="dxa"/>
          </w:tcPr>
          <w:p w14:paraId="53E3DC7C" w14:textId="77777777" w:rsidR="00A72A97" w:rsidRPr="004938E2" w:rsidRDefault="00A72A97" w:rsidP="00A72A97">
            <w:pPr>
              <w:rPr>
                <w:rFonts w:ascii="宋体" w:hAnsi="宋体" w:cs="宋体"/>
                <w:sz w:val="24"/>
              </w:rPr>
            </w:pPr>
            <w:r w:rsidRPr="004938E2">
              <w:rPr>
                <w:sz w:val="24"/>
              </w:rPr>
              <w:lastRenderedPageBreak/>
              <w:t>24</w:t>
            </w:r>
            <w:r w:rsidRPr="004938E2">
              <w:rPr>
                <w:rFonts w:ascii="宋体" w:hAnsi="宋体" w:cs="宋体" w:hint="eastAsia"/>
                <w:sz w:val="24"/>
              </w:rPr>
              <w:t>.阅读材料,回答下列问题。(</w:t>
            </w:r>
            <w:r w:rsidRPr="004938E2">
              <w:rPr>
                <w:sz w:val="24"/>
              </w:rPr>
              <w:t>18</w:t>
            </w:r>
            <w:r w:rsidRPr="004938E2">
              <w:rPr>
                <w:rFonts w:ascii="宋体" w:hAnsi="宋体" w:cs="宋体" w:hint="eastAsia"/>
                <w:sz w:val="24"/>
              </w:rPr>
              <w:t>分)</w:t>
            </w:r>
          </w:p>
          <w:p w14:paraId="678E63BA" w14:textId="77777777" w:rsidR="00A72A97" w:rsidRPr="004938E2" w:rsidRDefault="00A72A97" w:rsidP="00A72A97">
            <w:pPr>
              <w:ind w:firstLine="420"/>
              <w:rPr>
                <w:rFonts w:ascii="楷体" w:eastAsia="楷体" w:hAnsi="楷体" w:cs="楷体"/>
                <w:sz w:val="24"/>
              </w:rPr>
            </w:pPr>
            <w:r w:rsidRPr="004938E2">
              <w:rPr>
                <w:rFonts w:ascii="楷体" w:eastAsia="楷体" w:hAnsi="楷体" w:cs="楷体" w:hint="eastAsia"/>
                <w:b/>
                <w:bCs/>
                <w:sz w:val="24"/>
              </w:rPr>
              <w:t>材料</w:t>
            </w:r>
            <w:proofErr w:type="gramStart"/>
            <w:r w:rsidRPr="004938E2">
              <w:rPr>
                <w:rFonts w:ascii="楷体" w:eastAsia="楷体" w:hAnsi="楷体" w:cs="楷体" w:hint="eastAsia"/>
                <w:b/>
                <w:bCs/>
                <w:sz w:val="24"/>
              </w:rPr>
              <w:t>一</w:t>
            </w:r>
            <w:proofErr w:type="gramEnd"/>
            <w:r w:rsidRPr="004938E2">
              <w:rPr>
                <w:rFonts w:ascii="楷体" w:eastAsia="楷体" w:hAnsi="楷体" w:cs="楷体" w:hint="eastAsia"/>
                <w:sz w:val="24"/>
              </w:rPr>
              <w:tab/>
              <w:t>格陵兰岛冰盖夏季表面温度变化呈现明显的地区差异。研究表明,</w:t>
            </w:r>
            <w:r w:rsidRPr="004938E2">
              <w:rPr>
                <w:rFonts w:eastAsia="楷体"/>
                <w:sz w:val="24"/>
              </w:rPr>
              <w:t>2000~2020</w:t>
            </w:r>
            <w:r w:rsidRPr="004938E2">
              <w:rPr>
                <w:rFonts w:ascii="楷体" w:eastAsia="楷体" w:hAnsi="楷体" w:cs="楷体" w:hint="eastAsia"/>
                <w:sz w:val="24"/>
              </w:rPr>
              <w:t>年期间,冰盖东南部和西南部区域较其他区域具有较高的温度,但是却具有较小的温度变化率。图</w:t>
            </w:r>
            <w:r w:rsidRPr="004938E2">
              <w:rPr>
                <w:rFonts w:eastAsia="楷体"/>
                <w:sz w:val="24"/>
              </w:rPr>
              <w:t>9</w:t>
            </w:r>
            <w:r w:rsidRPr="004938E2">
              <w:rPr>
                <w:rFonts w:ascii="楷体" w:eastAsia="楷体" w:hAnsi="楷体" w:cs="楷体" w:hint="eastAsia"/>
                <w:sz w:val="24"/>
              </w:rPr>
              <w:t>为格陵兰岛位置及冰盖分布示意图。</w:t>
            </w:r>
          </w:p>
          <w:p w14:paraId="5C94CFE1" w14:textId="77777777" w:rsidR="00A72A97" w:rsidRPr="004938E2" w:rsidRDefault="00A72A97" w:rsidP="00A72A97">
            <w:pPr>
              <w:ind w:firstLine="420"/>
              <w:rPr>
                <w:rFonts w:ascii="楷体" w:eastAsia="楷体" w:hAnsi="楷体" w:cs="楷体"/>
                <w:sz w:val="24"/>
              </w:rPr>
            </w:pPr>
            <w:r w:rsidRPr="004938E2">
              <w:rPr>
                <w:rFonts w:ascii="楷体" w:eastAsia="楷体" w:hAnsi="楷体" w:cs="楷体" w:hint="eastAsia"/>
                <w:noProof/>
                <w:sz w:val="24"/>
              </w:rPr>
              <w:drawing>
                <wp:inline distT="0" distB="0" distL="114300" distR="114300" wp14:anchorId="0233EA67" wp14:editId="3D8CC2B8">
                  <wp:extent cx="3772248" cy="1697083"/>
                  <wp:effectExtent l="0" t="0" r="0" b="0"/>
                  <wp:docPr id="22" name="图片 2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捕获"/>
                          <pic:cNvPicPr>
                            <a:picLocks noChangeAspect="1"/>
                          </pic:cNvPicPr>
                        </pic:nvPicPr>
                        <pic:blipFill>
                          <a:blip r:embed="rId9"/>
                          <a:stretch>
                            <a:fillRect/>
                          </a:stretch>
                        </pic:blipFill>
                        <pic:spPr>
                          <a:xfrm>
                            <a:off x="0" y="0"/>
                            <a:ext cx="3779127" cy="1700178"/>
                          </a:xfrm>
                          <a:prstGeom prst="rect">
                            <a:avLst/>
                          </a:prstGeom>
                        </pic:spPr>
                      </pic:pic>
                    </a:graphicData>
                  </a:graphic>
                </wp:inline>
              </w:drawing>
            </w:r>
          </w:p>
          <w:p w14:paraId="53F7C780" w14:textId="77777777" w:rsidR="00A72A97" w:rsidRPr="004938E2" w:rsidRDefault="00A72A97" w:rsidP="00A72A97">
            <w:pPr>
              <w:ind w:firstLine="420"/>
              <w:rPr>
                <w:rFonts w:ascii="楷体" w:eastAsia="楷体" w:hAnsi="楷体" w:cs="楷体"/>
                <w:sz w:val="24"/>
              </w:rPr>
            </w:pPr>
            <w:r w:rsidRPr="004938E2">
              <w:rPr>
                <w:rFonts w:ascii="楷体" w:eastAsia="楷体" w:hAnsi="楷体" w:cs="楷体" w:hint="eastAsia"/>
                <w:b/>
                <w:bCs/>
                <w:sz w:val="24"/>
              </w:rPr>
              <w:t>材料二</w:t>
            </w:r>
            <w:r w:rsidRPr="004938E2">
              <w:rPr>
                <w:rFonts w:ascii="楷体" w:eastAsia="楷体" w:hAnsi="楷体" w:cs="楷体" w:hint="eastAsia"/>
                <w:sz w:val="24"/>
              </w:rPr>
              <w:tab/>
              <w:t>受全球气候变暖影响,格陵兰岛冰川及冰盖表面低洼处的冰面</w:t>
            </w:r>
            <w:proofErr w:type="gramStart"/>
            <w:r w:rsidRPr="004938E2">
              <w:rPr>
                <w:rFonts w:ascii="楷体" w:eastAsia="楷体" w:hAnsi="楷体" w:cs="楷体" w:hint="eastAsia"/>
                <w:sz w:val="24"/>
              </w:rPr>
              <w:t>湖数量</w:t>
            </w:r>
            <w:proofErr w:type="gramEnd"/>
            <w:r w:rsidRPr="004938E2">
              <w:rPr>
                <w:rFonts w:ascii="楷体" w:eastAsia="楷体" w:hAnsi="楷体" w:cs="楷体" w:hint="eastAsia"/>
                <w:sz w:val="24"/>
              </w:rPr>
              <w:t>持续增加,导致冰盖质量损失加剧,汇入海洋的淡水增多。周边海域的海水运动、海水性质及生物资源等也受到一定</w:t>
            </w:r>
            <w:r w:rsidRPr="004938E2">
              <w:rPr>
                <w:rFonts w:ascii="楷体" w:eastAsia="楷体" w:hAnsi="楷体" w:cs="楷体" w:hint="eastAsia"/>
                <w:sz w:val="24"/>
              </w:rPr>
              <w:lastRenderedPageBreak/>
              <w:t>的影响。图</w:t>
            </w:r>
            <w:r w:rsidRPr="004938E2">
              <w:rPr>
                <w:rFonts w:eastAsia="楷体"/>
                <w:sz w:val="24"/>
              </w:rPr>
              <w:t>10</w:t>
            </w:r>
            <w:r w:rsidRPr="004938E2">
              <w:rPr>
                <w:rFonts w:ascii="楷体" w:eastAsia="楷体" w:hAnsi="楷体" w:cs="楷体" w:hint="eastAsia"/>
                <w:sz w:val="24"/>
              </w:rPr>
              <w:t>为冰面湖剖面结构示意图。</w:t>
            </w:r>
          </w:p>
          <w:p w14:paraId="63AD4E64" w14:textId="77777777" w:rsidR="00A72A97" w:rsidRPr="004938E2" w:rsidRDefault="00A72A97" w:rsidP="00A72A97">
            <w:pPr>
              <w:jc w:val="center"/>
              <w:rPr>
                <w:rFonts w:ascii="楷体" w:eastAsia="楷体" w:hAnsi="楷体" w:cs="楷体"/>
                <w:sz w:val="24"/>
              </w:rPr>
            </w:pPr>
            <w:r w:rsidRPr="004938E2">
              <w:rPr>
                <w:rFonts w:ascii="楷体" w:eastAsia="楷体" w:hAnsi="楷体" w:cs="楷体" w:hint="eastAsia"/>
                <w:noProof/>
                <w:sz w:val="24"/>
              </w:rPr>
              <w:drawing>
                <wp:inline distT="0" distB="0" distL="114300" distR="114300" wp14:anchorId="4645D360" wp14:editId="4828CBC9">
                  <wp:extent cx="1311729" cy="1670317"/>
                  <wp:effectExtent l="0" t="0" r="3175" b="6350"/>
                  <wp:docPr id="23" name="图片 23"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捕获"/>
                          <pic:cNvPicPr>
                            <a:picLocks noChangeAspect="1"/>
                          </pic:cNvPicPr>
                        </pic:nvPicPr>
                        <pic:blipFill>
                          <a:blip r:embed="rId10"/>
                          <a:stretch>
                            <a:fillRect/>
                          </a:stretch>
                        </pic:blipFill>
                        <pic:spPr>
                          <a:xfrm>
                            <a:off x="0" y="0"/>
                            <a:ext cx="1318198" cy="1678555"/>
                          </a:xfrm>
                          <a:prstGeom prst="rect">
                            <a:avLst/>
                          </a:prstGeom>
                        </pic:spPr>
                      </pic:pic>
                    </a:graphicData>
                  </a:graphic>
                </wp:inline>
              </w:drawing>
            </w:r>
          </w:p>
          <w:p w14:paraId="0AA54AD1" w14:textId="77777777" w:rsidR="00A72A97" w:rsidRPr="004938E2" w:rsidRDefault="00A72A97" w:rsidP="00A72A97">
            <w:pPr>
              <w:ind w:leftChars="100" w:left="570" w:hangingChars="150" w:hanging="360"/>
              <w:rPr>
                <w:rFonts w:ascii="宋体" w:hAnsi="宋体" w:cs="宋体"/>
                <w:sz w:val="24"/>
              </w:rPr>
            </w:pPr>
            <w:r w:rsidRPr="004938E2">
              <w:rPr>
                <w:rFonts w:ascii="宋体" w:hAnsi="宋体" w:cs="宋体" w:hint="eastAsia"/>
                <w:sz w:val="24"/>
              </w:rPr>
              <w:t>(</w:t>
            </w:r>
            <w:r w:rsidRPr="004938E2">
              <w:rPr>
                <w:sz w:val="24"/>
              </w:rPr>
              <w:t>1</w:t>
            </w:r>
            <w:r w:rsidRPr="004938E2">
              <w:rPr>
                <w:rFonts w:ascii="宋体" w:hAnsi="宋体" w:cs="宋体" w:hint="eastAsia"/>
                <w:sz w:val="24"/>
              </w:rPr>
              <w:t>)格陵兰岛冰盖东南部和西南部较其他区域具有较高的温度和较小的温度变化率,简述其成因。(</w:t>
            </w:r>
            <w:r w:rsidRPr="004938E2">
              <w:rPr>
                <w:sz w:val="24"/>
              </w:rPr>
              <w:t>4</w:t>
            </w:r>
            <w:r w:rsidRPr="004938E2">
              <w:rPr>
                <w:rFonts w:ascii="宋体" w:hAnsi="宋体" w:cs="宋体" w:hint="eastAsia"/>
                <w:sz w:val="24"/>
              </w:rPr>
              <w:t>分)</w:t>
            </w:r>
          </w:p>
          <w:p w14:paraId="090A0BCB" w14:textId="77777777" w:rsidR="00A72A97" w:rsidRPr="004938E2" w:rsidRDefault="00A72A97" w:rsidP="00A72A97">
            <w:pPr>
              <w:ind w:firstLineChars="100" w:firstLine="240"/>
              <w:rPr>
                <w:rFonts w:ascii="宋体" w:hAnsi="宋体" w:cs="宋体"/>
                <w:sz w:val="24"/>
              </w:rPr>
            </w:pPr>
            <w:r w:rsidRPr="004938E2">
              <w:rPr>
                <w:rFonts w:ascii="宋体" w:hAnsi="宋体" w:cs="宋体" w:hint="eastAsia"/>
                <w:sz w:val="24"/>
              </w:rPr>
              <w:t>(</w:t>
            </w:r>
            <w:r w:rsidRPr="004938E2">
              <w:rPr>
                <w:sz w:val="24"/>
              </w:rPr>
              <w:t>2</w:t>
            </w:r>
            <w:r w:rsidRPr="004938E2">
              <w:rPr>
                <w:rFonts w:ascii="宋体" w:hAnsi="宋体" w:cs="宋体" w:hint="eastAsia"/>
                <w:sz w:val="24"/>
              </w:rPr>
              <w:t>)分析冰面湖增多导致冰盖质量损失加剧的原因。(</w:t>
            </w:r>
            <w:r w:rsidRPr="004938E2">
              <w:rPr>
                <w:sz w:val="24"/>
              </w:rPr>
              <w:t>6</w:t>
            </w:r>
            <w:r w:rsidRPr="004938E2">
              <w:rPr>
                <w:rFonts w:ascii="宋体" w:hAnsi="宋体" w:cs="宋体" w:hint="eastAsia"/>
                <w:sz w:val="24"/>
              </w:rPr>
              <w:t>分)</w:t>
            </w:r>
          </w:p>
          <w:p w14:paraId="629AB0D6" w14:textId="77777777" w:rsidR="00A72A97" w:rsidRPr="004938E2" w:rsidRDefault="00A72A97" w:rsidP="00A72A97">
            <w:pPr>
              <w:ind w:leftChars="100" w:left="570" w:hangingChars="150" w:hanging="360"/>
              <w:rPr>
                <w:rFonts w:ascii="宋体" w:hAnsi="宋体" w:cs="宋体"/>
                <w:sz w:val="24"/>
              </w:rPr>
            </w:pPr>
            <w:r w:rsidRPr="004938E2">
              <w:rPr>
                <w:rFonts w:ascii="宋体" w:hAnsi="宋体" w:cs="宋体" w:hint="eastAsia"/>
                <w:sz w:val="24"/>
              </w:rPr>
              <w:t>(</w:t>
            </w:r>
            <w:r w:rsidRPr="004938E2">
              <w:rPr>
                <w:sz w:val="24"/>
              </w:rPr>
              <w:t>3</w:t>
            </w:r>
            <w:r w:rsidRPr="004938E2">
              <w:rPr>
                <w:rFonts w:ascii="宋体" w:hAnsi="宋体" w:cs="宋体" w:hint="eastAsia"/>
                <w:sz w:val="24"/>
              </w:rPr>
              <w:t>)用图</w:t>
            </w:r>
            <w:r w:rsidRPr="004938E2">
              <w:rPr>
                <w:sz w:val="24"/>
              </w:rPr>
              <w:t>9</w:t>
            </w:r>
            <w:r w:rsidRPr="004938E2">
              <w:rPr>
                <w:rFonts w:ascii="宋体" w:hAnsi="宋体" w:cs="宋体" w:hint="eastAsia"/>
                <w:sz w:val="24"/>
              </w:rPr>
              <w:t>中的图例完善北大西洋环流,简述格陵兰岛附近汇入海洋的淡水增多对周边海洋环境带来的影响。(</w:t>
            </w:r>
            <w:r w:rsidRPr="004938E2">
              <w:rPr>
                <w:sz w:val="24"/>
              </w:rPr>
              <w:t>8</w:t>
            </w:r>
            <w:r w:rsidRPr="004938E2">
              <w:rPr>
                <w:rFonts w:ascii="宋体" w:hAnsi="宋体" w:cs="宋体" w:hint="eastAsia"/>
                <w:sz w:val="24"/>
              </w:rPr>
              <w:t>分)</w:t>
            </w:r>
          </w:p>
          <w:p w14:paraId="13028545" w14:textId="77777777" w:rsidR="00A72A97" w:rsidRPr="004938E2" w:rsidRDefault="00A72A97" w:rsidP="00A72A97">
            <w:pPr>
              <w:spacing w:line="360" w:lineRule="auto"/>
              <w:ind w:firstLine="420"/>
              <w:rPr>
                <w:sz w:val="24"/>
              </w:rPr>
            </w:pPr>
            <w:r w:rsidRPr="004938E2">
              <w:rPr>
                <w:sz w:val="24"/>
              </w:rPr>
              <w:t>【试题分析】本题以格陵兰岛冰盖为背景材料，涉及了岛上不同区域冰盖温度差异的原因分析，冰面湖的增多对加速冰盖崩解的作用分析及其全球气候变暖背景下冰盖消融对周围海水的影响，以及北大西洋环流的画图题（洋流的知识）。本题具有很强的综合性和创新性，重点考察学生获取和解读图文材料信息以及灵活运用地理知识的能力，体现了综合思维能力的学科素养。</w:t>
            </w:r>
          </w:p>
          <w:p w14:paraId="62BF752A" w14:textId="77777777" w:rsidR="00A72A97" w:rsidRPr="004938E2" w:rsidRDefault="00A72A97" w:rsidP="00A72A97">
            <w:pPr>
              <w:spacing w:line="360" w:lineRule="auto"/>
              <w:ind w:firstLine="420"/>
              <w:rPr>
                <w:sz w:val="24"/>
              </w:rPr>
            </w:pPr>
            <w:r w:rsidRPr="004938E2">
              <w:rPr>
                <w:sz w:val="24"/>
              </w:rPr>
              <w:t>【解析】【问</w:t>
            </w:r>
            <w:r w:rsidRPr="004938E2">
              <w:rPr>
                <w:sz w:val="24"/>
              </w:rPr>
              <w:t>1</w:t>
            </w:r>
            <w:r w:rsidRPr="004938E2">
              <w:rPr>
                <w:sz w:val="24"/>
              </w:rPr>
              <w:t>】读图可知，格陵兰岛冰盖东南部和西南部较其他区域纬度相对较低；根据图</w:t>
            </w:r>
            <w:r w:rsidRPr="004938E2">
              <w:rPr>
                <w:sz w:val="24"/>
              </w:rPr>
              <w:t>9</w:t>
            </w:r>
            <w:r w:rsidRPr="004938E2">
              <w:rPr>
                <w:sz w:val="24"/>
              </w:rPr>
              <w:t>的右图可知，冰盖的海拔较其他区域低；以及西南部有表示暖流的箭头，暖流起到增温的作用；综合可得格陵兰岛冰盖东南部和西南部较其他区域温度较高；较小的温度变化率与陆地面积和海陆位置有关，东南部和西南部较其他区域的冰盖，面积小、距海近，受海洋影响大，因此温度变化较小。</w:t>
            </w:r>
          </w:p>
          <w:p w14:paraId="65FEC8F0" w14:textId="77777777" w:rsidR="00A72A97" w:rsidRPr="004938E2" w:rsidRDefault="00A72A97" w:rsidP="00A72A97">
            <w:pPr>
              <w:spacing w:line="360" w:lineRule="auto"/>
              <w:ind w:firstLineChars="200" w:firstLine="480"/>
              <w:rPr>
                <w:sz w:val="24"/>
              </w:rPr>
            </w:pPr>
            <w:r w:rsidRPr="004938E2">
              <w:rPr>
                <w:sz w:val="24"/>
              </w:rPr>
              <w:t>【解析】【问</w:t>
            </w:r>
            <w:r w:rsidRPr="004938E2">
              <w:rPr>
                <w:sz w:val="24"/>
              </w:rPr>
              <w:t>2</w:t>
            </w:r>
            <w:r w:rsidRPr="004938E2">
              <w:rPr>
                <w:sz w:val="24"/>
              </w:rPr>
              <w:t>】冰面湖位于冰盖表面，冰面湖增多，对太阳辐射的吸收增强，将加速</w:t>
            </w:r>
            <w:proofErr w:type="gramStart"/>
            <w:r w:rsidRPr="004938E2">
              <w:rPr>
                <w:sz w:val="24"/>
              </w:rPr>
              <w:t>冰面湖下的</w:t>
            </w:r>
            <w:proofErr w:type="gramEnd"/>
            <w:r w:rsidRPr="004938E2">
              <w:rPr>
                <w:sz w:val="24"/>
              </w:rPr>
              <w:t>冰盖融化，这些液态水</w:t>
            </w:r>
            <w:proofErr w:type="gramStart"/>
            <w:r w:rsidRPr="004938E2">
              <w:rPr>
                <w:sz w:val="24"/>
              </w:rPr>
              <w:t>可沿冰隙下渗</w:t>
            </w:r>
            <w:proofErr w:type="gramEnd"/>
            <w:r w:rsidRPr="004938E2">
              <w:rPr>
                <w:sz w:val="24"/>
              </w:rPr>
              <w:t>，使冰川内部的裂隙扩大，并在底部起到润滑作用，从而影响冰盖的不稳定性，增强冰盖外缘的融化和崩解。</w:t>
            </w:r>
          </w:p>
          <w:p w14:paraId="7A6F829D" w14:textId="77777777" w:rsidR="00A72A97" w:rsidRPr="004938E2" w:rsidRDefault="00A72A97" w:rsidP="00A72A97">
            <w:pPr>
              <w:spacing w:line="360" w:lineRule="auto"/>
              <w:ind w:firstLineChars="200" w:firstLine="480"/>
              <w:rPr>
                <w:sz w:val="24"/>
              </w:rPr>
            </w:pPr>
            <w:r w:rsidRPr="004938E2">
              <w:rPr>
                <w:sz w:val="24"/>
              </w:rPr>
              <w:t>【解析】【问</w:t>
            </w:r>
            <w:r w:rsidRPr="004938E2">
              <w:rPr>
                <w:sz w:val="24"/>
              </w:rPr>
              <w:t>3</w:t>
            </w:r>
            <w:r w:rsidRPr="004938E2">
              <w:rPr>
                <w:sz w:val="24"/>
              </w:rPr>
              <w:t>】</w:t>
            </w:r>
            <w:r w:rsidRPr="004938E2">
              <w:rPr>
                <w:rFonts w:ascii="宋体" w:hAnsi="宋体" w:cs="宋体" w:hint="eastAsia"/>
                <w:sz w:val="24"/>
              </w:rPr>
              <w:t>①</w:t>
            </w:r>
            <w:r w:rsidRPr="004938E2">
              <w:rPr>
                <w:sz w:val="24"/>
              </w:rPr>
              <w:t>用正确的图例绘制出墨西哥湾暖流、北大西洋暖流、拉布拉多寒流、加那利寒流的位置和流向，注意虚线表示寒流，实线表示暖流。</w:t>
            </w:r>
            <w:r w:rsidRPr="004938E2">
              <w:rPr>
                <w:rFonts w:ascii="宋体" w:hAnsi="宋体" w:cs="宋体" w:hint="eastAsia"/>
                <w:sz w:val="24"/>
              </w:rPr>
              <w:t>②</w:t>
            </w:r>
            <w:r w:rsidRPr="004938E2">
              <w:rPr>
                <w:sz w:val="24"/>
              </w:rPr>
              <w:t>由题目所给材料可知，淡水汇入对海洋环</w:t>
            </w:r>
            <w:r w:rsidRPr="004938E2">
              <w:rPr>
                <w:sz w:val="24"/>
              </w:rPr>
              <w:lastRenderedPageBreak/>
              <w:t>境的影响主要体现在海水运动、海水性质及生物资源方面：淡水汇入海洋中，稀释海水的盐度，使得北大西洋的高纬度地区海水盐度下降，从而冷重海水量减少，海水的下沉受阻，暖流循环速度减弱，影响鱼类活动范围。</w:t>
            </w:r>
          </w:p>
          <w:p w14:paraId="373BE6B9" w14:textId="0BCBE018" w:rsidR="00262395" w:rsidRPr="004938E2" w:rsidRDefault="00A72A97" w:rsidP="00A72A97">
            <w:pPr>
              <w:spacing w:line="360" w:lineRule="auto"/>
              <w:ind w:firstLine="420"/>
              <w:rPr>
                <w:sz w:val="24"/>
              </w:rPr>
            </w:pPr>
            <w:r w:rsidRPr="004938E2">
              <w:rPr>
                <w:sz w:val="24"/>
              </w:rPr>
              <w:t>【教学建议】</w:t>
            </w:r>
            <w:r w:rsidRPr="004938E2">
              <w:rPr>
                <w:sz w:val="24"/>
              </w:rPr>
              <w:t>1</w:t>
            </w:r>
            <w:r w:rsidRPr="004938E2">
              <w:rPr>
                <w:sz w:val="24"/>
              </w:rPr>
              <w:t>、夯实基础，强化教材核心主干知识。本道题涉及了影响温度的因素、洋流的分布等知识点，教师在平时教学中必须夯实基础，讲清楚每个章节的核心主干知识，对于</w:t>
            </w:r>
            <w:proofErr w:type="gramStart"/>
            <w:r w:rsidRPr="004938E2">
              <w:rPr>
                <w:sz w:val="24"/>
              </w:rPr>
              <w:t>一些常</w:t>
            </w:r>
            <w:proofErr w:type="gramEnd"/>
            <w:r w:rsidRPr="004938E2">
              <w:rPr>
                <w:sz w:val="24"/>
              </w:rPr>
              <w:t>考的知识点，需要反复强化记忆并且重视画图能力，不能只停留在</w:t>
            </w:r>
            <w:r w:rsidRPr="004938E2">
              <w:rPr>
                <w:sz w:val="24"/>
              </w:rPr>
              <w:t>“</w:t>
            </w:r>
            <w:r w:rsidRPr="004938E2">
              <w:rPr>
                <w:sz w:val="24"/>
              </w:rPr>
              <w:t>看、想</w:t>
            </w:r>
            <w:r w:rsidRPr="004938E2">
              <w:rPr>
                <w:sz w:val="24"/>
              </w:rPr>
              <w:t>”</w:t>
            </w:r>
            <w:r w:rsidRPr="004938E2">
              <w:rPr>
                <w:sz w:val="24"/>
              </w:rPr>
              <w:t>还得让学生动手去画，注重细节。</w:t>
            </w:r>
            <w:r w:rsidRPr="004938E2">
              <w:rPr>
                <w:sz w:val="24"/>
              </w:rPr>
              <w:t>2</w:t>
            </w:r>
            <w:r w:rsidRPr="004938E2">
              <w:rPr>
                <w:sz w:val="24"/>
              </w:rPr>
              <w:t>、提高课堂质量，通过拓展性课堂强化学生对地理复杂性的认识，地理综合思维能力的培养，这不是一朝一夕的事情，教师在教学中要遵循循序渐进的规律，注重学生对基础知识的牢固掌握，并在此基础上进行拓展，以扎实稳健的步伐推进学生地理综合思维能力的培养。例如本道题</w:t>
            </w:r>
            <w:proofErr w:type="gramStart"/>
            <w:r w:rsidRPr="004938E2">
              <w:rPr>
                <w:sz w:val="24"/>
              </w:rPr>
              <w:t>第二小问中</w:t>
            </w:r>
            <w:proofErr w:type="gramEnd"/>
            <w:r w:rsidRPr="004938E2">
              <w:rPr>
                <w:sz w:val="24"/>
              </w:rPr>
              <w:t>，冰面湖增多对冰盖质量损失加剧的原因分析，</w:t>
            </w:r>
            <w:proofErr w:type="gramStart"/>
            <w:r w:rsidRPr="004938E2">
              <w:rPr>
                <w:sz w:val="24"/>
              </w:rPr>
              <w:t>既考察</w:t>
            </w:r>
            <w:proofErr w:type="gramEnd"/>
            <w:r w:rsidRPr="004938E2">
              <w:rPr>
                <w:sz w:val="24"/>
              </w:rPr>
              <w:t>了学生阅读图文材料的能力，又考察了冰面湖增多导致的一系列因果链。</w:t>
            </w:r>
          </w:p>
        </w:tc>
        <w:tc>
          <w:tcPr>
            <w:tcW w:w="1213" w:type="dxa"/>
          </w:tcPr>
          <w:p w14:paraId="100F1EE0" w14:textId="77777777" w:rsidR="00262395" w:rsidRPr="004938E2" w:rsidRDefault="00262395" w:rsidP="000D5507">
            <w:pPr>
              <w:spacing w:line="360" w:lineRule="auto"/>
              <w:rPr>
                <w:kern w:val="0"/>
                <w:sz w:val="24"/>
              </w:rPr>
            </w:pPr>
            <w:r w:rsidRPr="004938E2">
              <w:rPr>
                <w:rFonts w:hint="eastAsia"/>
                <w:b/>
                <w:kern w:val="0"/>
                <w:sz w:val="24"/>
              </w:rPr>
              <w:lastRenderedPageBreak/>
              <w:t>本题得分率也不是很高，原因一方面问题较多，另一方面要求学生阅读分析的能力较强。</w:t>
            </w:r>
          </w:p>
          <w:p w14:paraId="2F203EC8" w14:textId="77777777" w:rsidR="00262395" w:rsidRPr="004938E2" w:rsidRDefault="00262395" w:rsidP="000D5507">
            <w:pPr>
              <w:spacing w:line="360" w:lineRule="auto"/>
              <w:rPr>
                <w:kern w:val="0"/>
                <w:sz w:val="24"/>
              </w:rPr>
            </w:pPr>
          </w:p>
          <w:p w14:paraId="03155C78" w14:textId="77777777" w:rsidR="00262395" w:rsidRPr="004938E2" w:rsidRDefault="00262395" w:rsidP="000D5507">
            <w:pPr>
              <w:spacing w:line="360" w:lineRule="auto"/>
              <w:rPr>
                <w:kern w:val="0"/>
                <w:sz w:val="24"/>
              </w:rPr>
            </w:pPr>
          </w:p>
          <w:p w14:paraId="65892AF4" w14:textId="77777777" w:rsidR="00262395" w:rsidRPr="004938E2" w:rsidRDefault="00262395" w:rsidP="000D5507">
            <w:pPr>
              <w:spacing w:line="360" w:lineRule="auto"/>
              <w:rPr>
                <w:kern w:val="0"/>
                <w:sz w:val="24"/>
              </w:rPr>
            </w:pPr>
          </w:p>
          <w:p w14:paraId="5A41B7CB" w14:textId="77777777" w:rsidR="00262395" w:rsidRPr="004938E2" w:rsidRDefault="00262395" w:rsidP="000D5507">
            <w:pPr>
              <w:spacing w:line="360" w:lineRule="auto"/>
              <w:rPr>
                <w:kern w:val="0"/>
                <w:sz w:val="24"/>
              </w:rPr>
            </w:pPr>
            <w:r w:rsidRPr="004938E2">
              <w:rPr>
                <w:rFonts w:hint="eastAsia"/>
                <w:kern w:val="0"/>
                <w:sz w:val="24"/>
              </w:rPr>
              <w:t>培养学会的读图分析能力</w:t>
            </w:r>
          </w:p>
          <w:p w14:paraId="2634DFD5" w14:textId="77777777" w:rsidR="00262395" w:rsidRPr="004938E2" w:rsidRDefault="00262395" w:rsidP="000D5507">
            <w:pPr>
              <w:spacing w:line="360" w:lineRule="auto"/>
              <w:rPr>
                <w:kern w:val="0"/>
                <w:sz w:val="24"/>
              </w:rPr>
            </w:pPr>
          </w:p>
          <w:p w14:paraId="557BB63C" w14:textId="77777777" w:rsidR="00262395" w:rsidRPr="004938E2" w:rsidRDefault="00262395" w:rsidP="000D5507">
            <w:pPr>
              <w:spacing w:line="360" w:lineRule="auto"/>
              <w:rPr>
                <w:kern w:val="0"/>
                <w:sz w:val="24"/>
              </w:rPr>
            </w:pPr>
          </w:p>
          <w:p w14:paraId="060AFD0F" w14:textId="77777777" w:rsidR="00262395" w:rsidRPr="004938E2" w:rsidRDefault="00262395" w:rsidP="000D5507">
            <w:pPr>
              <w:spacing w:line="360" w:lineRule="auto"/>
              <w:rPr>
                <w:kern w:val="0"/>
                <w:sz w:val="24"/>
              </w:rPr>
            </w:pPr>
            <w:r w:rsidRPr="004938E2">
              <w:rPr>
                <w:rFonts w:hint="eastAsia"/>
                <w:kern w:val="0"/>
                <w:sz w:val="24"/>
              </w:rPr>
              <w:t>培养总结能力</w:t>
            </w:r>
          </w:p>
          <w:p w14:paraId="6E9AD315" w14:textId="77777777" w:rsidR="00262395" w:rsidRPr="004938E2" w:rsidRDefault="00262395" w:rsidP="000D5507">
            <w:pPr>
              <w:spacing w:line="360" w:lineRule="auto"/>
              <w:rPr>
                <w:kern w:val="0"/>
                <w:sz w:val="24"/>
              </w:rPr>
            </w:pPr>
          </w:p>
          <w:p w14:paraId="44A0B408" w14:textId="77777777" w:rsidR="00262395" w:rsidRPr="004938E2" w:rsidRDefault="00262395" w:rsidP="000D5507">
            <w:pPr>
              <w:spacing w:line="360" w:lineRule="auto"/>
              <w:rPr>
                <w:kern w:val="0"/>
                <w:sz w:val="24"/>
              </w:rPr>
            </w:pPr>
            <w:r w:rsidRPr="004938E2">
              <w:rPr>
                <w:rFonts w:hint="eastAsia"/>
                <w:kern w:val="0"/>
                <w:sz w:val="24"/>
              </w:rPr>
              <w:t>培养综合能力的提高</w:t>
            </w:r>
          </w:p>
          <w:p w14:paraId="642763DB" w14:textId="77777777" w:rsidR="00262395" w:rsidRPr="004938E2" w:rsidRDefault="00262395" w:rsidP="000D5507">
            <w:pPr>
              <w:spacing w:line="360" w:lineRule="auto"/>
              <w:rPr>
                <w:kern w:val="0"/>
                <w:sz w:val="24"/>
              </w:rPr>
            </w:pPr>
          </w:p>
          <w:p w14:paraId="562EB74D" w14:textId="77777777" w:rsidR="00262395" w:rsidRPr="004938E2" w:rsidRDefault="00262395" w:rsidP="000D5507">
            <w:pPr>
              <w:spacing w:line="360" w:lineRule="auto"/>
              <w:rPr>
                <w:b/>
                <w:kern w:val="0"/>
                <w:sz w:val="24"/>
              </w:rPr>
            </w:pPr>
            <w:r w:rsidRPr="004938E2">
              <w:rPr>
                <w:rFonts w:hint="eastAsia"/>
                <w:kern w:val="0"/>
                <w:sz w:val="24"/>
              </w:rPr>
              <w:t>对读</w:t>
            </w:r>
            <w:proofErr w:type="gramStart"/>
            <w:r w:rsidRPr="004938E2">
              <w:rPr>
                <w:rFonts w:hint="eastAsia"/>
                <w:kern w:val="0"/>
                <w:sz w:val="24"/>
              </w:rPr>
              <w:t>图能力</w:t>
            </w:r>
            <w:proofErr w:type="gramEnd"/>
            <w:r w:rsidRPr="004938E2">
              <w:rPr>
                <w:rFonts w:hint="eastAsia"/>
                <w:kern w:val="0"/>
                <w:sz w:val="24"/>
              </w:rPr>
              <w:t>的巩固和提高以及知识点的综合运用</w:t>
            </w:r>
          </w:p>
        </w:tc>
      </w:tr>
      <w:tr w:rsidR="00262395" w:rsidRPr="004938E2" w14:paraId="1015F8B4" w14:textId="77777777" w:rsidTr="00A72A97">
        <w:tc>
          <w:tcPr>
            <w:tcW w:w="7083" w:type="dxa"/>
          </w:tcPr>
          <w:p w14:paraId="452EC474" w14:textId="77777777" w:rsidR="00262395" w:rsidRPr="004938E2" w:rsidRDefault="00262395" w:rsidP="000D5507">
            <w:pPr>
              <w:pStyle w:val="a7"/>
              <w:tabs>
                <w:tab w:val="left" w:pos="4620"/>
              </w:tabs>
              <w:snapToGrid w:val="0"/>
              <w:spacing w:line="360" w:lineRule="auto"/>
              <w:rPr>
                <w:bCs/>
                <w:kern w:val="0"/>
                <w:sz w:val="24"/>
                <w:szCs w:val="24"/>
              </w:rPr>
            </w:pPr>
            <w:r w:rsidRPr="004938E2">
              <w:rPr>
                <w:rFonts w:hint="eastAsia"/>
                <w:bCs/>
                <w:kern w:val="0"/>
                <w:sz w:val="24"/>
                <w:szCs w:val="24"/>
              </w:rPr>
              <w:lastRenderedPageBreak/>
              <w:t>（过渡）通过这次考试我们来看看暴露问题</w:t>
            </w:r>
          </w:p>
          <w:p w14:paraId="2E33802A" w14:textId="77777777" w:rsidR="00262395" w:rsidRPr="004938E2" w:rsidRDefault="00262395" w:rsidP="000D5507">
            <w:pPr>
              <w:pStyle w:val="a7"/>
              <w:tabs>
                <w:tab w:val="left" w:pos="4620"/>
              </w:tabs>
              <w:snapToGrid w:val="0"/>
              <w:spacing w:line="360" w:lineRule="auto"/>
              <w:rPr>
                <w:bCs/>
                <w:kern w:val="0"/>
                <w:sz w:val="24"/>
                <w:szCs w:val="24"/>
              </w:rPr>
            </w:pPr>
            <w:r w:rsidRPr="004938E2">
              <w:rPr>
                <w:rFonts w:hint="eastAsia"/>
                <w:bCs/>
                <w:kern w:val="0"/>
                <w:sz w:val="24"/>
                <w:szCs w:val="24"/>
              </w:rPr>
              <w:t>客观题失分主要是审题不清，对一些知识点含糊不清。</w:t>
            </w:r>
          </w:p>
          <w:p w14:paraId="08C8A5ED" w14:textId="77777777" w:rsidR="00262395" w:rsidRPr="004938E2" w:rsidRDefault="00262395" w:rsidP="000D5507">
            <w:pPr>
              <w:ind w:left="210"/>
              <w:jc w:val="left"/>
              <w:rPr>
                <w:rFonts w:ascii="宋体" w:hAnsi="宋体"/>
                <w:bCs/>
                <w:kern w:val="0"/>
                <w:sz w:val="24"/>
              </w:rPr>
            </w:pPr>
            <w:r w:rsidRPr="004938E2">
              <w:rPr>
                <w:rFonts w:ascii="宋体" w:hAnsi="宋体" w:hint="eastAsia"/>
                <w:bCs/>
                <w:kern w:val="0"/>
                <w:sz w:val="24"/>
              </w:rPr>
              <w:t>主观题卷失分的主要原因在以下方面：</w:t>
            </w:r>
          </w:p>
          <w:p w14:paraId="14922056" w14:textId="77777777" w:rsidR="00262395" w:rsidRPr="004938E2" w:rsidRDefault="00262395" w:rsidP="000D5507">
            <w:pPr>
              <w:ind w:left="210"/>
              <w:jc w:val="left"/>
              <w:rPr>
                <w:rFonts w:ascii="宋体" w:hAnsi="宋体"/>
                <w:bCs/>
                <w:kern w:val="0"/>
                <w:sz w:val="24"/>
              </w:rPr>
            </w:pPr>
            <w:r w:rsidRPr="004938E2">
              <w:rPr>
                <w:rFonts w:ascii="宋体" w:hAnsi="宋体" w:hint="eastAsia"/>
                <w:bCs/>
                <w:kern w:val="0"/>
                <w:sz w:val="24"/>
              </w:rPr>
              <w:t>1. 审题不清楚，不知道从哪里答或答非所问；</w:t>
            </w:r>
          </w:p>
          <w:p w14:paraId="44EF2F4D" w14:textId="77777777" w:rsidR="00262395" w:rsidRPr="004938E2" w:rsidRDefault="00262395" w:rsidP="000D5507">
            <w:pPr>
              <w:ind w:left="210"/>
              <w:jc w:val="left"/>
              <w:rPr>
                <w:rFonts w:ascii="宋体" w:hAnsi="宋体"/>
                <w:bCs/>
                <w:kern w:val="0"/>
                <w:sz w:val="24"/>
              </w:rPr>
            </w:pPr>
            <w:r w:rsidRPr="004938E2">
              <w:rPr>
                <w:rFonts w:ascii="宋体" w:hAnsi="宋体" w:hint="eastAsia"/>
                <w:bCs/>
                <w:kern w:val="0"/>
                <w:sz w:val="24"/>
              </w:rPr>
              <w:t>2.语言不精练，重复啰嗦。</w:t>
            </w:r>
          </w:p>
          <w:p w14:paraId="26F66F52" w14:textId="77777777" w:rsidR="00262395" w:rsidRPr="004938E2" w:rsidRDefault="00262395" w:rsidP="000D5507">
            <w:pPr>
              <w:ind w:left="210"/>
              <w:jc w:val="left"/>
              <w:rPr>
                <w:rFonts w:ascii="宋体" w:hAnsi="宋体"/>
                <w:bCs/>
                <w:kern w:val="0"/>
                <w:sz w:val="24"/>
              </w:rPr>
            </w:pPr>
            <w:r w:rsidRPr="004938E2">
              <w:rPr>
                <w:rFonts w:ascii="宋体" w:hAnsi="宋体" w:hint="eastAsia"/>
                <w:bCs/>
                <w:kern w:val="0"/>
                <w:sz w:val="24"/>
              </w:rPr>
              <w:t>3.语言口语化，不会运用专业术语；</w:t>
            </w:r>
          </w:p>
          <w:p w14:paraId="5719682A" w14:textId="77777777" w:rsidR="00262395" w:rsidRPr="004938E2" w:rsidRDefault="00262395" w:rsidP="000D5507">
            <w:pPr>
              <w:ind w:left="210"/>
              <w:jc w:val="left"/>
              <w:rPr>
                <w:rFonts w:ascii="宋体" w:hAnsi="宋体"/>
                <w:bCs/>
                <w:kern w:val="0"/>
                <w:sz w:val="24"/>
              </w:rPr>
            </w:pPr>
            <w:r w:rsidRPr="004938E2">
              <w:rPr>
                <w:rFonts w:ascii="宋体" w:hAnsi="宋体" w:hint="eastAsia"/>
                <w:bCs/>
                <w:kern w:val="0"/>
                <w:sz w:val="24"/>
              </w:rPr>
              <w:t>4. 知识点不全，要么少点，要么重复知识点。</w:t>
            </w:r>
          </w:p>
          <w:p w14:paraId="0970B964" w14:textId="34AF3753" w:rsidR="00262395" w:rsidRPr="004938E2" w:rsidRDefault="00262395" w:rsidP="005477AB">
            <w:pPr>
              <w:ind w:left="210"/>
              <w:jc w:val="left"/>
              <w:rPr>
                <w:rFonts w:ascii="宋体" w:hAnsi="宋体"/>
                <w:bCs/>
                <w:kern w:val="0"/>
                <w:sz w:val="24"/>
              </w:rPr>
            </w:pPr>
            <w:r w:rsidRPr="004938E2">
              <w:rPr>
                <w:rFonts w:ascii="宋体" w:hAnsi="宋体" w:hint="eastAsia"/>
                <w:bCs/>
                <w:kern w:val="0"/>
                <w:sz w:val="24"/>
              </w:rPr>
              <w:t>因此我们答题的总结为四字：清、全、简、优。</w:t>
            </w:r>
          </w:p>
        </w:tc>
        <w:tc>
          <w:tcPr>
            <w:tcW w:w="1213" w:type="dxa"/>
          </w:tcPr>
          <w:p w14:paraId="2062931D" w14:textId="45EF90B2" w:rsidR="00262395" w:rsidRPr="004938E2" w:rsidRDefault="00262395" w:rsidP="000D5507">
            <w:pPr>
              <w:spacing w:line="360" w:lineRule="auto"/>
              <w:rPr>
                <w:kern w:val="0"/>
                <w:sz w:val="24"/>
              </w:rPr>
            </w:pPr>
            <w:r w:rsidRPr="004938E2">
              <w:rPr>
                <w:rFonts w:hint="eastAsia"/>
                <w:kern w:val="0"/>
                <w:sz w:val="24"/>
              </w:rPr>
              <w:t>明确暴露的</w:t>
            </w:r>
            <w:proofErr w:type="gramStart"/>
            <w:r w:rsidRPr="004938E2">
              <w:rPr>
                <w:rFonts w:hint="eastAsia"/>
                <w:kern w:val="0"/>
                <w:sz w:val="24"/>
              </w:rPr>
              <w:t>的</w:t>
            </w:r>
            <w:proofErr w:type="gramEnd"/>
            <w:r w:rsidRPr="004938E2">
              <w:rPr>
                <w:rFonts w:hint="eastAsia"/>
                <w:kern w:val="0"/>
                <w:sz w:val="24"/>
              </w:rPr>
              <w:t>问题，根据问题</w:t>
            </w:r>
          </w:p>
          <w:p w14:paraId="5D513974" w14:textId="128EC978" w:rsidR="00262395" w:rsidRPr="004938E2" w:rsidRDefault="00262395" w:rsidP="000D5507">
            <w:pPr>
              <w:spacing w:line="360" w:lineRule="auto"/>
              <w:rPr>
                <w:kern w:val="0"/>
                <w:sz w:val="24"/>
              </w:rPr>
            </w:pPr>
            <w:r w:rsidRPr="004938E2">
              <w:rPr>
                <w:rFonts w:hint="eastAsia"/>
                <w:kern w:val="0"/>
                <w:sz w:val="24"/>
              </w:rPr>
              <w:t>失分的原因</w:t>
            </w:r>
          </w:p>
        </w:tc>
      </w:tr>
      <w:tr w:rsidR="00262395" w:rsidRPr="004938E2" w14:paraId="7B840431" w14:textId="77777777" w:rsidTr="00A72A97">
        <w:tc>
          <w:tcPr>
            <w:tcW w:w="7083" w:type="dxa"/>
          </w:tcPr>
          <w:p w14:paraId="35F2BD00" w14:textId="77777777" w:rsidR="00262395" w:rsidRPr="004938E2" w:rsidRDefault="00262395" w:rsidP="000D5507">
            <w:pPr>
              <w:ind w:left="210" w:firstLine="480"/>
              <w:jc w:val="left"/>
              <w:rPr>
                <w:bCs/>
                <w:kern w:val="0"/>
                <w:sz w:val="24"/>
              </w:rPr>
            </w:pPr>
          </w:p>
          <w:p w14:paraId="6500B0D6" w14:textId="77777777" w:rsidR="00262395" w:rsidRDefault="00262395" w:rsidP="004938E2">
            <w:pPr>
              <w:ind w:left="210"/>
              <w:jc w:val="left"/>
              <w:rPr>
                <w:bCs/>
                <w:kern w:val="0"/>
                <w:sz w:val="24"/>
              </w:rPr>
            </w:pPr>
            <w:r w:rsidRPr="004938E2">
              <w:rPr>
                <w:rFonts w:hint="eastAsia"/>
                <w:b/>
                <w:bCs/>
                <w:kern w:val="0"/>
                <w:sz w:val="24"/>
              </w:rPr>
              <w:t>本课小结：</w:t>
            </w:r>
            <w:r w:rsidRPr="004938E2">
              <w:rPr>
                <w:rFonts w:hint="eastAsia"/>
                <w:bCs/>
                <w:kern w:val="0"/>
                <w:sz w:val="24"/>
              </w:rPr>
              <w:t>本节课我们分析了这次考试大家的答题情况，使同学们明白了自己在学习和考试中存在的问题，并明确了今后应该如何学习和考试，希望大家在以后的地理考试中尤其是高考中能取得优异的成绩！</w:t>
            </w:r>
          </w:p>
          <w:p w14:paraId="698996A8" w14:textId="77BB3C2E" w:rsidR="004938E2" w:rsidRPr="004938E2" w:rsidRDefault="004938E2" w:rsidP="004938E2">
            <w:pPr>
              <w:ind w:left="210"/>
              <w:jc w:val="left"/>
              <w:rPr>
                <w:b/>
                <w:bCs/>
                <w:kern w:val="0"/>
                <w:sz w:val="24"/>
              </w:rPr>
            </w:pPr>
          </w:p>
        </w:tc>
        <w:tc>
          <w:tcPr>
            <w:tcW w:w="1213" w:type="dxa"/>
          </w:tcPr>
          <w:p w14:paraId="5E659EA5" w14:textId="77777777" w:rsidR="00262395" w:rsidRPr="004938E2" w:rsidRDefault="00262395" w:rsidP="000D5507">
            <w:pPr>
              <w:spacing w:line="360" w:lineRule="auto"/>
              <w:rPr>
                <w:b/>
                <w:kern w:val="0"/>
                <w:sz w:val="24"/>
              </w:rPr>
            </w:pPr>
          </w:p>
        </w:tc>
      </w:tr>
    </w:tbl>
    <w:p w14:paraId="788AADD1" w14:textId="6BBD9C5B" w:rsidR="001F196A" w:rsidRPr="00E36F48" w:rsidRDefault="00A269C3">
      <w:pPr>
        <w:rPr>
          <w:b/>
          <w:bCs/>
          <w:sz w:val="28"/>
          <w:szCs w:val="28"/>
        </w:rPr>
      </w:pPr>
      <w:r w:rsidRPr="00E36F48">
        <w:rPr>
          <w:rFonts w:hint="eastAsia"/>
          <w:b/>
          <w:bCs/>
          <w:sz w:val="28"/>
          <w:szCs w:val="28"/>
        </w:rPr>
        <w:t>五、教学反思</w:t>
      </w:r>
    </w:p>
    <w:p w14:paraId="1904AA83" w14:textId="2460DE55" w:rsidR="00A269C3" w:rsidRPr="004938E2" w:rsidRDefault="00A269C3" w:rsidP="00A269C3">
      <w:pPr>
        <w:rPr>
          <w:sz w:val="24"/>
        </w:rPr>
      </w:pPr>
      <w:r w:rsidRPr="004938E2">
        <w:rPr>
          <w:rFonts w:hint="eastAsia"/>
          <w:sz w:val="24"/>
        </w:rPr>
        <w:t xml:space="preserve"> </w:t>
      </w:r>
      <w:r w:rsidRPr="004938E2">
        <w:rPr>
          <w:sz w:val="24"/>
        </w:rPr>
        <w:t xml:space="preserve">   </w:t>
      </w:r>
      <w:r w:rsidRPr="004938E2">
        <w:rPr>
          <w:rFonts w:hint="eastAsia"/>
          <w:sz w:val="24"/>
        </w:rPr>
        <w:t>检查出学生不理解或没掌握的知识点，是终结性考试的目的之一。造成知识点漏缺的主要原因，是学生没有将漏缺内容纳入知识体系和技能系统中，对课堂所讲知识点的联系，对知识要素的相互制约关系不理解。因此，在备讲评课教案时，应根据试题内容，针对不同情</w:t>
      </w:r>
    </w:p>
    <w:p w14:paraId="630E13EB" w14:textId="77777777" w:rsidR="00A269C3" w:rsidRPr="004938E2" w:rsidRDefault="00A269C3" w:rsidP="00A269C3">
      <w:pPr>
        <w:rPr>
          <w:sz w:val="24"/>
        </w:rPr>
      </w:pPr>
      <w:proofErr w:type="gramStart"/>
      <w:r w:rsidRPr="004938E2">
        <w:rPr>
          <w:rFonts w:hint="eastAsia"/>
          <w:sz w:val="24"/>
        </w:rPr>
        <w:t>况</w:t>
      </w:r>
      <w:proofErr w:type="gramEnd"/>
      <w:r w:rsidRPr="004938E2">
        <w:rPr>
          <w:rFonts w:hint="eastAsia"/>
          <w:sz w:val="24"/>
        </w:rPr>
        <w:t>，设计补偿性题目。</w:t>
      </w:r>
    </w:p>
    <w:p w14:paraId="760DD6D0" w14:textId="27AE69E4" w:rsidR="00A269C3" w:rsidRPr="004938E2" w:rsidRDefault="00A269C3" w:rsidP="00A269C3">
      <w:pPr>
        <w:ind w:firstLineChars="200" w:firstLine="480"/>
        <w:rPr>
          <w:sz w:val="24"/>
        </w:rPr>
      </w:pPr>
      <w:r w:rsidRPr="004938E2">
        <w:rPr>
          <w:rFonts w:hint="eastAsia"/>
          <w:sz w:val="24"/>
        </w:rPr>
        <w:lastRenderedPageBreak/>
        <w:t>试题受考试卷面、时间的限制，不可能将所学知识全部涉及，面面俱到。出题者往往以点带面体现课本知识，讲评时应针对教学内容、教学大纲的目的要求，精心设计问题，创设</w:t>
      </w:r>
    </w:p>
    <w:p w14:paraId="0BF6CE6B" w14:textId="42FA5C9F" w:rsidR="00A269C3" w:rsidRPr="004938E2" w:rsidRDefault="00A269C3" w:rsidP="00A269C3">
      <w:pPr>
        <w:rPr>
          <w:sz w:val="24"/>
        </w:rPr>
      </w:pPr>
      <w:r w:rsidRPr="004938E2">
        <w:rPr>
          <w:rFonts w:hint="eastAsia"/>
          <w:sz w:val="24"/>
        </w:rPr>
        <w:t>情境，激发兴趣，引导思维，进行提问。</w:t>
      </w:r>
    </w:p>
    <w:p w14:paraId="19C012B6" w14:textId="0B56F84F" w:rsidR="00A269C3" w:rsidRPr="00E36F48" w:rsidRDefault="00A269C3" w:rsidP="00A269C3">
      <w:pPr>
        <w:rPr>
          <w:b/>
          <w:bCs/>
          <w:sz w:val="28"/>
          <w:szCs w:val="28"/>
        </w:rPr>
      </w:pPr>
      <w:r w:rsidRPr="00E36F48">
        <w:rPr>
          <w:rFonts w:hint="eastAsia"/>
          <w:b/>
          <w:bCs/>
          <w:sz w:val="28"/>
          <w:szCs w:val="28"/>
        </w:rPr>
        <w:t>六、教师评价</w:t>
      </w:r>
    </w:p>
    <w:p w14:paraId="64243E2D" w14:textId="71B4F1CE" w:rsidR="00A269C3" w:rsidRPr="004938E2" w:rsidRDefault="00A269C3" w:rsidP="00E36F48">
      <w:pPr>
        <w:ind w:firstLineChars="200" w:firstLine="480"/>
        <w:rPr>
          <w:sz w:val="24"/>
        </w:rPr>
      </w:pPr>
      <w:r w:rsidRPr="004938E2">
        <w:rPr>
          <w:rFonts w:hint="eastAsia"/>
          <w:sz w:val="24"/>
        </w:rPr>
        <w:t>胡方晓：地理学科教学具有社会实践强，教学内容开放的特点。为此，在教学中应尽可能</w:t>
      </w:r>
      <w:proofErr w:type="gramStart"/>
      <w:r w:rsidRPr="004938E2">
        <w:rPr>
          <w:rFonts w:hint="eastAsia"/>
          <w:sz w:val="24"/>
        </w:rPr>
        <w:t>贴近学</w:t>
      </w:r>
      <w:proofErr w:type="gramEnd"/>
      <w:r w:rsidRPr="004938E2">
        <w:rPr>
          <w:rFonts w:hint="eastAsia"/>
          <w:sz w:val="24"/>
        </w:rPr>
        <w:t>生活，利用学生已有知识经验和感知而提出问题，使学生对自然界和人类社会形成完整的认识，非常有利于培养学生的创新能力。</w:t>
      </w:r>
    </w:p>
    <w:p w14:paraId="45AD6C43" w14:textId="676FFBE4" w:rsidR="00E97DA8" w:rsidRPr="004938E2" w:rsidRDefault="00E97DA8" w:rsidP="00E36F48">
      <w:pPr>
        <w:ind w:firstLineChars="200" w:firstLine="480"/>
        <w:rPr>
          <w:sz w:val="24"/>
        </w:rPr>
      </w:pPr>
      <w:r w:rsidRPr="004938E2">
        <w:rPr>
          <w:rFonts w:hint="eastAsia"/>
          <w:sz w:val="24"/>
        </w:rPr>
        <w:t>何飞：</w:t>
      </w:r>
      <w:proofErr w:type="gramStart"/>
      <w:r w:rsidRPr="004938E2">
        <w:rPr>
          <w:rFonts w:hint="eastAsia"/>
          <w:sz w:val="24"/>
        </w:rPr>
        <w:t>代老师</w:t>
      </w:r>
      <w:proofErr w:type="gramEnd"/>
      <w:r w:rsidRPr="004938E2">
        <w:rPr>
          <w:rFonts w:hint="eastAsia"/>
          <w:sz w:val="24"/>
        </w:rPr>
        <w:t>的课，很好地把握课堂教学的节奏，课堂上让学生们解决重点出错的问题上注重前后知识的联系，对知识、方法作进一步的归纳和总结提升</w:t>
      </w:r>
      <w:r w:rsidR="00F33630" w:rsidRPr="004938E2">
        <w:rPr>
          <w:rFonts w:hint="eastAsia"/>
          <w:sz w:val="24"/>
        </w:rPr>
        <w:t>，</w:t>
      </w:r>
      <w:r w:rsidRPr="004938E2">
        <w:rPr>
          <w:rFonts w:hint="eastAsia"/>
          <w:sz w:val="24"/>
        </w:rPr>
        <w:t>通过试卷讲评引导学生学会学习、培养学生良好的考试习惯。</w:t>
      </w:r>
    </w:p>
    <w:p w14:paraId="4E1F5708" w14:textId="7363BEE7" w:rsidR="00A67EB6" w:rsidRPr="004938E2" w:rsidRDefault="00A67EB6" w:rsidP="00E36F48">
      <w:pPr>
        <w:ind w:firstLineChars="200" w:firstLine="480"/>
        <w:rPr>
          <w:sz w:val="24"/>
        </w:rPr>
      </w:pPr>
      <w:r w:rsidRPr="004938E2">
        <w:rPr>
          <w:rFonts w:hint="eastAsia"/>
          <w:sz w:val="24"/>
        </w:rPr>
        <w:t>陆唯梅：通过题型的分析了解图片来源于实际，有部分学生因为审题不细和不能活学活用以至于出错，因此培养学生的综合思维能力和解题能力就显得极为重要。代老师，结合学生实际想法讲解，有助于学生思维能力的培养。</w:t>
      </w:r>
    </w:p>
    <w:sectPr w:rsidR="00A67EB6" w:rsidRPr="00493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29D2" w14:textId="77777777" w:rsidR="001C5623" w:rsidRDefault="001C5623" w:rsidP="00262395">
      <w:r>
        <w:separator/>
      </w:r>
    </w:p>
  </w:endnote>
  <w:endnote w:type="continuationSeparator" w:id="0">
    <w:p w14:paraId="21B8BC89" w14:textId="77777777" w:rsidR="001C5623" w:rsidRDefault="001C5623" w:rsidP="0026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73A3" w14:textId="77777777" w:rsidR="001C5623" w:rsidRDefault="001C5623" w:rsidP="00262395">
      <w:r>
        <w:separator/>
      </w:r>
    </w:p>
  </w:footnote>
  <w:footnote w:type="continuationSeparator" w:id="0">
    <w:p w14:paraId="44A64748" w14:textId="77777777" w:rsidR="001C5623" w:rsidRDefault="001C5623" w:rsidP="0026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2E01"/>
    <w:multiLevelType w:val="multilevel"/>
    <w:tmpl w:val="1B3D2E01"/>
    <w:lvl w:ilvl="0">
      <w:start w:val="1"/>
      <w:numFmt w:val="decimal"/>
      <w:lvlText w:val="%1、"/>
      <w:lvlJc w:val="left"/>
      <w:pPr>
        <w:tabs>
          <w:tab w:val="num" w:pos="570"/>
        </w:tabs>
        <w:ind w:left="570" w:hanging="360"/>
      </w:pPr>
      <w:rPr>
        <w:rFonts w:hint="default"/>
      </w:r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num w:numId="1" w16cid:durableId="312566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54"/>
    <w:rsid w:val="0009554B"/>
    <w:rsid w:val="0012618E"/>
    <w:rsid w:val="001C5623"/>
    <w:rsid w:val="001F196A"/>
    <w:rsid w:val="00216195"/>
    <w:rsid w:val="00262395"/>
    <w:rsid w:val="003A2654"/>
    <w:rsid w:val="004938E2"/>
    <w:rsid w:val="005477AB"/>
    <w:rsid w:val="00A269C3"/>
    <w:rsid w:val="00A67EB6"/>
    <w:rsid w:val="00A72A97"/>
    <w:rsid w:val="00E36F48"/>
    <w:rsid w:val="00E97DA8"/>
    <w:rsid w:val="00F33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0DDB8"/>
  <w15:chartTrackingRefBased/>
  <w15:docId w15:val="{F3FD7DBF-B29A-45B6-B641-62D050C7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395"/>
    <w:rPr>
      <w:sz w:val="18"/>
      <w:szCs w:val="18"/>
    </w:rPr>
  </w:style>
  <w:style w:type="paragraph" w:styleId="a5">
    <w:name w:val="footer"/>
    <w:basedOn w:val="a"/>
    <w:link w:val="a6"/>
    <w:uiPriority w:val="99"/>
    <w:unhideWhenUsed/>
    <w:rsid w:val="00262395"/>
    <w:pPr>
      <w:tabs>
        <w:tab w:val="center" w:pos="4153"/>
        <w:tab w:val="right" w:pos="8306"/>
      </w:tabs>
      <w:snapToGrid w:val="0"/>
      <w:jc w:val="left"/>
    </w:pPr>
    <w:rPr>
      <w:sz w:val="18"/>
      <w:szCs w:val="18"/>
    </w:rPr>
  </w:style>
  <w:style w:type="character" w:customStyle="1" w:styleId="a6">
    <w:name w:val="页脚 字符"/>
    <w:basedOn w:val="a0"/>
    <w:link w:val="a5"/>
    <w:uiPriority w:val="99"/>
    <w:rsid w:val="00262395"/>
    <w:rPr>
      <w:sz w:val="18"/>
      <w:szCs w:val="18"/>
    </w:rPr>
  </w:style>
  <w:style w:type="paragraph" w:styleId="a7">
    <w:name w:val="Plain Text"/>
    <w:basedOn w:val="a"/>
    <w:link w:val="a8"/>
    <w:rsid w:val="00262395"/>
    <w:rPr>
      <w:rFonts w:ascii="宋体" w:hAnsi="Courier New" w:cs="Courier New"/>
      <w:szCs w:val="21"/>
    </w:rPr>
  </w:style>
  <w:style w:type="character" w:customStyle="1" w:styleId="a8">
    <w:name w:val="纯文本 字符"/>
    <w:basedOn w:val="a0"/>
    <w:link w:val="a7"/>
    <w:rsid w:val="0026239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894999785@qq.com</dc:creator>
  <cp:keywords/>
  <dc:description/>
  <cp:lastModifiedBy>894999785@qq.com</cp:lastModifiedBy>
  <cp:revision>11</cp:revision>
  <dcterms:created xsi:type="dcterms:W3CDTF">2023-04-09T10:44:00Z</dcterms:created>
  <dcterms:modified xsi:type="dcterms:W3CDTF">2023-04-09T11:12:00Z</dcterms:modified>
</cp:coreProperties>
</file>