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35930" cy="995045"/>
                    </a:xfrm>
                    <a:prstGeom prst="rect">
                      <a:avLst/>
                    </a:prstGeom>
                  </pic:spPr>
                </pic:pic>
              </a:graphicData>
            </a:graphic>
          </wp:inline>
        </w:drawing>
      </w:r>
    </w:p>
    <w:p>
      <w:pPr>
        <w:jc w:val="center"/>
        <w:rPr>
          <w:rFonts w:hint="default"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44"/>
          <w:szCs w:val="44"/>
          <w:lang w:val="en-US" w:eastAsia="zh-CN"/>
        </w:rPr>
        <w:t>中一中一</w:t>
      </w:r>
      <w:r>
        <w:rPr>
          <w:rFonts w:hint="eastAsia" w:asciiTheme="minorEastAsia" w:hAnsiTheme="minorEastAsia" w:cstheme="minorEastAsia"/>
          <w:b/>
          <w:bCs/>
          <w:color w:val="443C29" w:themeColor="background2" w:themeShade="40"/>
          <w:spacing w:val="150"/>
          <w:sz w:val="44"/>
          <w:szCs w:val="44"/>
        </w:rPr>
        <w:t>·</w:t>
      </w:r>
      <w:r>
        <w:rPr>
          <w:rFonts w:hint="eastAsia" w:asciiTheme="minorEastAsia" w:hAnsiTheme="minorEastAsia" w:cstheme="minorEastAsia"/>
          <w:b/>
          <w:bCs/>
          <w:color w:val="443C29" w:themeColor="background2" w:themeShade="40"/>
          <w:spacing w:val="150"/>
          <w:sz w:val="44"/>
          <w:szCs w:val="44"/>
          <w:lang w:val="en-US" w:eastAsia="zh-CN"/>
        </w:rPr>
        <w:t>未来可期</w:t>
      </w:r>
    </w:p>
    <w:p>
      <w:pPr>
        <w:jc w:val="center"/>
        <w:rPr>
          <w:b/>
          <w:bCs/>
          <w:spacing w:val="75"/>
          <w:sz w:val="20"/>
          <w:szCs w:val="20"/>
          <w14:textFill>
            <w14:gradFill>
              <w14:gsLst>
                <w14:gs w14:pos="0">
                  <w14:srgbClr w14:val="FECF40"/>
                </w14:gs>
                <w14:gs w14:pos="100000">
                  <w14:srgbClr w14:val="846C21"/>
                </w14:gs>
              </w14:gsLst>
              <w14:lin w14:ang="0" w14:scaled="0"/>
            </w14:gra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4</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3</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26//</w:t>
      </w:r>
    </w:p>
    <w:p>
      <w:pPr>
        <w:jc w:val="center"/>
        <w:rPr>
          <w:rFonts w:hint="default" w:ascii="宋体" w:hAnsi="宋体" w:eastAsia="宋体" w:cs="宋体"/>
          <w:lang w:val="en-US"/>
        </w:rPr>
      </w:pPr>
      <w:r>
        <w:rPr>
          <w:spacing w:val="45"/>
          <w:szCs w:val="18"/>
        </w:rPr>
        <w:t>//</w:t>
      </w:r>
      <w:r>
        <w:rPr>
          <w:rFonts w:hint="eastAsia"/>
          <w:spacing w:val="45"/>
          <w:szCs w:val="18"/>
        </w:rPr>
        <w:t>阶段课程</w:t>
      </w:r>
      <w:r>
        <w:rPr>
          <w:rFonts w:hint="eastAsia"/>
          <w:spacing w:val="45"/>
          <w:szCs w:val="18"/>
          <w:lang w:val="en-US" w:eastAsia="zh-CN"/>
        </w:rPr>
        <w:t>二</w:t>
      </w:r>
      <w:r>
        <w:rPr>
          <w:spacing w:val="45"/>
          <w:szCs w:val="18"/>
        </w:rPr>
        <w:t>《</w:t>
      </w:r>
      <w:r>
        <w:rPr>
          <w:rFonts w:hint="eastAsia"/>
          <w:spacing w:val="45"/>
          <w:szCs w:val="18"/>
          <w:lang w:val="en-US" w:eastAsia="zh-CN"/>
        </w:rPr>
        <w:t>春天来了》//</w:t>
      </w:r>
    </w:p>
    <w:p>
      <w:pPr>
        <w:pStyle w:val="37"/>
        <w:jc w:val="center"/>
        <w:rPr>
          <w:rFonts w:ascii="宋体" w:hAnsi="宋体" w:eastAsia="宋体" w:cs="宋体"/>
          <w:color w:val="3B6432" w:themeColor="accent4" w:themeShade="BF"/>
          <w:sz w:val="22"/>
          <w:szCs w:val="22"/>
        </w:rPr>
      </w:pPr>
      <w:r>
        <w:rPr>
          <w:rFonts w:hint="eastAsia" w:ascii="宋体" w:hAnsi="宋体" w:eastAsia="宋体" w:cs="宋体"/>
          <w:sz w:val="24"/>
          <w:szCs w:val="24"/>
        </w:rPr>
        <w:t xml:space="preserve">                                    </w:t>
      </w:r>
      <w:r>
        <w:rPr>
          <w:rFonts w:ascii="宋体" w:hAnsi="宋体" w:eastAsia="宋体" w:cs="宋体"/>
          <w:sz w:val="24"/>
          <w:szCs w:val="24"/>
        </w:rPr>
        <w:br w:type="textWrapping"/>
      </w: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Fonts w:hint="default" w:ascii="宋体" w:hAnsi="宋体" w:eastAsia="宋体" w:cs="宋体"/>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01  来园情况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pStyle w:val="4"/>
        <w:keepNext/>
        <w:keepLines/>
        <w:pageBreakBefore w:val="0"/>
        <w:widowControl/>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zh-CN"/>
        </w:rPr>
      </w:pPr>
      <w:r>
        <w:rPr>
          <w:rFonts w:hint="eastAsia" w:ascii="宋体" w:hAnsi="宋体" w:eastAsia="宋体" w:cs="宋体"/>
          <w:sz w:val="21"/>
          <w:szCs w:val="21"/>
          <w:lang w:val="en-US" w:eastAsia="zh-CN"/>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：今日来园幼儿</w:t>
      </w:r>
      <w:r>
        <w:rPr>
          <w:rFonts w:hint="eastAsia" w:ascii="宋体" w:hAnsi="宋体" w:eastAsia="宋体" w:cs="宋体"/>
          <w:sz w:val="21"/>
          <w:szCs w:val="21"/>
          <w:lang w:val="en-US" w:eastAsia="zh-CN"/>
        </w:rPr>
        <w:t>29</w:t>
      </w:r>
      <w:r>
        <w:rPr>
          <w:rFonts w:hint="eastAsia" w:ascii="宋体" w:hAnsi="宋体" w:eastAsia="宋体" w:cs="宋体"/>
          <w:sz w:val="21"/>
          <w:szCs w:val="21"/>
          <w:lang w:val="zh-CN"/>
        </w:rPr>
        <w:t>人，</w:t>
      </w:r>
      <w:r>
        <w:rPr>
          <w:rFonts w:hint="eastAsia" w:ascii="宋体" w:hAnsi="宋体" w:eastAsia="宋体" w:cs="宋体"/>
          <w:sz w:val="21"/>
          <w:szCs w:val="21"/>
          <w:lang w:val="en-US" w:eastAsia="zh-CN"/>
        </w:rPr>
        <w:t>张星妍、唐晴朗请假。</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b w:val="0"/>
          <w:bCs w:val="0"/>
          <w:sz w:val="21"/>
          <w:szCs w:val="21"/>
          <w:lang w:val="en-US" w:eastAsia="zh-CN"/>
        </w:rPr>
        <w:t>2.</w:t>
      </w:r>
      <w:r>
        <w:rPr>
          <w:rFonts w:hint="eastAsia" w:ascii="宋体" w:hAnsi="宋体" w:eastAsia="宋体" w:cs="宋体"/>
          <w:b/>
          <w:bCs/>
          <w:sz w:val="21"/>
          <w:szCs w:val="21"/>
          <w:lang w:val="en-US" w:eastAsia="zh-CN"/>
        </w:rPr>
        <w:t>早点内容</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鲜牛奶、三鲜蒸饺。</w:t>
      </w:r>
    </w:p>
    <w:p>
      <w:pPr>
        <w:autoSpaceDE w:val="0"/>
        <w:autoSpaceDN w:val="0"/>
        <w:adjustRightInd w:val="0"/>
        <w:jc w:val="center"/>
        <w:rPr>
          <w:rFonts w:hint="eastAsia" w:ascii="宋体" w:hAnsi="宋体" w:eastAsia="宋体" w:cs="宋体"/>
          <w:color w:val="000000"/>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02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户外活动：皮球区 </w:t>
      </w: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color w:val="000000"/>
          <w:sz w:val="21"/>
          <w:szCs w:val="21"/>
          <w:lang w:val="en-US" w:eastAsia="zh-CN"/>
        </w:rPr>
        <w:t xml:space="preserve"> </w:t>
      </w:r>
    </w:p>
    <w:p>
      <w:pPr>
        <w:keepNext w:val="0"/>
        <w:keepLines w:val="0"/>
        <w:pageBreakBefore w:val="0"/>
        <w:widowControl/>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晴天：</w:t>
      </w:r>
      <w:r>
        <w:rPr>
          <w:rFonts w:hint="eastAsia" w:ascii="宋体" w:hAnsi="宋体" w:eastAsia="宋体" w:cs="宋体"/>
          <w:color w:val="000000" w:themeColor="text1"/>
          <w:sz w:val="21"/>
          <w:szCs w:val="21"/>
          <w14:textFill>
            <w14:solidFill>
              <w14:schemeClr w14:val="tx1"/>
            </w14:solidFill>
          </w14:textFill>
        </w:rPr>
        <w:t>体锻活动区（滑滑梯、皮球、羊角球、曲棍球、攀爬游戏、平衡游戏、跳跃游戏、轮胎车等）、户外游戏区（建筑工地、娃娃家、小小表演家、音乐演奏会、好玩的沙等）、写生区，幼儿自主选择，自由玩耍。</w:t>
      </w:r>
    </w:p>
    <w:p>
      <w:pPr>
        <w:keepNext w:val="0"/>
        <w:keepLines w:val="0"/>
        <w:pageBreakBefore w:val="0"/>
        <w:widowControl/>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雨天：</w:t>
      </w:r>
      <w:r>
        <w:rPr>
          <w:rFonts w:hint="eastAsia" w:ascii="宋体" w:hAnsi="宋体" w:eastAsia="宋体" w:cs="宋体"/>
          <w:color w:val="000000" w:themeColor="text1"/>
          <w:sz w:val="21"/>
          <w:szCs w:val="21"/>
          <w14:textFill>
            <w14:solidFill>
              <w14:schemeClr w14:val="tx1"/>
            </w14:solidFill>
          </w14:textFill>
        </w:rPr>
        <w:t>室内走廊自主游戏（运球、两人三足、铺路过河、运乒乓球、保龄球、夹包跳、走高跷、抢椅子、扔沙包、猜拳走步、投壶、智高区等）。</w:t>
      </w: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18" name="图片 18"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Q图片20221014192112"/>
                          <pic:cNvPicPr>
                            <a:picLocks noChangeAspect="1"/>
                          </pic:cNvPicPr>
                        </pic:nvPicPr>
                        <pic:blipFill>
                          <a:blip r:embed="rId11"/>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19" name="图片 19"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QQ图片20230404122549"/>
                          <pic:cNvPicPr>
                            <a:picLocks noChangeAspect="1"/>
                          </pic:cNvPicPr>
                        </pic:nvPicPr>
                        <pic:blipFill>
                          <a:blip r:embed="rId12"/>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2" name="图片 22"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图片20230404122552"/>
                          <pic:cNvPicPr>
                            <a:picLocks noChangeAspect="1"/>
                          </pic:cNvPicPr>
                        </pic:nvPicPr>
                        <pic:blipFill>
                          <a:blip r:embed="rId13"/>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27" name="图片 27" descr="IMG_6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6203"/>
                          <pic:cNvPicPr>
                            <a:picLocks noChangeAspect="1"/>
                          </pic:cNvPicPr>
                        </pic:nvPicPr>
                        <pic:blipFill>
                          <a:blip r:embed="rId14"/>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26" name="图片 26" descr="IMG_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6204"/>
                          <pic:cNvPicPr>
                            <a:picLocks noChangeAspect="1"/>
                          </pic:cNvPicPr>
                        </pic:nvPicPr>
                        <pic:blipFill>
                          <a:blip r:embed="rId15"/>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10" name="图片 10" descr="IMG_6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6207"/>
                          <pic:cNvPicPr>
                            <a:picLocks noChangeAspect="1"/>
                          </pic:cNvPicPr>
                        </pic:nvPicPr>
                        <pic:blipFill>
                          <a:blip r:embed="rId16"/>
                          <a:stretch>
                            <a:fillRect/>
                          </a:stretch>
                        </pic:blipFill>
                        <pic:spPr>
                          <a:xfrm>
                            <a:off x="0" y="0"/>
                            <a:ext cx="2099310" cy="1574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3561" w:type="dxa"/>
          </w:tcPr>
          <w:p>
            <w:pPr>
              <w:keepNext w:val="0"/>
              <w:keepLines w:val="0"/>
              <w:pageBreakBefore w:val="0"/>
              <w:widowControl/>
              <w:tabs>
                <w:tab w:val="left" w:pos="1367"/>
              </w:tabs>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我站在万能点上，随手一投，轻轻松松就进了。</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我们坐在球上，看着栅栏外车来车往。</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我们几个躲在柱子后面聊天被发现啦！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12" name="图片 12" descr="IMG_6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6205"/>
                          <pic:cNvPicPr>
                            <a:picLocks noChangeAspect="1"/>
                          </pic:cNvPicPr>
                        </pic:nvPicPr>
                        <pic:blipFill>
                          <a:blip r:embed="rId17"/>
                          <a:stretch>
                            <a:fillRect/>
                          </a:stretch>
                        </pic:blipFill>
                        <pic:spPr>
                          <a:xfrm>
                            <a:off x="0" y="0"/>
                            <a:ext cx="2099310" cy="157480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0" name="图片 20"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图片20221014192112"/>
                          <pic:cNvPicPr>
                            <a:picLocks noChangeAspect="1"/>
                          </pic:cNvPicPr>
                        </pic:nvPicPr>
                        <pic:blipFill>
                          <a:blip r:embed="rId11"/>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1" name="图片 21"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图片20230404122549"/>
                          <pic:cNvPicPr>
                            <a:picLocks noChangeAspect="1"/>
                          </pic:cNvPicPr>
                        </pic:nvPicPr>
                        <pic:blipFill>
                          <a:blip r:embed="rId12"/>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5" name="图片 25"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QQ图片20230404122552"/>
                          <pic:cNvPicPr>
                            <a:picLocks noChangeAspect="1"/>
                          </pic:cNvPicPr>
                        </pic:nvPicPr>
                        <pic:blipFill>
                          <a:blip r:embed="rId13"/>
                          <a:stretch>
                            <a:fillRect/>
                          </a:stretch>
                        </pic:blipFill>
                        <pic:spPr>
                          <a:xfrm>
                            <a:off x="0" y="0"/>
                            <a:ext cx="0" cy="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28" name="图片 28" descr="IMG_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6202"/>
                          <pic:cNvPicPr>
                            <a:picLocks noChangeAspect="1"/>
                          </pic:cNvPicPr>
                        </pic:nvPicPr>
                        <pic:blipFill>
                          <a:blip r:embed="rId18"/>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9" name="图片 9" descr="IMG_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6209"/>
                          <pic:cNvPicPr>
                            <a:picLocks noChangeAspect="1"/>
                          </pic:cNvPicPr>
                        </pic:nvPicPr>
                        <pic:blipFill>
                          <a:blip r:embed="rId19"/>
                          <a:stretch>
                            <a:fillRect/>
                          </a:stretch>
                        </pic:blipFill>
                        <pic:spPr>
                          <a:xfrm>
                            <a:off x="0" y="0"/>
                            <a:ext cx="2099310" cy="1574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我们坐着在玩抛接球，要互相配合好！</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玩了一会儿就累了，我们坐在台阶上喝水休息。</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我想尝试站在篮球上，朵朵帮我扶着球。</w:t>
            </w:r>
          </w:p>
        </w:tc>
      </w:tr>
    </w:tbl>
    <w:p>
      <w:pPr>
        <w:autoSpaceDE w:val="0"/>
        <w:autoSpaceDN w:val="0"/>
        <w:adjustRightInd w:val="0"/>
        <w:jc w:val="center"/>
        <w:rPr>
          <w:rFonts w:hint="eastAsia" w:asciiTheme="minorEastAsia" w:hAnsiTheme="minorEastAsia" w:cstheme="minorEastAsia"/>
          <w:b/>
          <w:color w:val="333333"/>
          <w:spacing w:val="8"/>
          <w:sz w:val="21"/>
          <w:szCs w:val="21"/>
        </w:rPr>
        <w:sectPr>
          <w:headerReference r:id="rId4" w:type="first"/>
          <w:headerReference r:id="rId3" w:type="default"/>
          <w:footerReference r:id="rId5" w:type="default"/>
          <w:type w:val="continuous"/>
          <w:pgSz w:w="11907" w:h="16839"/>
          <w:pgMar w:top="720" w:right="720" w:bottom="720" w:left="720" w:header="720" w:footer="1080" w:gutter="0"/>
          <w:cols w:space="425" w:num="1"/>
          <w:titlePg/>
          <w:docGrid w:linePitch="360" w:charSpace="0"/>
        </w:sectPr>
      </w:pPr>
    </w:p>
    <w:p>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14" name="图片 1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3 数学：给春天的信  </w:t>
      </w:r>
      <w:r>
        <w:rPr>
          <w:rFonts w:hint="eastAsia" w:ascii="Helvetica Neue" w:hAnsi="Helvetica Neue"/>
          <w:b/>
          <w:color w:val="333333"/>
          <w:spacing w:val="8"/>
          <w:sz w:val="21"/>
          <w:szCs w:val="21"/>
        </w:rPr>
        <w:drawing>
          <wp:inline distT="0" distB="0" distL="114300" distR="114300">
            <wp:extent cx="269875" cy="431800"/>
            <wp:effectExtent l="0" t="0" r="4445" b="10160"/>
            <wp:docPr id="15" name="图片 1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给春天的信》是一节关于数量的数学活动，活动中涉及到知识点有：感知9以内的数量、数字9的实际意义以及数物匹配。本次活动中的涉及的数物匹配与以往不同，它的卡片是以接龙的形式排列，因此需要根据前后卡片上的数字或者实物来进行推理空白处要填写的点的数量，对于幼儿来说有一定的难度，但同时可以培养幼儿的逻辑思维能力。活动中以游戏的形式开展，同时借助“春天的景色”和“寄信”这两个情景来激发幼儿的学习兴趣，让幼儿在游戏中运用多种方式感知9以内的数量，并让幼儿体会到数学活动的乐趣。</w:t>
      </w: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drawing>
                <wp:inline distT="0" distB="0" distL="114300" distR="114300">
                  <wp:extent cx="1918970" cy="1440180"/>
                  <wp:effectExtent l="0" t="0" r="1270"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1"/>
                          <a:stretch>
                            <a:fillRect/>
                          </a:stretch>
                        </pic:blipFill>
                        <pic:spPr>
                          <a:xfrm>
                            <a:off x="0" y="0"/>
                            <a:ext cx="1918970" cy="1440180"/>
                          </a:xfrm>
                          <a:prstGeom prst="rect">
                            <a:avLst/>
                          </a:prstGeom>
                          <a:noFill/>
                          <a:ln>
                            <a:noFill/>
                          </a:ln>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drawing>
                <wp:inline distT="0" distB="0" distL="114300" distR="114300">
                  <wp:extent cx="1920875" cy="1440180"/>
                  <wp:effectExtent l="0" t="0" r="14605" b="762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2"/>
                          <a:stretch>
                            <a:fillRect/>
                          </a:stretch>
                        </pic:blipFill>
                        <pic:spPr>
                          <a:xfrm>
                            <a:off x="0" y="0"/>
                            <a:ext cx="1920875" cy="1440180"/>
                          </a:xfrm>
                          <a:prstGeom prst="rect">
                            <a:avLst/>
                          </a:prstGeom>
                          <a:noFill/>
                          <a:ln>
                            <a:noFill/>
                          </a:ln>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drawing>
                <wp:inline distT="0" distB="0" distL="114300" distR="114300">
                  <wp:extent cx="1928495" cy="1440180"/>
                  <wp:effectExtent l="0" t="0" r="6985" b="762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3"/>
                          <a:stretch>
                            <a:fillRect/>
                          </a:stretch>
                        </pic:blipFill>
                        <pic:spPr>
                          <a:xfrm>
                            <a:off x="0" y="0"/>
                            <a:ext cx="1928495" cy="14401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p>
        </w:tc>
      </w:tr>
    </w:tbl>
    <w:p>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30" name="图片 3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4 生活活动  </w:t>
      </w:r>
      <w:r>
        <w:rPr>
          <w:rFonts w:hint="eastAsia" w:ascii="Helvetica Neue" w:hAnsi="Helvetica Neue"/>
          <w:b/>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1.餐点时光</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中午：燕麦饭、红烧翅中、大蒜平菇炒鸡蛋、翡翠银鱼羹</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没吃完：二宝、小葡萄、壮壮、满满、点点</w:t>
      </w:r>
    </w:p>
    <w:p>
      <w:pPr>
        <w:keepNext w:val="0"/>
        <w:keepLines w:val="0"/>
        <w:pageBreakBefore w:val="0"/>
        <w:widowControl/>
        <w:tabs>
          <w:tab w:val="left" w:pos="1652"/>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下午：青菜花生咸粥、哈密瓜、樱桃番茄</w:t>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2.午睡情况</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入睡较晚：柠檬、淇淇、  未睡：多多、果果、二宝</w:t>
      </w:r>
    </w:p>
    <w:p>
      <w:pPr>
        <w:jc w:val="center"/>
        <w:rPr>
          <w:rStyle w:val="28"/>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5</w:t>
      </w:r>
      <w:bookmarkStart w:id="1" w:name="_GoBack"/>
      <w:bookmarkEnd w:id="1"/>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温馨提示 </w:t>
      </w: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jc w:val="center"/>
        <w:rPr>
          <w:rStyle w:val="28"/>
          <w:rFonts w:hint="eastAsia"/>
          <w:color w:val="9F2936" w:themeColor="accent2"/>
          <w:sz w:val="28"/>
          <w:szCs w:val="33"/>
          <w14:textFill>
            <w14:solidFill>
              <w14:schemeClr w14:val="accent2"/>
            </w14:solidFill>
          </w14:textFill>
        </w:rPr>
      </w:pPr>
      <w:r>
        <w:rPr>
          <w:rFonts w:ascii="MS Mincho" w:hAnsi="MS Mincho" w:eastAsia="MS Mincho" w:cs="MS Mincho"/>
          <w:b/>
          <w:color w:val="9A743A" w:themeColor="accent6" w:themeShade="BF"/>
          <w:spacing w:val="15"/>
          <w:sz w:val="30"/>
          <w:szCs w:val="30"/>
        </w:rPr>
        <w:t>/</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sz w:val="21"/>
          <w:szCs w:val="21"/>
        </w:rPr>
        <w:t>1.</w:t>
      </w:r>
      <w:r>
        <w:rPr>
          <w:rFonts w:hint="eastAsia" w:ascii="宋体" w:hAnsi="宋体" w:eastAsia="宋体" w:cs="宋体"/>
          <w:sz w:val="21"/>
          <w:szCs w:val="21"/>
          <w:lang w:val="en-US" w:eastAsia="zh-CN"/>
        </w:rPr>
        <w:t> 借阅的书本及时归还，并提醒孩子登记哦！</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sz w:val="21"/>
          <w:szCs w:val="21"/>
          <w:lang w:val="en-US" w:eastAsia="zh-CN"/>
        </w:rPr>
        <w:t>2</w:t>
      </w:r>
      <w:r>
        <w:rPr>
          <w:rFonts w:hint="eastAsia" w:ascii="宋体" w:hAnsi="宋体" w:eastAsia="宋体" w:cs="宋体"/>
          <w:sz w:val="21"/>
          <w:szCs w:val="21"/>
        </w:rPr>
        <w:t>.</w:t>
      </w:r>
      <w:r>
        <w:rPr>
          <w:rFonts w:hint="eastAsia" w:ascii="宋体" w:hAnsi="宋体" w:eastAsia="宋体" w:cs="宋体"/>
          <w:sz w:val="21"/>
          <w:szCs w:val="21"/>
          <w:lang w:val="en-US" w:eastAsia="zh-CN"/>
        </w:rPr>
        <w:t> 报菜名的小朋友要记得哦！可以适当丰富一下菜品的营养成分，和孩子们科普。</w:t>
      </w:r>
    </w:p>
    <w:p>
      <w:pPr>
        <w:jc w:val="center"/>
        <w:rPr>
          <w:rFonts w:hint="eastAsia" w:eastAsiaTheme="minorEastAsia"/>
          <w:sz w:val="20"/>
          <w:szCs w:val="20"/>
          <w:lang w:val="en-US" w:eastAsia="zh-CN"/>
        </w:rPr>
      </w:pPr>
      <w:r>
        <w:rPr>
          <w:b/>
          <w:color w:val="B45F07" w:themeColor="accent1" w:themeShade="BF"/>
          <w:sz w:val="16"/>
          <w:szCs w:val="22"/>
        </w:rPr>
        <w:drawing>
          <wp:anchor distT="0" distB="0" distL="114300" distR="114300" simplePos="0" relativeHeight="251661312" behindDoc="0" locked="0" layoutInCell="1" allowOverlap="1">
            <wp:simplePos x="0" y="0"/>
            <wp:positionH relativeFrom="column">
              <wp:posOffset>1174750</wp:posOffset>
            </wp:positionH>
            <wp:positionV relativeFrom="paragraph">
              <wp:posOffset>220980</wp:posOffset>
            </wp:positionV>
            <wp:extent cx="4305300" cy="323850"/>
            <wp:effectExtent l="0" t="0" r="7620" b="11430"/>
            <wp:wrapNone/>
            <wp:docPr id="34" name="图片 3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mexport1591077507835"/>
                    <pic:cNvPicPr>
                      <a:picLocks noChangeAspect="1"/>
                    </pic:cNvPicPr>
                  </pic:nvPicPr>
                  <pic:blipFill>
                    <a:blip r:embed="rId24"/>
                    <a:stretch>
                      <a:fillRect/>
                    </a:stretch>
                  </pic:blipFill>
                  <pic:spPr>
                    <a:xfrm>
                      <a:off x="0" y="0"/>
                      <a:ext cx="4305300" cy="323850"/>
                    </a:xfrm>
                    <a:prstGeom prst="rect">
                      <a:avLst/>
                    </a:prstGeom>
                  </pic:spPr>
                </pic:pic>
              </a:graphicData>
            </a:graphic>
          </wp:anchor>
        </w:drawing>
      </w:r>
      <w:r>
        <w:rPr>
          <w:b/>
          <w:color w:val="4E8542" w:themeColor="accent4"/>
          <w:sz w:val="18"/>
          <w14:textFill>
            <w14:solidFill>
              <w14:schemeClr w14:val="accent4"/>
            </w14:solidFill>
          </w14:textFill>
        </w:rPr>
        <w:t>—END—</w:t>
      </w:r>
    </w:p>
    <w:sectPr>
      <w:type w:val="continuous"/>
      <w:pgSz w:w="11907" w:h="16839"/>
      <w:pgMar w:top="720" w:right="720" w:bottom="720" w:left="720" w:header="720" w:footer="1080" w:gutter="0"/>
      <w:cols w:space="425"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Helvetica Neue">
    <w:altName w:val="Arial"/>
    <w:panose1 w:val="00000000000000000000"/>
    <w:charset w:val="00"/>
    <w:family w:val="auto"/>
    <w:pitch w:val="default"/>
    <w:sig w:usb0="00000000" w:usb1="00000000" w:usb2="00000010" w:usb3="00000000" w:csb0="00000001"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FreesiaUP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pPr>
          <w:pStyle w:val="20"/>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JjOTQxYzhjODMyMDAzZmE0MDJkMWFkNmJlNDkwYTUifQ=="/>
  </w:docVars>
  <w:rsids>
    <w:rsidRoot w:val="00BC6519"/>
    <w:rsid w:val="00001A52"/>
    <w:rsid w:val="000137C0"/>
    <w:rsid w:val="000440DB"/>
    <w:rsid w:val="00054652"/>
    <w:rsid w:val="0006079A"/>
    <w:rsid w:val="00066E67"/>
    <w:rsid w:val="0007247B"/>
    <w:rsid w:val="000808A4"/>
    <w:rsid w:val="00090C1B"/>
    <w:rsid w:val="000A6F7A"/>
    <w:rsid w:val="000B4332"/>
    <w:rsid w:val="000E1CA6"/>
    <w:rsid w:val="000F049A"/>
    <w:rsid w:val="000F3B7B"/>
    <w:rsid w:val="00101AAE"/>
    <w:rsid w:val="00115F8B"/>
    <w:rsid w:val="001160A5"/>
    <w:rsid w:val="00126265"/>
    <w:rsid w:val="00132BFE"/>
    <w:rsid w:val="00157FA5"/>
    <w:rsid w:val="001619A5"/>
    <w:rsid w:val="00162B0A"/>
    <w:rsid w:val="00172CD7"/>
    <w:rsid w:val="0018115D"/>
    <w:rsid w:val="001A0C02"/>
    <w:rsid w:val="001A171B"/>
    <w:rsid w:val="001B2FA0"/>
    <w:rsid w:val="001B5509"/>
    <w:rsid w:val="001C57CB"/>
    <w:rsid w:val="001E62D9"/>
    <w:rsid w:val="001E6581"/>
    <w:rsid w:val="001F5EDD"/>
    <w:rsid w:val="00226E72"/>
    <w:rsid w:val="00243A39"/>
    <w:rsid w:val="00246B0E"/>
    <w:rsid w:val="00262CB7"/>
    <w:rsid w:val="0029339A"/>
    <w:rsid w:val="00293736"/>
    <w:rsid w:val="002B289E"/>
    <w:rsid w:val="002E25F0"/>
    <w:rsid w:val="002E39F5"/>
    <w:rsid w:val="00314C07"/>
    <w:rsid w:val="0033231E"/>
    <w:rsid w:val="00332C06"/>
    <w:rsid w:val="00333D62"/>
    <w:rsid w:val="00337611"/>
    <w:rsid w:val="003452CF"/>
    <w:rsid w:val="00354449"/>
    <w:rsid w:val="003607D9"/>
    <w:rsid w:val="003674AA"/>
    <w:rsid w:val="00373019"/>
    <w:rsid w:val="00376BF4"/>
    <w:rsid w:val="00386FE1"/>
    <w:rsid w:val="0039343E"/>
    <w:rsid w:val="003B39AD"/>
    <w:rsid w:val="003B7C3E"/>
    <w:rsid w:val="003D1C17"/>
    <w:rsid w:val="003D4BCB"/>
    <w:rsid w:val="00415231"/>
    <w:rsid w:val="00421646"/>
    <w:rsid w:val="00423102"/>
    <w:rsid w:val="00434E87"/>
    <w:rsid w:val="00440C63"/>
    <w:rsid w:val="00462EAF"/>
    <w:rsid w:val="00470775"/>
    <w:rsid w:val="004A1ED3"/>
    <w:rsid w:val="004A495B"/>
    <w:rsid w:val="004B4C07"/>
    <w:rsid w:val="004D487B"/>
    <w:rsid w:val="005210F1"/>
    <w:rsid w:val="00524AC6"/>
    <w:rsid w:val="00556CE5"/>
    <w:rsid w:val="00565CB6"/>
    <w:rsid w:val="00581E35"/>
    <w:rsid w:val="00582143"/>
    <w:rsid w:val="00592588"/>
    <w:rsid w:val="005938F0"/>
    <w:rsid w:val="005A2241"/>
    <w:rsid w:val="005B4663"/>
    <w:rsid w:val="005D4D9F"/>
    <w:rsid w:val="00602564"/>
    <w:rsid w:val="00620F1F"/>
    <w:rsid w:val="00637D88"/>
    <w:rsid w:val="00697EA5"/>
    <w:rsid w:val="006B788F"/>
    <w:rsid w:val="006E380E"/>
    <w:rsid w:val="007132EB"/>
    <w:rsid w:val="0072336C"/>
    <w:rsid w:val="007432E2"/>
    <w:rsid w:val="00755E1C"/>
    <w:rsid w:val="007609DB"/>
    <w:rsid w:val="007907A2"/>
    <w:rsid w:val="007D4B2A"/>
    <w:rsid w:val="007E4AF2"/>
    <w:rsid w:val="007F3402"/>
    <w:rsid w:val="00822B99"/>
    <w:rsid w:val="008244DE"/>
    <w:rsid w:val="00830C7D"/>
    <w:rsid w:val="00834BBB"/>
    <w:rsid w:val="008650A5"/>
    <w:rsid w:val="008716AC"/>
    <w:rsid w:val="00892A85"/>
    <w:rsid w:val="008C2D25"/>
    <w:rsid w:val="008D05C0"/>
    <w:rsid w:val="008D483E"/>
    <w:rsid w:val="008E3261"/>
    <w:rsid w:val="008F58A6"/>
    <w:rsid w:val="00901BE0"/>
    <w:rsid w:val="00927679"/>
    <w:rsid w:val="00932480"/>
    <w:rsid w:val="00971587"/>
    <w:rsid w:val="00982C0B"/>
    <w:rsid w:val="009929DE"/>
    <w:rsid w:val="009D1F1F"/>
    <w:rsid w:val="009F3684"/>
    <w:rsid w:val="00A32AB8"/>
    <w:rsid w:val="00A54392"/>
    <w:rsid w:val="00A543BD"/>
    <w:rsid w:val="00A57714"/>
    <w:rsid w:val="00AA1344"/>
    <w:rsid w:val="00AA4FFD"/>
    <w:rsid w:val="00AA6051"/>
    <w:rsid w:val="00AB1A7C"/>
    <w:rsid w:val="00AD4271"/>
    <w:rsid w:val="00AD4553"/>
    <w:rsid w:val="00AD4643"/>
    <w:rsid w:val="00AD6F56"/>
    <w:rsid w:val="00AE0D9C"/>
    <w:rsid w:val="00AF440B"/>
    <w:rsid w:val="00AF7E15"/>
    <w:rsid w:val="00B41156"/>
    <w:rsid w:val="00B43BB3"/>
    <w:rsid w:val="00B520FF"/>
    <w:rsid w:val="00B531FC"/>
    <w:rsid w:val="00B72B52"/>
    <w:rsid w:val="00B86452"/>
    <w:rsid w:val="00BA08E5"/>
    <w:rsid w:val="00BC0E1B"/>
    <w:rsid w:val="00BC6519"/>
    <w:rsid w:val="00BE1C3D"/>
    <w:rsid w:val="00BE2218"/>
    <w:rsid w:val="00BE23CE"/>
    <w:rsid w:val="00BF5C32"/>
    <w:rsid w:val="00BF6A6F"/>
    <w:rsid w:val="00C452D7"/>
    <w:rsid w:val="00C47C8B"/>
    <w:rsid w:val="00C56720"/>
    <w:rsid w:val="00C61BF1"/>
    <w:rsid w:val="00C62456"/>
    <w:rsid w:val="00C85FE6"/>
    <w:rsid w:val="00CA7231"/>
    <w:rsid w:val="00CC6F3B"/>
    <w:rsid w:val="00CD4C96"/>
    <w:rsid w:val="00CF0B66"/>
    <w:rsid w:val="00CF4FBD"/>
    <w:rsid w:val="00D41F6D"/>
    <w:rsid w:val="00D43D5E"/>
    <w:rsid w:val="00D44028"/>
    <w:rsid w:val="00D62532"/>
    <w:rsid w:val="00D724A0"/>
    <w:rsid w:val="00D95A56"/>
    <w:rsid w:val="00D96442"/>
    <w:rsid w:val="00DB1013"/>
    <w:rsid w:val="00DC53CF"/>
    <w:rsid w:val="00DE3C90"/>
    <w:rsid w:val="00E33BFC"/>
    <w:rsid w:val="00E36D6F"/>
    <w:rsid w:val="00E54005"/>
    <w:rsid w:val="00E6495B"/>
    <w:rsid w:val="00E75A82"/>
    <w:rsid w:val="00E9778D"/>
    <w:rsid w:val="00EA6383"/>
    <w:rsid w:val="00ED21DF"/>
    <w:rsid w:val="00ED2FC2"/>
    <w:rsid w:val="00ED61C6"/>
    <w:rsid w:val="00EE25FC"/>
    <w:rsid w:val="00F2032C"/>
    <w:rsid w:val="00F20FE8"/>
    <w:rsid w:val="00F428F4"/>
    <w:rsid w:val="00F63736"/>
    <w:rsid w:val="00F66765"/>
    <w:rsid w:val="00F67DF9"/>
    <w:rsid w:val="00FE64EA"/>
    <w:rsid w:val="01D267D9"/>
    <w:rsid w:val="0211632F"/>
    <w:rsid w:val="02877CD5"/>
    <w:rsid w:val="033467ED"/>
    <w:rsid w:val="041A3535"/>
    <w:rsid w:val="04390FDD"/>
    <w:rsid w:val="04D5461C"/>
    <w:rsid w:val="05700666"/>
    <w:rsid w:val="06606AF8"/>
    <w:rsid w:val="06677045"/>
    <w:rsid w:val="0716757D"/>
    <w:rsid w:val="07B93F81"/>
    <w:rsid w:val="085E719E"/>
    <w:rsid w:val="089808CE"/>
    <w:rsid w:val="08EA74EC"/>
    <w:rsid w:val="096173C6"/>
    <w:rsid w:val="098D55AD"/>
    <w:rsid w:val="0A005E61"/>
    <w:rsid w:val="0A0528E4"/>
    <w:rsid w:val="0B101835"/>
    <w:rsid w:val="0B275F39"/>
    <w:rsid w:val="0B6659A6"/>
    <w:rsid w:val="0B7D4FDA"/>
    <w:rsid w:val="0C550A02"/>
    <w:rsid w:val="0CB36433"/>
    <w:rsid w:val="0CD43E9E"/>
    <w:rsid w:val="0CDD0FA5"/>
    <w:rsid w:val="0D290D9A"/>
    <w:rsid w:val="0D745EB7"/>
    <w:rsid w:val="0DB32090"/>
    <w:rsid w:val="0DE1400C"/>
    <w:rsid w:val="0E2755A7"/>
    <w:rsid w:val="0E573889"/>
    <w:rsid w:val="0E8F7D2A"/>
    <w:rsid w:val="0ECA1A1D"/>
    <w:rsid w:val="0EE32458"/>
    <w:rsid w:val="0F0C578A"/>
    <w:rsid w:val="0F411DD8"/>
    <w:rsid w:val="0F9D4ED2"/>
    <w:rsid w:val="0FAC0A5B"/>
    <w:rsid w:val="10A06571"/>
    <w:rsid w:val="1105361F"/>
    <w:rsid w:val="11655EB8"/>
    <w:rsid w:val="12AD7AA8"/>
    <w:rsid w:val="130C25E4"/>
    <w:rsid w:val="13390EFF"/>
    <w:rsid w:val="13AB2C24"/>
    <w:rsid w:val="13BB4C90"/>
    <w:rsid w:val="1441484A"/>
    <w:rsid w:val="14602D35"/>
    <w:rsid w:val="146B2D06"/>
    <w:rsid w:val="151B7A76"/>
    <w:rsid w:val="154D28B1"/>
    <w:rsid w:val="1592109E"/>
    <w:rsid w:val="17360F50"/>
    <w:rsid w:val="17413DF3"/>
    <w:rsid w:val="174C1401"/>
    <w:rsid w:val="17810DF9"/>
    <w:rsid w:val="179B0F02"/>
    <w:rsid w:val="17A14271"/>
    <w:rsid w:val="190C34C2"/>
    <w:rsid w:val="19215DB7"/>
    <w:rsid w:val="1930658F"/>
    <w:rsid w:val="1969239A"/>
    <w:rsid w:val="19702101"/>
    <w:rsid w:val="197B15B3"/>
    <w:rsid w:val="19977E9A"/>
    <w:rsid w:val="19E55179"/>
    <w:rsid w:val="1B554DF4"/>
    <w:rsid w:val="1B7444D0"/>
    <w:rsid w:val="1C2B4F71"/>
    <w:rsid w:val="1C370D96"/>
    <w:rsid w:val="1C6078C4"/>
    <w:rsid w:val="1D1B18E4"/>
    <w:rsid w:val="1D620C3A"/>
    <w:rsid w:val="1D790876"/>
    <w:rsid w:val="1F433298"/>
    <w:rsid w:val="1F6F40B7"/>
    <w:rsid w:val="1F7C0835"/>
    <w:rsid w:val="1FB24C1D"/>
    <w:rsid w:val="1FCE4F8F"/>
    <w:rsid w:val="20D437E4"/>
    <w:rsid w:val="215E0FE1"/>
    <w:rsid w:val="21B03CDE"/>
    <w:rsid w:val="220B6643"/>
    <w:rsid w:val="226C280C"/>
    <w:rsid w:val="22974ED7"/>
    <w:rsid w:val="22F3666C"/>
    <w:rsid w:val="232932BF"/>
    <w:rsid w:val="233E2389"/>
    <w:rsid w:val="24374234"/>
    <w:rsid w:val="24B46288"/>
    <w:rsid w:val="253D04AD"/>
    <w:rsid w:val="253D5170"/>
    <w:rsid w:val="257927C1"/>
    <w:rsid w:val="258648EE"/>
    <w:rsid w:val="25A84940"/>
    <w:rsid w:val="26D518A7"/>
    <w:rsid w:val="276F0032"/>
    <w:rsid w:val="28687ECE"/>
    <w:rsid w:val="28714810"/>
    <w:rsid w:val="28865E4C"/>
    <w:rsid w:val="28C21C45"/>
    <w:rsid w:val="29035F25"/>
    <w:rsid w:val="298A2EEC"/>
    <w:rsid w:val="29B24334"/>
    <w:rsid w:val="2A7377E0"/>
    <w:rsid w:val="2A944F41"/>
    <w:rsid w:val="2B7F355D"/>
    <w:rsid w:val="2BC27EE2"/>
    <w:rsid w:val="2C980689"/>
    <w:rsid w:val="2CCE490C"/>
    <w:rsid w:val="2D53438C"/>
    <w:rsid w:val="2D745516"/>
    <w:rsid w:val="2DA416FA"/>
    <w:rsid w:val="2E114AFB"/>
    <w:rsid w:val="2E3A2165"/>
    <w:rsid w:val="2EB43D5F"/>
    <w:rsid w:val="2F247031"/>
    <w:rsid w:val="2FD27C2E"/>
    <w:rsid w:val="305869BB"/>
    <w:rsid w:val="308E7523"/>
    <w:rsid w:val="315471D8"/>
    <w:rsid w:val="31E10042"/>
    <w:rsid w:val="324A3C1B"/>
    <w:rsid w:val="32DB3CFD"/>
    <w:rsid w:val="342A2472"/>
    <w:rsid w:val="344C6AD7"/>
    <w:rsid w:val="349D3757"/>
    <w:rsid w:val="34C91813"/>
    <w:rsid w:val="34CE4C76"/>
    <w:rsid w:val="352B0F83"/>
    <w:rsid w:val="359E43DC"/>
    <w:rsid w:val="35A51C4D"/>
    <w:rsid w:val="35B801D6"/>
    <w:rsid w:val="36560EE8"/>
    <w:rsid w:val="37B7280E"/>
    <w:rsid w:val="39936EBA"/>
    <w:rsid w:val="3A4D1A61"/>
    <w:rsid w:val="3ACF71FE"/>
    <w:rsid w:val="3AE56D62"/>
    <w:rsid w:val="3B306F0E"/>
    <w:rsid w:val="3B3E2C71"/>
    <w:rsid w:val="3B54544D"/>
    <w:rsid w:val="3B865B0B"/>
    <w:rsid w:val="3C0579A8"/>
    <w:rsid w:val="3CA54D8C"/>
    <w:rsid w:val="3CD82362"/>
    <w:rsid w:val="3D595BF0"/>
    <w:rsid w:val="3DFC6157"/>
    <w:rsid w:val="3E576AD1"/>
    <w:rsid w:val="3E666373"/>
    <w:rsid w:val="3F124211"/>
    <w:rsid w:val="3F167FB5"/>
    <w:rsid w:val="3F587411"/>
    <w:rsid w:val="3FE16599"/>
    <w:rsid w:val="40A926B0"/>
    <w:rsid w:val="40C90C03"/>
    <w:rsid w:val="40F90DAC"/>
    <w:rsid w:val="41780CC1"/>
    <w:rsid w:val="41E55C2A"/>
    <w:rsid w:val="41F14CA4"/>
    <w:rsid w:val="423A64D8"/>
    <w:rsid w:val="425A4D5E"/>
    <w:rsid w:val="42645968"/>
    <w:rsid w:val="429028CC"/>
    <w:rsid w:val="42C54C10"/>
    <w:rsid w:val="42F202FF"/>
    <w:rsid w:val="43035213"/>
    <w:rsid w:val="43C66238"/>
    <w:rsid w:val="442B7738"/>
    <w:rsid w:val="44D0671E"/>
    <w:rsid w:val="45992FB4"/>
    <w:rsid w:val="463E4C17"/>
    <w:rsid w:val="464962C9"/>
    <w:rsid w:val="466F6125"/>
    <w:rsid w:val="46BE09B1"/>
    <w:rsid w:val="47622AE4"/>
    <w:rsid w:val="47765F6E"/>
    <w:rsid w:val="47DA4252"/>
    <w:rsid w:val="487559A5"/>
    <w:rsid w:val="48D01624"/>
    <w:rsid w:val="48D60D2C"/>
    <w:rsid w:val="49FD6FDC"/>
    <w:rsid w:val="4A9432D7"/>
    <w:rsid w:val="4ADB1B7B"/>
    <w:rsid w:val="4BE035D2"/>
    <w:rsid w:val="4DD33B04"/>
    <w:rsid w:val="4E5E4B48"/>
    <w:rsid w:val="4EA5603D"/>
    <w:rsid w:val="4ED40658"/>
    <w:rsid w:val="4EFA1BB0"/>
    <w:rsid w:val="4EFE7BDC"/>
    <w:rsid w:val="4F294A17"/>
    <w:rsid w:val="4F5D65D9"/>
    <w:rsid w:val="4FBD7A79"/>
    <w:rsid w:val="507473D6"/>
    <w:rsid w:val="513636F8"/>
    <w:rsid w:val="51692224"/>
    <w:rsid w:val="516F1D7C"/>
    <w:rsid w:val="53F75C33"/>
    <w:rsid w:val="5523289A"/>
    <w:rsid w:val="55662FCA"/>
    <w:rsid w:val="5640208F"/>
    <w:rsid w:val="568231D1"/>
    <w:rsid w:val="568F49E2"/>
    <w:rsid w:val="5752020D"/>
    <w:rsid w:val="57DA3DB7"/>
    <w:rsid w:val="582A093F"/>
    <w:rsid w:val="585C002F"/>
    <w:rsid w:val="58744500"/>
    <w:rsid w:val="58B52EEA"/>
    <w:rsid w:val="590433E5"/>
    <w:rsid w:val="59177F14"/>
    <w:rsid w:val="593244AD"/>
    <w:rsid w:val="59701DD9"/>
    <w:rsid w:val="5A5D3BAE"/>
    <w:rsid w:val="5A925B5A"/>
    <w:rsid w:val="5ABC0012"/>
    <w:rsid w:val="5AC33DB5"/>
    <w:rsid w:val="5B81031A"/>
    <w:rsid w:val="5BA22237"/>
    <w:rsid w:val="5BC677C6"/>
    <w:rsid w:val="5BD32871"/>
    <w:rsid w:val="5BDB7A38"/>
    <w:rsid w:val="5C443587"/>
    <w:rsid w:val="5CD252D1"/>
    <w:rsid w:val="5CE967E8"/>
    <w:rsid w:val="5CEF63BD"/>
    <w:rsid w:val="5CF24CE6"/>
    <w:rsid w:val="5D8D7329"/>
    <w:rsid w:val="5E634EB1"/>
    <w:rsid w:val="5EE151B2"/>
    <w:rsid w:val="5F0A577B"/>
    <w:rsid w:val="5F1F4DB5"/>
    <w:rsid w:val="5F3F24B7"/>
    <w:rsid w:val="5F810880"/>
    <w:rsid w:val="5FBD77E2"/>
    <w:rsid w:val="605575E4"/>
    <w:rsid w:val="60766AF1"/>
    <w:rsid w:val="60E8550C"/>
    <w:rsid w:val="613A4F7D"/>
    <w:rsid w:val="61594E95"/>
    <w:rsid w:val="61E32E94"/>
    <w:rsid w:val="628C289B"/>
    <w:rsid w:val="62963514"/>
    <w:rsid w:val="637D5324"/>
    <w:rsid w:val="64526F8A"/>
    <w:rsid w:val="652C5AFB"/>
    <w:rsid w:val="662D63E9"/>
    <w:rsid w:val="664A5155"/>
    <w:rsid w:val="666F0F37"/>
    <w:rsid w:val="66F8422E"/>
    <w:rsid w:val="67030195"/>
    <w:rsid w:val="679C6775"/>
    <w:rsid w:val="68404579"/>
    <w:rsid w:val="6845039D"/>
    <w:rsid w:val="68784FAF"/>
    <w:rsid w:val="68CC2505"/>
    <w:rsid w:val="69FF205F"/>
    <w:rsid w:val="6A5506F6"/>
    <w:rsid w:val="6AA413F6"/>
    <w:rsid w:val="6C3401E7"/>
    <w:rsid w:val="6D094565"/>
    <w:rsid w:val="6E0A26F3"/>
    <w:rsid w:val="6E724873"/>
    <w:rsid w:val="6E846D90"/>
    <w:rsid w:val="6EC87ECA"/>
    <w:rsid w:val="6EE87DF0"/>
    <w:rsid w:val="6F786522"/>
    <w:rsid w:val="6F986A4D"/>
    <w:rsid w:val="70D421B2"/>
    <w:rsid w:val="70EE7802"/>
    <w:rsid w:val="70F6046D"/>
    <w:rsid w:val="71A52B5D"/>
    <w:rsid w:val="71C4751A"/>
    <w:rsid w:val="71EE30A5"/>
    <w:rsid w:val="72120633"/>
    <w:rsid w:val="72381269"/>
    <w:rsid w:val="723E69EA"/>
    <w:rsid w:val="72677E12"/>
    <w:rsid w:val="72A615BC"/>
    <w:rsid w:val="72C168EF"/>
    <w:rsid w:val="73465A48"/>
    <w:rsid w:val="734A323B"/>
    <w:rsid w:val="735760D9"/>
    <w:rsid w:val="73666370"/>
    <w:rsid w:val="73A35BBF"/>
    <w:rsid w:val="73D02E4D"/>
    <w:rsid w:val="73E83541"/>
    <w:rsid w:val="73F75860"/>
    <w:rsid w:val="74344EB0"/>
    <w:rsid w:val="74962031"/>
    <w:rsid w:val="74BA06CD"/>
    <w:rsid w:val="751E59C3"/>
    <w:rsid w:val="75281956"/>
    <w:rsid w:val="755721BB"/>
    <w:rsid w:val="75AB365E"/>
    <w:rsid w:val="75CF64A9"/>
    <w:rsid w:val="75EF63C6"/>
    <w:rsid w:val="766B1BD2"/>
    <w:rsid w:val="78317C5B"/>
    <w:rsid w:val="78AF725D"/>
    <w:rsid w:val="79146E61"/>
    <w:rsid w:val="798F746F"/>
    <w:rsid w:val="79971627"/>
    <w:rsid w:val="79AD5E71"/>
    <w:rsid w:val="79F664B9"/>
    <w:rsid w:val="7A150154"/>
    <w:rsid w:val="7A272F4B"/>
    <w:rsid w:val="7A3413C0"/>
    <w:rsid w:val="7A495F11"/>
    <w:rsid w:val="7A660B75"/>
    <w:rsid w:val="7A8B49B7"/>
    <w:rsid w:val="7B460A9E"/>
    <w:rsid w:val="7B5D74C6"/>
    <w:rsid w:val="7B5F2C7C"/>
    <w:rsid w:val="7BA01EA6"/>
    <w:rsid w:val="7BEA7F6A"/>
    <w:rsid w:val="7C2E3D5F"/>
    <w:rsid w:val="7D4340ED"/>
    <w:rsid w:val="7E0D57E7"/>
    <w:rsid w:val="7E364890"/>
    <w:rsid w:val="7E861604"/>
    <w:rsid w:val="7ECC7ACC"/>
    <w:rsid w:val="7ED30F40"/>
    <w:rsid w:val="7F017C61"/>
    <w:rsid w:val="7F425DE0"/>
    <w:rsid w:val="7F5403DD"/>
    <w:rsid w:val="7F801BA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39"/>
    <w:autoRedefine/>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2"/>
    <w:autoRedefine/>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4"/>
    <w:autoRedefine/>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5"/>
    <w:autoRedefine/>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6"/>
    <w:autoRedefine/>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7"/>
    <w:autoRedefine/>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8"/>
    <w:autoRedefine/>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59"/>
    <w:autoRedefine/>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0"/>
    <w:autoRedefine/>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7">
    <w:name w:val="Default Paragraph Font"/>
    <w:autoRedefine/>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11">
    <w:name w:val="List Number"/>
    <w:basedOn w:val="1"/>
    <w:autoRedefine/>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autoRedefine/>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autoRedefine/>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autoRedefine/>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6"/>
    <w:autoRedefine/>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2"/>
    <w:autoRedefine/>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3"/>
    <w:autoRedefine/>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4"/>
    <w:autoRedefine/>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autoRedefine/>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footer"/>
    <w:basedOn w:val="1"/>
    <w:link w:val="35"/>
    <w:autoRedefine/>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1">
    <w:name w:val="header"/>
    <w:basedOn w:val="1"/>
    <w:link w:val="61"/>
    <w:autoRedefine/>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2">
    <w:name w:val="Subtitle"/>
    <w:basedOn w:val="1"/>
    <w:next w:val="1"/>
    <w:link w:val="51"/>
    <w:autoRedefine/>
    <w:semiHidden/>
    <w:unhideWhenUsed/>
    <w:qFormat/>
    <w:uiPriority w:val="10"/>
    <w:pPr>
      <w:spacing w:after="540" w:line="288" w:lineRule="auto"/>
      <w:ind w:right="2880"/>
      <w:contextualSpacing/>
    </w:pPr>
    <w:rPr>
      <w:spacing w:val="15"/>
      <w:szCs w:val="22"/>
    </w:rPr>
  </w:style>
  <w:style w:type="paragraph" w:styleId="23">
    <w:name w:val="Normal (Web)"/>
    <w:basedOn w:val="1"/>
    <w:autoRedefine/>
    <w:unhideWhenUsed/>
    <w:qFormat/>
    <w:uiPriority w:val="0"/>
    <w:pPr>
      <w:spacing w:before="100" w:beforeAutospacing="1" w:after="100" w:afterAutospacing="1"/>
    </w:pPr>
    <w:rPr>
      <w:kern w:val="2"/>
    </w:rPr>
  </w:style>
  <w:style w:type="paragraph" w:styleId="24">
    <w:name w:val="Title"/>
    <w:basedOn w:val="1"/>
    <w:link w:val="48"/>
    <w:autoRedefine/>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6">
    <w:name w:val="Table Grid"/>
    <w:basedOn w:val="2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autoRedefine/>
    <w:unhideWhenUsed/>
    <w:qFormat/>
    <w:uiPriority w:val="22"/>
    <w:rPr>
      <w:b/>
      <w:bCs/>
      <w:color w:val="262626" w:themeColor="text1" w:themeTint="D9"/>
      <w14:textFill>
        <w14:solidFill>
          <w14:schemeClr w14:val="tx1">
            <w14:lumMod w14:val="85000"/>
            <w14:lumOff w14:val="15000"/>
          </w14:schemeClr>
        </w14:solidFill>
      </w14:textFill>
    </w:rPr>
  </w:style>
  <w:style w:type="character" w:styleId="29">
    <w:name w:val="Emphasis"/>
    <w:basedOn w:val="27"/>
    <w:autoRedefine/>
    <w:semiHidden/>
    <w:unhideWhenUsed/>
    <w:qFormat/>
    <w:uiPriority w:val="20"/>
    <w:rPr>
      <w:iCs/>
      <w:color w:val="F07F09" w:themeColor="accent1"/>
      <w14:textFill>
        <w14:solidFill>
          <w14:schemeClr w14:val="accent1"/>
        </w14:solidFill>
      </w14:textFill>
    </w:rPr>
  </w:style>
  <w:style w:type="character" w:styleId="30">
    <w:name w:val="Hyperlink"/>
    <w:basedOn w:val="27"/>
    <w:autoRedefine/>
    <w:semiHidden/>
    <w:unhideWhenUsed/>
    <w:qFormat/>
    <w:uiPriority w:val="99"/>
    <w:rPr>
      <w:color w:val="0000FF"/>
      <w:u w:val="single"/>
    </w:rPr>
  </w:style>
  <w:style w:type="character" w:customStyle="1" w:styleId="31">
    <w:name w:val="书籍标题1"/>
    <w:basedOn w:val="27"/>
    <w:autoRedefine/>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2">
    <w:name w:val="结束语 字符"/>
    <w:basedOn w:val="27"/>
    <w:link w:val="16"/>
    <w:autoRedefine/>
    <w:qFormat/>
    <w:uiPriority w:val="5"/>
    <w:rPr>
      <w:rFonts w:eastAsiaTheme="minorEastAsia"/>
      <w:bCs/>
      <w:szCs w:val="18"/>
    </w:rPr>
  </w:style>
  <w:style w:type="character" w:customStyle="1" w:styleId="33">
    <w:name w:val="签名 字符"/>
    <w:basedOn w:val="27"/>
    <w:link w:val="17"/>
    <w:autoRedefine/>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4">
    <w:name w:val="日期 字符"/>
    <w:basedOn w:val="27"/>
    <w:link w:val="18"/>
    <w:autoRedefine/>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页脚 字符"/>
    <w:basedOn w:val="27"/>
    <w:link w:val="20"/>
    <w:autoRedefine/>
    <w:qFormat/>
    <w:uiPriority w:val="99"/>
    <w:rPr>
      <w:color w:val="323232" w:themeColor="text2"/>
      <w:sz w:val="24"/>
      <w14:textFill>
        <w14:solidFill>
          <w14:schemeClr w14:val="tx2"/>
        </w14:solidFill>
      </w14:textFill>
    </w:rPr>
  </w:style>
  <w:style w:type="character" w:customStyle="1" w:styleId="36">
    <w:name w:val="称呼 字符"/>
    <w:basedOn w:val="27"/>
    <w:link w:val="15"/>
    <w:autoRedefine/>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7">
    <w:name w:val="姓名"/>
    <w:basedOn w:val="1"/>
    <w:autoRedefine/>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8">
    <w:name w:val="联系信息"/>
    <w:basedOn w:val="1"/>
    <w:autoRedefine/>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39">
    <w:name w:val="标题 1 字符"/>
    <w:basedOn w:val="27"/>
    <w:link w:val="2"/>
    <w:autoRedefine/>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0">
    <w:name w:val="明显强调1"/>
    <w:basedOn w:val="27"/>
    <w:autoRedefine/>
    <w:semiHidden/>
    <w:unhideWhenUsed/>
    <w:qFormat/>
    <w:uiPriority w:val="21"/>
    <w:rPr>
      <w:b/>
      <w:iCs/>
      <w:color w:val="F07F09" w:themeColor="accent1"/>
      <w14:textFill>
        <w14:solidFill>
          <w14:schemeClr w14:val="accent1"/>
        </w14:solidFill>
      </w14:textFill>
    </w:rPr>
  </w:style>
  <w:style w:type="paragraph" w:styleId="41">
    <w:name w:val="Intense Quote"/>
    <w:basedOn w:val="1"/>
    <w:next w:val="1"/>
    <w:link w:val="42"/>
    <w:autoRedefine/>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2">
    <w:name w:val="明显引用 字符"/>
    <w:basedOn w:val="27"/>
    <w:link w:val="41"/>
    <w:autoRedefine/>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3">
    <w:name w:val="明显参考1"/>
    <w:basedOn w:val="27"/>
    <w:autoRedefine/>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4">
    <w:name w:val="List Paragraph"/>
    <w:basedOn w:val="1"/>
    <w:autoRedefine/>
    <w:unhideWhenUsed/>
    <w:qFormat/>
    <w:uiPriority w:val="1"/>
    <w:pPr>
      <w:ind w:left="216"/>
      <w:contextualSpacing/>
    </w:pPr>
    <w:rPr>
      <w:kern w:val="2"/>
    </w:rPr>
  </w:style>
  <w:style w:type="character" w:styleId="45">
    <w:name w:val="Placeholder Text"/>
    <w:basedOn w:val="27"/>
    <w:autoRedefine/>
    <w:semiHidden/>
    <w:qFormat/>
    <w:uiPriority w:val="99"/>
    <w:rPr>
      <w:color w:val="808080"/>
    </w:rPr>
  </w:style>
  <w:style w:type="paragraph" w:styleId="46">
    <w:name w:val="Quote"/>
    <w:basedOn w:val="1"/>
    <w:next w:val="1"/>
    <w:link w:val="47"/>
    <w:autoRedefine/>
    <w:semiHidden/>
    <w:unhideWhenUsed/>
    <w:qFormat/>
    <w:uiPriority w:val="29"/>
    <w:pPr>
      <w:spacing w:before="360" w:after="360"/>
    </w:pPr>
    <w:rPr>
      <w:iCs/>
      <w:sz w:val="26"/>
    </w:rPr>
  </w:style>
  <w:style w:type="character" w:customStyle="1" w:styleId="47">
    <w:name w:val="引用 字符"/>
    <w:basedOn w:val="27"/>
    <w:link w:val="46"/>
    <w:autoRedefine/>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8">
    <w:name w:val="标题 字符"/>
    <w:basedOn w:val="27"/>
    <w:link w:val="24"/>
    <w:autoRedefine/>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49">
    <w:name w:val="不明显强调1"/>
    <w:basedOn w:val="27"/>
    <w:autoRedefine/>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0">
    <w:name w:val="不明显参考1"/>
    <w:basedOn w:val="27"/>
    <w:autoRedefine/>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1">
    <w:name w:val="副标题 字符"/>
    <w:basedOn w:val="27"/>
    <w:link w:val="22"/>
    <w:autoRedefine/>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2">
    <w:name w:val="标题 2 字符"/>
    <w:basedOn w:val="27"/>
    <w:link w:val="3"/>
    <w:autoRedefine/>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3">
    <w:name w:val="TOC 标题1"/>
    <w:basedOn w:val="2"/>
    <w:next w:val="1"/>
    <w:autoRedefine/>
    <w:semiHidden/>
    <w:unhideWhenUsed/>
    <w:qFormat/>
    <w:uiPriority w:val="39"/>
    <w:pPr>
      <w:outlineLvl w:val="9"/>
    </w:pPr>
  </w:style>
  <w:style w:type="character" w:customStyle="1" w:styleId="54">
    <w:name w:val="标题 3 字符"/>
    <w:basedOn w:val="27"/>
    <w:link w:val="4"/>
    <w:autoRedefine/>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5">
    <w:name w:val="标题 4 字符"/>
    <w:basedOn w:val="27"/>
    <w:link w:val="5"/>
    <w:autoRedefine/>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6">
    <w:name w:val="标题 5 字符"/>
    <w:basedOn w:val="27"/>
    <w:link w:val="6"/>
    <w:autoRedefine/>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7">
    <w:name w:val="标题 6 字符"/>
    <w:basedOn w:val="27"/>
    <w:link w:val="7"/>
    <w:autoRedefine/>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8">
    <w:name w:val="标题 7 字符"/>
    <w:basedOn w:val="27"/>
    <w:link w:val="8"/>
    <w:autoRedefine/>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59">
    <w:name w:val="标题 8 字符"/>
    <w:basedOn w:val="27"/>
    <w:link w:val="9"/>
    <w:autoRedefine/>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0">
    <w:name w:val="标题 9 字符"/>
    <w:basedOn w:val="27"/>
    <w:link w:val="10"/>
    <w:autoRedefine/>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1">
    <w:name w:val="页眉 字符"/>
    <w:basedOn w:val="27"/>
    <w:link w:val="21"/>
    <w:autoRedefine/>
    <w:qFormat/>
    <w:uiPriority w:val="99"/>
  </w:style>
  <w:style w:type="table" w:customStyle="1" w:styleId="62">
    <w:name w:val="网格表 1 浅色 - 着色 41"/>
    <w:basedOn w:val="25"/>
    <w:autoRedefine/>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3">
    <w:name w:val="网格表 1 浅色 - 着色 51"/>
    <w:basedOn w:val="25"/>
    <w:autoRedefine/>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4">
    <w:name w:val="网格表 6 彩色 - 着色 51"/>
    <w:basedOn w:val="25"/>
    <w:autoRedefine/>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5">
    <w:name w:val="网格表 6 彩色 - 着色 11"/>
    <w:basedOn w:val="25"/>
    <w:autoRedefine/>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6">
    <w:name w:val="apple-converted-space"/>
    <w:basedOn w:val="27"/>
    <w:autoRedefine/>
    <w:qFormat/>
    <w:uiPriority w:val="0"/>
  </w:style>
  <w:style w:type="table" w:customStyle="1" w:styleId="67">
    <w:name w:val="无格式表格 11"/>
    <w:basedOn w:val="25"/>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8">
    <w:name w:val="网格表 4 - 强调文字颜色 11"/>
    <w:basedOn w:val="25"/>
    <w:autoRedefine/>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69">
    <w:name w:val="网格表 4 - 着色 21"/>
    <w:basedOn w:val="25"/>
    <w:autoRedefine/>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0">
    <w:name w:val="网格表 4 - 着色 11"/>
    <w:basedOn w:val="25"/>
    <w:autoRedefine/>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1">
    <w:name w:val="网格表 6 彩色 - 着色 21"/>
    <w:basedOn w:val="25"/>
    <w:autoRedefine/>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2">
    <w:name w:val="pl"/>
    <w:basedOn w:val="27"/>
    <w:autoRedefine/>
    <w:qFormat/>
    <w:uiPriority w:val="0"/>
  </w:style>
  <w:style w:type="table" w:customStyle="1" w:styleId="73">
    <w:name w:val="网格表 6 彩色 - 着色 41"/>
    <w:basedOn w:val="25"/>
    <w:autoRedefine/>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4">
    <w:name w:val="contenttext"/>
    <w:basedOn w:val="1"/>
    <w:autoRedefine/>
    <w:qFormat/>
    <w:uiPriority w:val="0"/>
    <w:pPr>
      <w:spacing w:before="100" w:beforeAutospacing="1" w:after="100" w:afterAutospacing="1"/>
    </w:pPr>
  </w:style>
  <w:style w:type="character" w:customStyle="1" w:styleId="75">
    <w:name w:val="bjh-strong"/>
    <w:basedOn w:val="27"/>
    <w:autoRedefine/>
    <w:qFormat/>
    <w:uiPriority w:val="0"/>
  </w:style>
  <w:style w:type="character" w:customStyle="1" w:styleId="76">
    <w:name w:val="bjh-p"/>
    <w:basedOn w:val="27"/>
    <w:autoRedefine/>
    <w:qFormat/>
    <w:uiPriority w:val="0"/>
  </w:style>
  <w:style w:type="paragraph" w:customStyle="1" w:styleId="77">
    <w:name w:val="p16"/>
    <w:basedOn w:val="1"/>
    <w:autoRedefine/>
    <w:qFormat/>
    <w:uiPriority w:val="0"/>
    <w:pPr>
      <w:spacing w:before="100" w:beforeAutospacing="1" w:after="100" w:afterAutospacing="1"/>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AE4D24-6AC1-934C-ACA0-0381BF336007}">
  <ds:schemaRefs/>
</ds:datastoreItem>
</file>

<file path=docProps/app.xml><?xml version="1.0" encoding="utf-8"?>
<Properties xmlns="http://schemas.openxmlformats.org/officeDocument/2006/extended-properties" xmlns:vt="http://schemas.openxmlformats.org/officeDocument/2006/docPropsVTypes">
  <Template>Normal</Template>
  <Pages>3</Pages>
  <Words>956</Words>
  <Characters>1001</Characters>
  <Lines>10</Lines>
  <Paragraphs>2</Paragraphs>
  <TotalTime>37</TotalTime>
  <ScaleCrop>false</ScaleCrop>
  <LinksUpToDate>false</LinksUpToDate>
  <CharactersWithSpaces>1105</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2021-09-13T04:34:00Z</dcterms:created>
  <dc:creator>Microsoft Office 用户</dc:creator>
  <cp:lastModifiedBy>烧饵块</cp:lastModifiedBy>
  <dcterms:modified xsi:type="dcterms:W3CDTF">2024-03-26T08:02:26Z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86948D81F5D645F6A1944E6F5FDBD8FC</vt:lpwstr>
  </property>
</Properties>
</file>