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lang w:eastAsia="zh-Hans"/>
        </w:rPr>
        <w:t>人，</w:t>
      </w: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lang w:eastAsia="zh-Hans"/>
        </w:rPr>
        <w:t>人缺勤。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三鲜蒸饺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燕麦饭、红烧翅中、大蒜平菇炒鸡蛋、翡翠银鱼羹。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◎水果：</w:t>
      </w:r>
      <w:r>
        <w:rPr>
          <w:rFonts w:hint="eastAsia" w:asciiTheme="minorEastAsia" w:hAnsiTheme="minorEastAsia" w:cstheme="minorEastAsia"/>
          <w:lang w:val="en-US" w:eastAsia="zh-CN"/>
        </w:rPr>
        <w:t>哈密瓜、樱桃番茄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◎午点：</w:t>
      </w:r>
      <w:r>
        <w:rPr>
          <w:rFonts w:hint="eastAsia" w:asciiTheme="minorEastAsia" w:hAnsiTheme="minorEastAsia" w:cstheme="minorEastAsia"/>
          <w:lang w:val="en-US" w:eastAsia="zh-CN"/>
        </w:rPr>
        <w:t>青菜花生咸粥</w:t>
      </w: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今天我们玩的是和垫子做游戏，我们可以在垫子上爬一爬、滚一滚，还可以翻跟头，实在是太有趣啦！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3,26/IMG_4965.JPGIMG_4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3,26/IMG_4965.JPGIMG_49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3,26/IMG_4966.JPGIMG_4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3,26/IMG_4966.JPGIMG_49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3,26/IMG_4970.JPGIMG_4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3,26/IMG_4970.JPGIMG_49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3,26/IMG_4975.JPGIMG_4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3,26/IMG_4975.JPGIMG_49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bookmarkStart w:id="1" w:name="_GoBack"/>
      <w:bookmarkEnd w:id="1"/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2" w:firstLineChars="200"/>
        <w:jc w:val="center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综合：扫除知多少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孩子们通过回家调查，知道了生活中的许多打扫工具，并和同伴聊一聊</w:t>
      </w:r>
      <w:r>
        <w:rPr>
          <w:rFonts w:hint="eastAsia" w:ascii="宋体" w:hAnsi="宋体"/>
          <w:szCs w:val="21"/>
        </w:rPr>
        <w:t>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4" name="图片 14" descr="D:/Desktop/3.25/IMG_4937.JPGIMG_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Desktop/3.25/IMG_4937.JPGIMG_49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5" name="图片 15" descr="D:/Desktop/3.25/IMG_4939.JPGIMG_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Desktop/3.25/IMG_4939.JPGIMG_49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6" name="图片 16" descr="D:/Desktop/3.25/IMG_4940.JPGIMG_4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Desktop/3.25/IMG_4940.JPGIMG_49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7" name="图片 17" descr="D:/Desktop/3,26/IMG_5004.JPGIMG_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Desktop/3,26/IMG_5004.JPGIMG_50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3.25/IMG_4937.JPGIMG_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3.25/IMG_4937.JPGIMG_49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3,26/IMG_4994.JPGIMG_4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3,26/IMG_4994.JPGIMG_499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8" name="图片 8" descr="D:/Desktop/3,26/IMG_5006.JPGIMG_5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3,26/IMG_5006.JPGIMG_50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9" name="图片 9" descr="D:/Desktop/3,26/IMG_5013.JPGIMG_5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3,26/IMG_5013.JPGIMG_50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★家长朋友们可以定期查看宝贝们的指甲长短情况，及时进行修剪哦！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gyLCJoZGlkIjoiODAxMWQ4YjE4YjhhMmJmYmEwNjAwZGVkYTYzMzY2OWEiLCJ1c2VyQ291bnQiOjUx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203670E3"/>
    <w:rsid w:val="21AF4A2F"/>
    <w:rsid w:val="21CF4FD6"/>
    <w:rsid w:val="22715FC0"/>
    <w:rsid w:val="22C90142"/>
    <w:rsid w:val="23294C75"/>
    <w:rsid w:val="237C7B6F"/>
    <w:rsid w:val="247A47B6"/>
    <w:rsid w:val="24C53C66"/>
    <w:rsid w:val="24EA2059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91B592D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1</Pages>
  <Words>1015</Words>
  <Characters>1037</Characters>
  <Lines>1</Lines>
  <Paragraphs>1</Paragraphs>
  <TotalTime>19</TotalTime>
  <ScaleCrop>false</ScaleCrop>
  <LinksUpToDate>false</LinksUpToDate>
  <CharactersWithSpaces>1049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2024-03-26T07:01:18Z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AAA9351635BF4716AC581A89B0B69C72_13</vt:lpwstr>
  </property>
  <property fmtid="{D5CDD505-2E9C-101B-9397-08002B2CF9AE}" pid="5" name="commondata">
    <vt:lpwstr>eyJjb3VudCI6NywiaGRpZCI6IjgwMTFkOGIxOGI4YTJiZmJhMDYwMGRlZGE2MzM2NjlhIiwidXNlckNvdW50Ijo3fQ==</vt:lpwstr>
  </property>
</Properties>
</file>