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val="en-US" w:eastAsia="zh-Hans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3.26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二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阴天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鲜牛奶、三鲜蒸饺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燕麦饭、红烧翅中、大蒜平菇炒鸡蛋、翡翠银鱼羹。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哈密瓜、樱桃番茄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青菜花生咸粥。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6"/>
        <w:gridCol w:w="1341"/>
        <w:gridCol w:w="1210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来园情况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自主放物品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6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t>蒋</w:t>
            </w:r>
            <w:r>
              <w:rPr>
                <w:rFonts w:hint="eastAsia"/>
                <w:lang w:val="en-US" w:eastAsia="zh-CN"/>
              </w:rPr>
              <w:t>仟岚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8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7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来园情况：能和老师打招呼。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自主放物品：能绕好水杯带，</w:t>
      </w:r>
      <w:r>
        <w:rPr>
          <w:rFonts w:hint="eastAsia" w:ascii="宋体" w:hAnsi="宋体"/>
          <w:bCs/>
          <w:szCs w:val="21"/>
          <w:lang w:val="en-US" w:eastAsia="zh-Hans"/>
        </w:rPr>
        <w:t>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spacing w:line="300" w:lineRule="exact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科学：春天来了</w:t>
      </w:r>
    </w:p>
    <w:p>
      <w:pPr>
        <w:widowControl/>
        <w:spacing w:line="360" w:lineRule="exact"/>
        <w:ind w:firstLine="420" w:firstLineChars="200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春天又称春季，是一年中的第一个季节。春天气候温暖适中，大部分地区有降雨气候多变，乍暖还寒。春天是万物复苏的季节，大自然中的柳树、小草等都发芽了，很多花朵竞相开放，如：</w:t>
      </w:r>
      <w:r>
        <w:rPr>
          <w:rFonts w:hint="eastAsia" w:ascii="宋体" w:hAnsi="宋体" w:cs="宋体"/>
          <w:color w:val="000000"/>
          <w:szCs w:val="21"/>
        </w:rPr>
        <w:fldChar w:fldCharType="begin"/>
      </w:r>
      <w:r>
        <w:rPr>
          <w:rFonts w:hint="eastAsia" w:ascii="宋体" w:hAnsi="宋体" w:cs="宋体"/>
          <w:color w:val="000000"/>
          <w:szCs w:val="21"/>
        </w:rPr>
        <w:instrText xml:space="preserve"> HYPERLINK "http://baike.baidu.com/subview/16146/5085528.htm" \t "http://baike.baidu.com/_blank" </w:instrText>
      </w:r>
      <w:r>
        <w:rPr>
          <w:rFonts w:hint="eastAsia" w:ascii="宋体" w:hAnsi="宋体" w:cs="宋体"/>
          <w:color w:val="000000"/>
          <w:szCs w:val="21"/>
        </w:rPr>
        <w:fldChar w:fldCharType="separate"/>
      </w:r>
      <w:r>
        <w:rPr>
          <w:rFonts w:hint="eastAsia" w:ascii="宋体" w:hAnsi="宋体" w:cs="宋体"/>
          <w:color w:val="000000"/>
          <w:szCs w:val="21"/>
        </w:rPr>
        <w:t>迎春花</w:t>
      </w:r>
      <w:r>
        <w:rPr>
          <w:rFonts w:hint="eastAsia" w:ascii="宋体" w:hAnsi="宋体" w:cs="宋体"/>
          <w:color w:val="000000"/>
          <w:szCs w:val="21"/>
        </w:rPr>
        <w:fldChar w:fldCharType="end"/>
      </w:r>
      <w:r>
        <w:rPr>
          <w:rFonts w:hint="eastAsia" w:ascii="宋体" w:hAnsi="宋体" w:cs="宋体"/>
          <w:color w:val="000000"/>
          <w:szCs w:val="21"/>
        </w:rPr>
        <w:t>、</w:t>
      </w:r>
      <w:r>
        <w:rPr>
          <w:rFonts w:hint="eastAsia" w:ascii="宋体" w:hAnsi="宋体" w:cs="宋体"/>
          <w:color w:val="000000"/>
          <w:szCs w:val="21"/>
        </w:rPr>
        <w:fldChar w:fldCharType="begin"/>
      </w:r>
      <w:r>
        <w:rPr>
          <w:rFonts w:hint="eastAsia" w:ascii="宋体" w:hAnsi="宋体" w:cs="宋体"/>
          <w:color w:val="000000"/>
          <w:szCs w:val="21"/>
        </w:rPr>
        <w:instrText xml:space="preserve"> HYPERLINK "http://baike.baidu.com/view/15186.htm" \t "http://baike.baidu.com/_blank" </w:instrText>
      </w:r>
      <w:r>
        <w:rPr>
          <w:rFonts w:hint="eastAsia" w:ascii="宋体" w:hAnsi="宋体" w:cs="宋体"/>
          <w:color w:val="000000"/>
          <w:szCs w:val="21"/>
        </w:rPr>
        <w:fldChar w:fldCharType="separate"/>
      </w:r>
      <w:r>
        <w:rPr>
          <w:rFonts w:hint="eastAsia" w:ascii="宋体" w:hAnsi="宋体" w:cs="宋体"/>
          <w:color w:val="000000"/>
          <w:szCs w:val="21"/>
        </w:rPr>
        <w:t>白玉兰</w:t>
      </w:r>
      <w:r>
        <w:rPr>
          <w:rFonts w:hint="eastAsia" w:ascii="宋体" w:hAnsi="宋体" w:cs="宋体"/>
          <w:color w:val="000000"/>
          <w:szCs w:val="21"/>
        </w:rPr>
        <w:fldChar w:fldCharType="end"/>
      </w:r>
      <w:r>
        <w:rPr>
          <w:rFonts w:hint="eastAsia" w:ascii="宋体" w:hAnsi="宋体" w:cs="宋体"/>
          <w:color w:val="000000"/>
          <w:szCs w:val="21"/>
        </w:rPr>
        <w:t>、</w:t>
      </w:r>
      <w:r>
        <w:rPr>
          <w:rFonts w:hint="eastAsia" w:ascii="宋体" w:hAnsi="宋体" w:cs="宋体"/>
          <w:color w:val="000000"/>
          <w:szCs w:val="21"/>
        </w:rPr>
        <w:fldChar w:fldCharType="begin"/>
      </w:r>
      <w:r>
        <w:rPr>
          <w:rFonts w:hint="eastAsia" w:ascii="宋体" w:hAnsi="宋体" w:cs="宋体"/>
          <w:color w:val="000000"/>
          <w:szCs w:val="21"/>
        </w:rPr>
        <w:instrText xml:space="preserve"> HYPERLINK "http://baike.baidu.com/subview/15199/16210411.htm" \t "http://baike.baidu.com/_blank" </w:instrText>
      </w:r>
      <w:r>
        <w:rPr>
          <w:rFonts w:hint="eastAsia" w:ascii="宋体" w:hAnsi="宋体" w:cs="宋体"/>
          <w:color w:val="000000"/>
          <w:szCs w:val="21"/>
        </w:rPr>
        <w:fldChar w:fldCharType="separate"/>
      </w:r>
      <w:r>
        <w:rPr>
          <w:rFonts w:hint="eastAsia" w:ascii="宋体" w:hAnsi="宋体" w:cs="宋体"/>
          <w:color w:val="000000"/>
          <w:szCs w:val="21"/>
        </w:rPr>
        <w:t>紫玉兰</w:t>
      </w:r>
      <w:r>
        <w:rPr>
          <w:rFonts w:hint="eastAsia" w:ascii="宋体" w:hAnsi="宋体" w:cs="宋体"/>
          <w:color w:val="000000"/>
          <w:szCs w:val="21"/>
        </w:rPr>
        <w:fldChar w:fldCharType="end"/>
      </w:r>
      <w:r>
        <w:rPr>
          <w:rFonts w:hint="eastAsia" w:ascii="宋体" w:hAnsi="宋体" w:cs="宋体"/>
          <w:color w:val="000000"/>
          <w:szCs w:val="21"/>
        </w:rPr>
        <w:t>、</w:t>
      </w:r>
      <w:r>
        <w:rPr>
          <w:rFonts w:hint="eastAsia" w:ascii="宋体" w:hAnsi="宋体" w:cs="宋体"/>
          <w:color w:val="000000"/>
          <w:szCs w:val="21"/>
        </w:rPr>
        <w:fldChar w:fldCharType="begin"/>
      </w:r>
      <w:r>
        <w:rPr>
          <w:rFonts w:hint="eastAsia" w:ascii="宋体" w:hAnsi="宋体" w:cs="宋体"/>
          <w:color w:val="000000"/>
          <w:szCs w:val="21"/>
        </w:rPr>
        <w:instrText xml:space="preserve"> HYPERLINK "http://baike.baidu.com/view/4184.htm" \t "http://baike.baidu.com/_blank" </w:instrText>
      </w:r>
      <w:r>
        <w:rPr>
          <w:rFonts w:hint="eastAsia" w:ascii="宋体" w:hAnsi="宋体" w:cs="宋体"/>
          <w:color w:val="000000"/>
          <w:szCs w:val="21"/>
        </w:rPr>
        <w:fldChar w:fldCharType="separate"/>
      </w:r>
      <w:r>
        <w:rPr>
          <w:rFonts w:hint="eastAsia" w:ascii="宋体" w:hAnsi="宋体" w:cs="宋体"/>
          <w:color w:val="000000"/>
          <w:szCs w:val="21"/>
        </w:rPr>
        <w:t>矮牵牛</w:t>
      </w:r>
      <w:r>
        <w:rPr>
          <w:rFonts w:hint="eastAsia" w:ascii="宋体" w:hAnsi="宋体" w:cs="宋体"/>
          <w:color w:val="000000"/>
          <w:szCs w:val="21"/>
        </w:rPr>
        <w:fldChar w:fldCharType="end"/>
      </w:r>
      <w:r>
        <w:rPr>
          <w:rFonts w:hint="eastAsia" w:ascii="宋体" w:hAnsi="宋体" w:cs="宋体"/>
          <w:color w:val="000000"/>
          <w:szCs w:val="21"/>
        </w:rPr>
        <w:t>、桃花、</w:t>
      </w:r>
      <w:r>
        <w:rPr>
          <w:rFonts w:hint="eastAsia" w:ascii="宋体" w:hAnsi="宋体" w:cs="宋体"/>
          <w:color w:val="000000"/>
          <w:szCs w:val="21"/>
        </w:rPr>
        <w:fldChar w:fldCharType="begin"/>
      </w:r>
      <w:r>
        <w:rPr>
          <w:rFonts w:hint="eastAsia" w:ascii="宋体" w:hAnsi="宋体" w:cs="宋体"/>
          <w:color w:val="000000"/>
          <w:szCs w:val="21"/>
        </w:rPr>
        <w:instrText xml:space="preserve"> HYPERLINK "http://baike.baidu.com/view/119095.htm" \t "http://baike.baidu.com/_blank" </w:instrText>
      </w:r>
      <w:r>
        <w:rPr>
          <w:rFonts w:hint="eastAsia" w:ascii="宋体" w:hAnsi="宋体" w:cs="宋体"/>
          <w:color w:val="000000"/>
          <w:szCs w:val="21"/>
        </w:rPr>
        <w:fldChar w:fldCharType="separate"/>
      </w:r>
      <w:r>
        <w:rPr>
          <w:rFonts w:hint="eastAsia" w:ascii="宋体" w:hAnsi="宋体" w:cs="宋体"/>
          <w:color w:val="000000"/>
          <w:szCs w:val="21"/>
        </w:rPr>
        <w:t>梨花</w:t>
      </w:r>
      <w:r>
        <w:rPr>
          <w:rFonts w:hint="eastAsia" w:ascii="宋体" w:hAnsi="宋体" w:cs="宋体"/>
          <w:color w:val="000000"/>
          <w:szCs w:val="21"/>
        </w:rPr>
        <w:fldChar w:fldCharType="end"/>
      </w:r>
      <w:r>
        <w:rPr>
          <w:rFonts w:hint="eastAsia" w:ascii="宋体" w:hAnsi="宋体" w:cs="宋体"/>
          <w:color w:val="000000"/>
          <w:szCs w:val="21"/>
        </w:rPr>
        <w:t>、</w:t>
      </w:r>
      <w:r>
        <w:rPr>
          <w:rFonts w:hint="eastAsia" w:ascii="宋体" w:hAnsi="宋体" w:cs="宋体"/>
          <w:color w:val="000000"/>
          <w:szCs w:val="21"/>
        </w:rPr>
        <w:fldChar w:fldCharType="begin"/>
      </w:r>
      <w:r>
        <w:rPr>
          <w:rFonts w:hint="eastAsia" w:ascii="宋体" w:hAnsi="宋体" w:cs="宋体"/>
          <w:color w:val="000000"/>
          <w:szCs w:val="21"/>
        </w:rPr>
        <w:instrText xml:space="preserve"> HYPERLINK "http://baike.baidu.com/subview/21113/13543083.htm" \t "http://baike.baidu.com/_blank" </w:instrText>
      </w:r>
      <w:r>
        <w:rPr>
          <w:rFonts w:hint="eastAsia" w:ascii="宋体" w:hAnsi="宋体" w:cs="宋体"/>
          <w:color w:val="000000"/>
          <w:szCs w:val="21"/>
        </w:rPr>
        <w:fldChar w:fldCharType="separate"/>
      </w:r>
      <w:r>
        <w:rPr>
          <w:rFonts w:hint="eastAsia" w:ascii="宋体" w:hAnsi="宋体" w:cs="宋体"/>
          <w:color w:val="000000"/>
          <w:szCs w:val="21"/>
        </w:rPr>
        <w:t>海棠</w:t>
      </w:r>
      <w:r>
        <w:rPr>
          <w:rFonts w:hint="eastAsia" w:ascii="宋体" w:hAnsi="宋体" w:cs="宋体"/>
          <w:color w:val="000000"/>
          <w:szCs w:val="21"/>
        </w:rPr>
        <w:fldChar w:fldCharType="end"/>
      </w:r>
      <w:r>
        <w:rPr>
          <w:rFonts w:hint="eastAsia" w:ascii="宋体" w:hAnsi="宋体" w:cs="宋体"/>
          <w:color w:val="000000"/>
          <w:szCs w:val="21"/>
        </w:rPr>
        <w:t>、</w:t>
      </w:r>
      <w:r>
        <w:rPr>
          <w:rFonts w:hint="eastAsia" w:ascii="宋体" w:hAnsi="宋体" w:cs="宋体"/>
          <w:color w:val="000000"/>
          <w:szCs w:val="21"/>
        </w:rPr>
        <w:fldChar w:fldCharType="begin"/>
      </w:r>
      <w:r>
        <w:rPr>
          <w:rFonts w:hint="eastAsia" w:ascii="宋体" w:hAnsi="宋体" w:cs="宋体"/>
          <w:color w:val="000000"/>
          <w:szCs w:val="21"/>
        </w:rPr>
        <w:instrText xml:space="preserve"> HYPERLINK "http://baike.baidu.com/view/15152.htm" \t "http://baike.baidu.com/_blank" </w:instrText>
      </w:r>
      <w:r>
        <w:rPr>
          <w:rFonts w:hint="eastAsia" w:ascii="宋体" w:hAnsi="宋体" w:cs="宋体"/>
          <w:color w:val="000000"/>
          <w:szCs w:val="21"/>
        </w:rPr>
        <w:fldChar w:fldCharType="separate"/>
      </w:r>
      <w:r>
        <w:rPr>
          <w:rFonts w:hint="eastAsia" w:ascii="宋体" w:hAnsi="宋体" w:cs="宋体"/>
          <w:color w:val="000000"/>
          <w:szCs w:val="21"/>
        </w:rPr>
        <w:t>郁金香</w:t>
      </w:r>
      <w:r>
        <w:rPr>
          <w:rFonts w:hint="eastAsia" w:ascii="宋体" w:hAnsi="宋体" w:cs="宋体"/>
          <w:color w:val="000000"/>
          <w:szCs w:val="21"/>
        </w:rPr>
        <w:fldChar w:fldCharType="end"/>
      </w:r>
      <w:r>
        <w:rPr>
          <w:rFonts w:hint="eastAsia" w:ascii="宋体" w:hAnsi="宋体" w:cs="宋体"/>
          <w:color w:val="000000"/>
          <w:szCs w:val="21"/>
        </w:rPr>
        <w:t>等。燕子、蝌蚪、蜜蜂等小动物也都出来活动了。人们换上了春装，出去踏青、郊游、放风筝。在孩子的周围、大自然中到处都表现着生机勃勃，变化万千的景象。</w:t>
      </w:r>
      <w:r>
        <w:rPr>
          <w:rFonts w:hint="eastAsia" w:ascii="宋体" w:hAnsi="宋体"/>
          <w:szCs w:val="21"/>
        </w:rPr>
        <w:t>本次活动我们将引导幼儿结合调查表和图片来感知春天的基本特征，并鼓励孩子们学着用较完整的语句描述自己知道的春天的变化。</w:t>
      </w:r>
    </w:p>
    <w:p>
      <w:pPr>
        <w:spacing w:line="300" w:lineRule="exact"/>
        <w:jc w:val="center"/>
        <w:rPr>
          <w:rFonts w:hint="default"/>
          <w:lang w:val="en-US" w:eastAsia="zh-Hans"/>
        </w:rPr>
      </w:pPr>
    </w:p>
    <w:tbl>
      <w:tblPr>
        <w:tblStyle w:val="7"/>
        <w:tblpPr w:leftFromText="180" w:rightFromText="180" w:vertAnchor="text" w:horzAnchor="page" w:tblpX="1421" w:tblpY="92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3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71755</wp:posOffset>
                  </wp:positionV>
                  <wp:extent cx="2509520" cy="1880870"/>
                  <wp:effectExtent l="0" t="0" r="5080" b="24130"/>
                  <wp:wrapNone/>
                  <wp:docPr id="8" name="图片 8" descr="/Users/nana/Desktop/ba51e5d25d83ff4f4c264acf8cb8102e.jpgba51e5d25d83ff4f4c264acf8cb810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ba51e5d25d83ff4f4c264acf8cb8102e.jpgba51e5d25d83ff4f4c264acf8cb8102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21900" b="219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36830</wp:posOffset>
                  </wp:positionV>
                  <wp:extent cx="2509520" cy="1880870"/>
                  <wp:effectExtent l="0" t="0" r="5080" b="24130"/>
                  <wp:wrapNone/>
                  <wp:docPr id="9" name="图片 9" descr="/Users/nana/Desktop/f7419a7525d0e3a3a261bc183551ae5e.jpgf7419a7525d0e3a3a261bc183551ae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nana/Desktop/f7419a7525d0e3a3a261bc183551ae5e.jpgf7419a7525d0e3a3a261bc183551ae5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21900" b="219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79" w:hRule="atLeast"/>
        </w:trPr>
        <w:tc>
          <w:tcPr>
            <w:tcW w:w="929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本次活动</w:t>
            </w:r>
            <w:r>
              <w:rPr>
                <w:rFonts w:hint="eastAsia"/>
                <w:lang w:eastAsia="zh-Hans"/>
              </w:rPr>
              <w:t>高昀棋、陈琬儿、秦初曈、曹钰欣、余思纯、陆亦萱、陈欣尹、陈诗羽、张子瑶、蒋芊冉、朱舒窈、陈舒然、秦昊吕、万靖炘、巢惟燚、陆奕果感知春天的天气的主要特征，发现身边自然景色的变化。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其中</w:t>
            </w:r>
            <w:r>
              <w:rPr>
                <w:rFonts w:hint="eastAsia"/>
                <w:lang w:eastAsia="zh-Hans"/>
              </w:rPr>
              <w:t>高昀棋、陈琬儿、秦初曈、曹钰欣、余思纯、陆亦萱、陈欣尹、陈诗羽、张子瑶、蒋芊冉、朱舒窈、陈舒然、秦昊吕、万靖炘、巢惟燚、陆奕果乐意用较清楚的语言描述自己知道的春天的变化，萌发喜爱春天情感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7"/>
        <w:tblpPr w:leftFromText="180" w:rightFromText="180" w:vertAnchor="text" w:horzAnchor="page" w:tblpX="1510" w:tblpY="179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4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ge">
                    <wp:posOffset>81915</wp:posOffset>
                  </wp:positionV>
                  <wp:extent cx="2715895" cy="2036445"/>
                  <wp:effectExtent l="0" t="0" r="1905" b="20955"/>
                  <wp:wrapNone/>
                  <wp:docPr id="5" name="图片 5" descr="/Users/nana/Desktop/IMG_9819.JPGIMG_9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9819.JPGIMG_981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bookmarkStart w:id="0" w:name="_GoBack"/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ge">
                    <wp:posOffset>88900</wp:posOffset>
                  </wp:positionV>
                  <wp:extent cx="2715895" cy="2036445"/>
                  <wp:effectExtent l="0" t="0" r="1905" b="20955"/>
                  <wp:wrapNone/>
                  <wp:docPr id="2" name="图片 2" descr="/Users/nana/Desktop/IMG_9825.JPGIMG_9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IMG_9825.JPGIMG_98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温馨提示篇</w:t>
      </w:r>
    </w:p>
    <w:p>
      <w:pPr>
        <w:spacing w:line="360" w:lineRule="exact"/>
        <w:jc w:val="left"/>
        <w:rPr>
          <w:rFonts w:hint="eastAsia"/>
          <w:color w:val="333333"/>
        </w:rPr>
      </w:pPr>
      <w:r>
        <w:rPr>
          <w:rFonts w:hint="eastAsia"/>
          <w:color w:val="333333"/>
        </w:rPr>
        <w:t>如何为小班幼儿剪指甲呢？以下是一些建议：</w:t>
      </w:r>
    </w:p>
    <w:p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/>
          <w:color w:val="333333"/>
        </w:rPr>
      </w:pPr>
      <w:r>
        <w:rPr>
          <w:rFonts w:hint="eastAsia"/>
          <w:color w:val="333333"/>
          <w:lang w:val="en-US" w:eastAsia="zh-CN"/>
        </w:rPr>
        <w:t>1、</w:t>
      </w:r>
      <w:r>
        <w:rPr>
          <w:rFonts w:hint="eastAsia"/>
          <w:color w:val="333333"/>
        </w:rPr>
        <w:t>选择合适的时机</w:t>
      </w:r>
    </w:p>
    <w:p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/>
          <w:color w:val="333333"/>
        </w:rPr>
      </w:pPr>
      <w:r>
        <w:rPr>
          <w:rFonts w:hint="eastAsia"/>
          <w:color w:val="333333"/>
        </w:rPr>
        <w:t>尽量在孩子情绪稳定、心情愉快的时候进行修剪。避免在孩子哭闹或抗拒时强行修剪，以免造成伤害。</w:t>
      </w:r>
    </w:p>
    <w:p>
      <w:pPr>
        <w:numPr>
          <w:ilvl w:val="0"/>
          <w:numId w:val="1"/>
        </w:numPr>
        <w:spacing w:line="360" w:lineRule="exact"/>
        <w:ind w:firstLine="420" w:firstLineChars="200"/>
        <w:jc w:val="left"/>
        <w:rPr>
          <w:rFonts w:hint="eastAsia"/>
          <w:color w:val="333333"/>
        </w:rPr>
      </w:pPr>
      <w:r>
        <w:rPr>
          <w:rFonts w:hint="eastAsia"/>
          <w:color w:val="333333"/>
        </w:rPr>
        <w:t>准备合适的工具</w:t>
      </w:r>
    </w:p>
    <w:p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/>
          <w:color w:val="333333"/>
        </w:rPr>
      </w:pPr>
      <w:r>
        <w:rPr>
          <w:rFonts w:hint="eastAsia"/>
          <w:color w:val="333333"/>
        </w:rPr>
        <w:t>选择专为幼儿设计的指甲剪或指甲钳，确保刀刃锋利且安全。避免使用成人的指甲剪，以免误伤孩子。</w:t>
      </w:r>
    </w:p>
    <w:p>
      <w:pPr>
        <w:numPr>
          <w:ilvl w:val="0"/>
          <w:numId w:val="1"/>
        </w:numPr>
        <w:spacing w:line="360" w:lineRule="exact"/>
        <w:ind w:left="0" w:leftChars="0" w:firstLine="420" w:firstLineChars="200"/>
        <w:jc w:val="left"/>
        <w:rPr>
          <w:rFonts w:hint="eastAsia"/>
          <w:color w:val="333333"/>
        </w:rPr>
      </w:pPr>
      <w:r>
        <w:rPr>
          <w:rFonts w:hint="eastAsia"/>
          <w:color w:val="333333"/>
        </w:rPr>
        <w:t>注意修剪技巧</w:t>
      </w:r>
    </w:p>
    <w:p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/>
          <w:color w:val="333333"/>
        </w:rPr>
      </w:pPr>
      <w:r>
        <w:rPr>
          <w:rFonts w:hint="eastAsia"/>
          <w:color w:val="333333"/>
        </w:rPr>
        <w:t>修剪时要将孩子的指甲剪成平直的形状，避免剪得太短或太深。同时，要留意不要剪到指甲旁边的皮肤。</w:t>
      </w:r>
    </w:p>
    <w:p>
      <w:pPr>
        <w:numPr>
          <w:ilvl w:val="0"/>
          <w:numId w:val="1"/>
        </w:numPr>
        <w:spacing w:line="360" w:lineRule="exact"/>
        <w:ind w:left="0" w:leftChars="0" w:firstLine="420" w:firstLineChars="200"/>
        <w:jc w:val="left"/>
        <w:rPr>
          <w:rFonts w:hint="eastAsia"/>
          <w:color w:val="333333"/>
        </w:rPr>
      </w:pPr>
      <w:r>
        <w:rPr>
          <w:rFonts w:hint="eastAsia"/>
          <w:color w:val="333333"/>
        </w:rPr>
        <w:t>鼓励孩子配合</w:t>
      </w:r>
    </w:p>
    <w:p>
      <w:pPr>
        <w:numPr>
          <w:ilvl w:val="0"/>
          <w:numId w:val="0"/>
        </w:numPr>
        <w:spacing w:line="360" w:lineRule="exact"/>
        <w:ind w:firstLine="420" w:firstLineChars="200"/>
        <w:jc w:val="left"/>
        <w:rPr>
          <w:rFonts w:hint="eastAsia"/>
          <w:color w:val="333333"/>
        </w:rPr>
      </w:pPr>
      <w:r>
        <w:rPr>
          <w:rFonts w:hint="eastAsia"/>
          <w:color w:val="333333"/>
        </w:rPr>
        <w:t>可以通过讲故事、玩游戏等方式引导孩子配合修剪指甲。让孩子明白这是为了保持卫生和健康，逐渐培养他们良好的卫生习惯。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br w:type="textWrapping"/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DE3B23"/>
    <w:multiLevelType w:val="singleLevel"/>
    <w:tmpl w:val="B6DE3B2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BED7E9"/>
    <w:rsid w:val="07E72125"/>
    <w:rsid w:val="07F7D3AD"/>
    <w:rsid w:val="0899E7A9"/>
    <w:rsid w:val="093B41A4"/>
    <w:rsid w:val="09F5277B"/>
    <w:rsid w:val="0AEF60FF"/>
    <w:rsid w:val="0BDF2EBF"/>
    <w:rsid w:val="0CEF8524"/>
    <w:rsid w:val="0DF4FC39"/>
    <w:rsid w:val="0E657874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5E4A9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01479"/>
    <w:rsid w:val="1E733AE7"/>
    <w:rsid w:val="1EBB1530"/>
    <w:rsid w:val="1EDBBAE9"/>
    <w:rsid w:val="1EEA35B1"/>
    <w:rsid w:val="1EEB4DF5"/>
    <w:rsid w:val="1EEFC74B"/>
    <w:rsid w:val="1EF6E62B"/>
    <w:rsid w:val="1EFBE23D"/>
    <w:rsid w:val="1F5D53AB"/>
    <w:rsid w:val="1F6B1C0F"/>
    <w:rsid w:val="1F75EA34"/>
    <w:rsid w:val="1F7D704E"/>
    <w:rsid w:val="1F9D16E1"/>
    <w:rsid w:val="1FAAACD6"/>
    <w:rsid w:val="1FB5E568"/>
    <w:rsid w:val="1FCE8490"/>
    <w:rsid w:val="1FDBED44"/>
    <w:rsid w:val="1FEE612A"/>
    <w:rsid w:val="1FF4B590"/>
    <w:rsid w:val="1FF8DA0B"/>
    <w:rsid w:val="1FFA9310"/>
    <w:rsid w:val="1FFDCA01"/>
    <w:rsid w:val="1FFF095E"/>
    <w:rsid w:val="1FFF0DFC"/>
    <w:rsid w:val="1FFFC617"/>
    <w:rsid w:val="213F8C55"/>
    <w:rsid w:val="216755B6"/>
    <w:rsid w:val="22FF8538"/>
    <w:rsid w:val="237338F8"/>
    <w:rsid w:val="238F74FF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9BF85B"/>
    <w:rsid w:val="2BB953F1"/>
    <w:rsid w:val="2BDB411E"/>
    <w:rsid w:val="2BEDA592"/>
    <w:rsid w:val="2BFC8F0B"/>
    <w:rsid w:val="2D6A7E26"/>
    <w:rsid w:val="2DCF2B56"/>
    <w:rsid w:val="2DD72657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5F0F57"/>
    <w:rsid w:val="2F6FAA01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91039"/>
    <w:rsid w:val="2FFE0BA3"/>
    <w:rsid w:val="2FFE9601"/>
    <w:rsid w:val="31791CF5"/>
    <w:rsid w:val="31FA814A"/>
    <w:rsid w:val="325F9333"/>
    <w:rsid w:val="32E8DD7C"/>
    <w:rsid w:val="337BB581"/>
    <w:rsid w:val="33CFC860"/>
    <w:rsid w:val="33EFE1B5"/>
    <w:rsid w:val="34BF13A3"/>
    <w:rsid w:val="34EF9D4D"/>
    <w:rsid w:val="34FD4116"/>
    <w:rsid w:val="35F77C30"/>
    <w:rsid w:val="35F9A9BE"/>
    <w:rsid w:val="35FD4DF1"/>
    <w:rsid w:val="35FDB4AE"/>
    <w:rsid w:val="35FF216F"/>
    <w:rsid w:val="35FF6D33"/>
    <w:rsid w:val="365D0F38"/>
    <w:rsid w:val="366A1BF9"/>
    <w:rsid w:val="36767981"/>
    <w:rsid w:val="36AF6DCA"/>
    <w:rsid w:val="36B744E9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0CFE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5B5AC0"/>
    <w:rsid w:val="3C63067E"/>
    <w:rsid w:val="3C9F088C"/>
    <w:rsid w:val="3CC447E9"/>
    <w:rsid w:val="3CD3EFA5"/>
    <w:rsid w:val="3CDD6D65"/>
    <w:rsid w:val="3CDF5361"/>
    <w:rsid w:val="3CF9E333"/>
    <w:rsid w:val="3CFF28F6"/>
    <w:rsid w:val="3D553BF4"/>
    <w:rsid w:val="3D5FE3B3"/>
    <w:rsid w:val="3D60D04F"/>
    <w:rsid w:val="3D7D7729"/>
    <w:rsid w:val="3D7FDA1B"/>
    <w:rsid w:val="3DA69B17"/>
    <w:rsid w:val="3DB99D96"/>
    <w:rsid w:val="3DD7963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DFF2FEC"/>
    <w:rsid w:val="3DFFF469"/>
    <w:rsid w:val="3E6B69FC"/>
    <w:rsid w:val="3E78259B"/>
    <w:rsid w:val="3E7D9CD8"/>
    <w:rsid w:val="3EA311B3"/>
    <w:rsid w:val="3EAF9173"/>
    <w:rsid w:val="3ECB885F"/>
    <w:rsid w:val="3EF61AFE"/>
    <w:rsid w:val="3EFC2E6A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D2921"/>
    <w:rsid w:val="3F7F8D3F"/>
    <w:rsid w:val="3F8D1070"/>
    <w:rsid w:val="3F91ADCC"/>
    <w:rsid w:val="3F9E87F2"/>
    <w:rsid w:val="3F9FCB54"/>
    <w:rsid w:val="3FB12324"/>
    <w:rsid w:val="3FB77157"/>
    <w:rsid w:val="3FB9DFF4"/>
    <w:rsid w:val="3FBAC124"/>
    <w:rsid w:val="3FBB0D2D"/>
    <w:rsid w:val="3FBBA2A9"/>
    <w:rsid w:val="3FBCB9A2"/>
    <w:rsid w:val="3FBE6B15"/>
    <w:rsid w:val="3FBF861E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EB0B"/>
    <w:rsid w:val="3FEC745B"/>
    <w:rsid w:val="3FEE004B"/>
    <w:rsid w:val="3FEEEDC1"/>
    <w:rsid w:val="3FEF93A8"/>
    <w:rsid w:val="3FF11DDB"/>
    <w:rsid w:val="3FF1460D"/>
    <w:rsid w:val="3FF2A74F"/>
    <w:rsid w:val="3FF36BEB"/>
    <w:rsid w:val="3FF46925"/>
    <w:rsid w:val="3FF6F7C6"/>
    <w:rsid w:val="3FF74A78"/>
    <w:rsid w:val="3FF74D88"/>
    <w:rsid w:val="3FFB1A1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ED6A1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5FD50D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D3D11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9E181"/>
    <w:rsid w:val="55ED9A2A"/>
    <w:rsid w:val="55F55D67"/>
    <w:rsid w:val="55FFC779"/>
    <w:rsid w:val="56ADAA7D"/>
    <w:rsid w:val="56CD84A7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8F9347E"/>
    <w:rsid w:val="597F29EC"/>
    <w:rsid w:val="59AFC1F7"/>
    <w:rsid w:val="59FDD631"/>
    <w:rsid w:val="5AE3506C"/>
    <w:rsid w:val="5AE3FF31"/>
    <w:rsid w:val="5AF9733F"/>
    <w:rsid w:val="5AFF27F5"/>
    <w:rsid w:val="5B76F0D4"/>
    <w:rsid w:val="5B781C33"/>
    <w:rsid w:val="5B79D0E7"/>
    <w:rsid w:val="5B79E3CF"/>
    <w:rsid w:val="5B7B779D"/>
    <w:rsid w:val="5B9BEA30"/>
    <w:rsid w:val="5B9DB8E7"/>
    <w:rsid w:val="5B9F0827"/>
    <w:rsid w:val="5BBE9869"/>
    <w:rsid w:val="5BBF3799"/>
    <w:rsid w:val="5BDB5DB6"/>
    <w:rsid w:val="5BE7AD96"/>
    <w:rsid w:val="5BF6F1E9"/>
    <w:rsid w:val="5BFD8A6A"/>
    <w:rsid w:val="5BFDD073"/>
    <w:rsid w:val="5BFF27BE"/>
    <w:rsid w:val="5BFF350E"/>
    <w:rsid w:val="5BFFC41D"/>
    <w:rsid w:val="5BFFE8EC"/>
    <w:rsid w:val="5C232773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BC69B"/>
    <w:rsid w:val="5DFDBF9D"/>
    <w:rsid w:val="5DFDF026"/>
    <w:rsid w:val="5DFE1C84"/>
    <w:rsid w:val="5DFF0DFF"/>
    <w:rsid w:val="5DFFAA53"/>
    <w:rsid w:val="5DFFE729"/>
    <w:rsid w:val="5E3FAA1D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3C3B"/>
    <w:rsid w:val="5F7F8F2B"/>
    <w:rsid w:val="5F8F59DB"/>
    <w:rsid w:val="5F91720F"/>
    <w:rsid w:val="5F935FA5"/>
    <w:rsid w:val="5FB77473"/>
    <w:rsid w:val="5FB7A3F0"/>
    <w:rsid w:val="5FBB680D"/>
    <w:rsid w:val="5FBCF246"/>
    <w:rsid w:val="5FBD0ADC"/>
    <w:rsid w:val="5FBD2881"/>
    <w:rsid w:val="5FBE43C9"/>
    <w:rsid w:val="5FCD33AA"/>
    <w:rsid w:val="5FCD9E0C"/>
    <w:rsid w:val="5FD79CD8"/>
    <w:rsid w:val="5FD7E938"/>
    <w:rsid w:val="5FD81627"/>
    <w:rsid w:val="5FDA8B28"/>
    <w:rsid w:val="5FDAD439"/>
    <w:rsid w:val="5FDE77F4"/>
    <w:rsid w:val="5FDF0057"/>
    <w:rsid w:val="5FE4ED38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BFBC06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6FF81FA"/>
    <w:rsid w:val="67358EF8"/>
    <w:rsid w:val="673F3C41"/>
    <w:rsid w:val="676FF659"/>
    <w:rsid w:val="677E11AC"/>
    <w:rsid w:val="67ACAB16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EC2EB"/>
    <w:rsid w:val="67FFB98A"/>
    <w:rsid w:val="67FFF939"/>
    <w:rsid w:val="682A18B0"/>
    <w:rsid w:val="683FBD27"/>
    <w:rsid w:val="6865098A"/>
    <w:rsid w:val="68B23AF2"/>
    <w:rsid w:val="68F9EB85"/>
    <w:rsid w:val="693D0A92"/>
    <w:rsid w:val="693F4AA3"/>
    <w:rsid w:val="696EE495"/>
    <w:rsid w:val="697E83DA"/>
    <w:rsid w:val="698C3649"/>
    <w:rsid w:val="69B3A098"/>
    <w:rsid w:val="69BD15C5"/>
    <w:rsid w:val="69E928B0"/>
    <w:rsid w:val="69EF5748"/>
    <w:rsid w:val="69FE7502"/>
    <w:rsid w:val="69FF0920"/>
    <w:rsid w:val="69FF29C9"/>
    <w:rsid w:val="69FF5DA5"/>
    <w:rsid w:val="6A754DEE"/>
    <w:rsid w:val="6A7771D3"/>
    <w:rsid w:val="6A7FCD96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B607F"/>
    <w:rsid w:val="6CFF0497"/>
    <w:rsid w:val="6CFF7E65"/>
    <w:rsid w:val="6CFFCBD2"/>
    <w:rsid w:val="6D1CD60E"/>
    <w:rsid w:val="6D325143"/>
    <w:rsid w:val="6D372128"/>
    <w:rsid w:val="6D4D0D7B"/>
    <w:rsid w:val="6D5B8E8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D09DB"/>
    <w:rsid w:val="6EFEF292"/>
    <w:rsid w:val="6EFF407E"/>
    <w:rsid w:val="6EFF93B7"/>
    <w:rsid w:val="6EFFAC91"/>
    <w:rsid w:val="6EFFF2B0"/>
    <w:rsid w:val="6F3FFE11"/>
    <w:rsid w:val="6F5D9099"/>
    <w:rsid w:val="6F5D954E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DBE8C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613BD"/>
    <w:rsid w:val="6FF7193A"/>
    <w:rsid w:val="6FF7DA98"/>
    <w:rsid w:val="6FFBE953"/>
    <w:rsid w:val="6FFBFB6A"/>
    <w:rsid w:val="6FFCE1C4"/>
    <w:rsid w:val="6FFD047E"/>
    <w:rsid w:val="6FFD3ECE"/>
    <w:rsid w:val="6FFD6881"/>
    <w:rsid w:val="6FFD6C03"/>
    <w:rsid w:val="6FFD9535"/>
    <w:rsid w:val="6FFDC0EE"/>
    <w:rsid w:val="6FFE5CB1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EEA8CC"/>
    <w:rsid w:val="72EF42EF"/>
    <w:rsid w:val="72FEF0B2"/>
    <w:rsid w:val="72FF552A"/>
    <w:rsid w:val="730FEB97"/>
    <w:rsid w:val="737F0AD5"/>
    <w:rsid w:val="737F9B03"/>
    <w:rsid w:val="73CB23C5"/>
    <w:rsid w:val="73CF38FC"/>
    <w:rsid w:val="73D976F6"/>
    <w:rsid w:val="73E232F0"/>
    <w:rsid w:val="73EF692D"/>
    <w:rsid w:val="73F34C93"/>
    <w:rsid w:val="73F5EF7D"/>
    <w:rsid w:val="73F66517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DF032"/>
    <w:rsid w:val="75FE841C"/>
    <w:rsid w:val="75FFB717"/>
    <w:rsid w:val="75FFDEFE"/>
    <w:rsid w:val="762F5FDB"/>
    <w:rsid w:val="763FDB1B"/>
    <w:rsid w:val="764E68B1"/>
    <w:rsid w:val="766D2C35"/>
    <w:rsid w:val="766DD691"/>
    <w:rsid w:val="767B0362"/>
    <w:rsid w:val="767B4129"/>
    <w:rsid w:val="767FA669"/>
    <w:rsid w:val="767FB8E6"/>
    <w:rsid w:val="769FD3A6"/>
    <w:rsid w:val="76BBB9A2"/>
    <w:rsid w:val="76BC97BA"/>
    <w:rsid w:val="76BD038C"/>
    <w:rsid w:val="76CE864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3F9A3"/>
    <w:rsid w:val="77BBF9CD"/>
    <w:rsid w:val="77BD25A5"/>
    <w:rsid w:val="77BE64E6"/>
    <w:rsid w:val="77BFCFBC"/>
    <w:rsid w:val="77BFD5F2"/>
    <w:rsid w:val="77C1B366"/>
    <w:rsid w:val="77CB36C7"/>
    <w:rsid w:val="77CBCE7D"/>
    <w:rsid w:val="77D3D0A2"/>
    <w:rsid w:val="77D76442"/>
    <w:rsid w:val="77DEB9A2"/>
    <w:rsid w:val="77DF9C95"/>
    <w:rsid w:val="77E78DC3"/>
    <w:rsid w:val="77EA2A0F"/>
    <w:rsid w:val="77EAD4F2"/>
    <w:rsid w:val="77EE60C9"/>
    <w:rsid w:val="77EF0BFD"/>
    <w:rsid w:val="77EF7FF3"/>
    <w:rsid w:val="77F5EAAA"/>
    <w:rsid w:val="77F72086"/>
    <w:rsid w:val="77F7CF28"/>
    <w:rsid w:val="77F94616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2CA9"/>
    <w:rsid w:val="77FF57A2"/>
    <w:rsid w:val="77FF813F"/>
    <w:rsid w:val="77FF8478"/>
    <w:rsid w:val="77FFA3BB"/>
    <w:rsid w:val="77FFBE19"/>
    <w:rsid w:val="77FFEBCD"/>
    <w:rsid w:val="77FFEC67"/>
    <w:rsid w:val="77FFFD23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0DE8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96EA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DB0E0"/>
    <w:rsid w:val="7B7E6805"/>
    <w:rsid w:val="7B7ECFC3"/>
    <w:rsid w:val="7B7FF50E"/>
    <w:rsid w:val="7B87E4C8"/>
    <w:rsid w:val="7B9BC18D"/>
    <w:rsid w:val="7B9CB53B"/>
    <w:rsid w:val="7B9E937A"/>
    <w:rsid w:val="7BA3EEE9"/>
    <w:rsid w:val="7BAAE036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97F0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96598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7340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C1214"/>
    <w:rsid w:val="7CDE083B"/>
    <w:rsid w:val="7CDE40CC"/>
    <w:rsid w:val="7CDF0561"/>
    <w:rsid w:val="7CEF7C27"/>
    <w:rsid w:val="7CF936C3"/>
    <w:rsid w:val="7CFB52E6"/>
    <w:rsid w:val="7CFD0921"/>
    <w:rsid w:val="7CFD5C5E"/>
    <w:rsid w:val="7CFDCA2B"/>
    <w:rsid w:val="7CFF0A3C"/>
    <w:rsid w:val="7CFF3050"/>
    <w:rsid w:val="7CFF9B74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1728"/>
    <w:rsid w:val="7D5FF4FE"/>
    <w:rsid w:val="7D67CBEE"/>
    <w:rsid w:val="7D6BEB5E"/>
    <w:rsid w:val="7D6DF03D"/>
    <w:rsid w:val="7D7731A4"/>
    <w:rsid w:val="7D788153"/>
    <w:rsid w:val="7D7ECF98"/>
    <w:rsid w:val="7D7F1737"/>
    <w:rsid w:val="7D7F4D08"/>
    <w:rsid w:val="7D7F8DE3"/>
    <w:rsid w:val="7D7FB5D4"/>
    <w:rsid w:val="7D839F0A"/>
    <w:rsid w:val="7D858B29"/>
    <w:rsid w:val="7D9A62B1"/>
    <w:rsid w:val="7D9D797A"/>
    <w:rsid w:val="7D9FCF66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DFB35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5F0748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DFC9FE"/>
    <w:rsid w:val="7EE3C02B"/>
    <w:rsid w:val="7EE6F9A6"/>
    <w:rsid w:val="7EE842BA"/>
    <w:rsid w:val="7EEBAEDD"/>
    <w:rsid w:val="7EEC33FD"/>
    <w:rsid w:val="7EEE22CA"/>
    <w:rsid w:val="7EEF0575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DD1C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EF10"/>
    <w:rsid w:val="7F6FF3D2"/>
    <w:rsid w:val="7F72E53A"/>
    <w:rsid w:val="7F732620"/>
    <w:rsid w:val="7F733845"/>
    <w:rsid w:val="7F74A151"/>
    <w:rsid w:val="7F775693"/>
    <w:rsid w:val="7F7773DB"/>
    <w:rsid w:val="7F77C03B"/>
    <w:rsid w:val="7F7973B3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7DF0F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2D49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B818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2BDE"/>
    <w:rsid w:val="7FF73C66"/>
    <w:rsid w:val="7FF74446"/>
    <w:rsid w:val="7FF7703B"/>
    <w:rsid w:val="7FF7897B"/>
    <w:rsid w:val="7FF79CA9"/>
    <w:rsid w:val="7FF7DF3C"/>
    <w:rsid w:val="7FF7E070"/>
    <w:rsid w:val="7FF7E63E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4AF0"/>
    <w:rsid w:val="7FFD5688"/>
    <w:rsid w:val="7FFD5D0E"/>
    <w:rsid w:val="7FFD6AE3"/>
    <w:rsid w:val="7FFDA27F"/>
    <w:rsid w:val="7FFDB34C"/>
    <w:rsid w:val="7FFDDA56"/>
    <w:rsid w:val="7FFE3B1B"/>
    <w:rsid w:val="7FFE431A"/>
    <w:rsid w:val="7FFE4E6A"/>
    <w:rsid w:val="7FFE7023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F54DC8"/>
    <w:rsid w:val="87FF85E5"/>
    <w:rsid w:val="89E37DE6"/>
    <w:rsid w:val="89EA8CDF"/>
    <w:rsid w:val="8ADDE929"/>
    <w:rsid w:val="8AEB8D7B"/>
    <w:rsid w:val="8B709815"/>
    <w:rsid w:val="8B752B73"/>
    <w:rsid w:val="8BFB1496"/>
    <w:rsid w:val="8DBFC804"/>
    <w:rsid w:val="8DD9B62E"/>
    <w:rsid w:val="8DED3EEE"/>
    <w:rsid w:val="8EA4FFFE"/>
    <w:rsid w:val="8EF822F3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D7D776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792A5"/>
    <w:rsid w:val="9D7B27A8"/>
    <w:rsid w:val="9D872993"/>
    <w:rsid w:val="9D97BD6E"/>
    <w:rsid w:val="9D9F3EF6"/>
    <w:rsid w:val="9DBD639C"/>
    <w:rsid w:val="9DFF1448"/>
    <w:rsid w:val="9DFF955F"/>
    <w:rsid w:val="9DFFA9BC"/>
    <w:rsid w:val="9DFFB550"/>
    <w:rsid w:val="9E3FCAA7"/>
    <w:rsid w:val="9E98E2AC"/>
    <w:rsid w:val="9EA7AD49"/>
    <w:rsid w:val="9EE1EB6E"/>
    <w:rsid w:val="9EF95818"/>
    <w:rsid w:val="9EFAE818"/>
    <w:rsid w:val="9EFFD2C5"/>
    <w:rsid w:val="9F89491B"/>
    <w:rsid w:val="9F929E25"/>
    <w:rsid w:val="9F97CB5A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6C8D7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EFB1E"/>
    <w:rsid w:val="A3FF3EB8"/>
    <w:rsid w:val="A47EEF54"/>
    <w:rsid w:val="A59B0A42"/>
    <w:rsid w:val="A77F851A"/>
    <w:rsid w:val="A7D2CFD1"/>
    <w:rsid w:val="A7FDA7B6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B31102"/>
    <w:rsid w:val="ADFF7ED8"/>
    <w:rsid w:val="AE6EE315"/>
    <w:rsid w:val="AECC7038"/>
    <w:rsid w:val="AECFA4AE"/>
    <w:rsid w:val="AEDB8C7E"/>
    <w:rsid w:val="AEFF3A03"/>
    <w:rsid w:val="AEFF8477"/>
    <w:rsid w:val="AEFFAC5F"/>
    <w:rsid w:val="AF1EBB73"/>
    <w:rsid w:val="AF3B0D94"/>
    <w:rsid w:val="AF4EBCF5"/>
    <w:rsid w:val="AF67FBF1"/>
    <w:rsid w:val="AF6E1B84"/>
    <w:rsid w:val="AFBE7FE9"/>
    <w:rsid w:val="AFBF7F74"/>
    <w:rsid w:val="AFCD212B"/>
    <w:rsid w:val="AFD7DBBA"/>
    <w:rsid w:val="AFDB58CB"/>
    <w:rsid w:val="AFDF6506"/>
    <w:rsid w:val="AFE2251D"/>
    <w:rsid w:val="AFE3D078"/>
    <w:rsid w:val="AFE748E1"/>
    <w:rsid w:val="AFF9EF70"/>
    <w:rsid w:val="AFFD25BD"/>
    <w:rsid w:val="AFFF2FB3"/>
    <w:rsid w:val="AFFF64B1"/>
    <w:rsid w:val="AFFF6E8C"/>
    <w:rsid w:val="AFFFEA1F"/>
    <w:rsid w:val="B16FD9DA"/>
    <w:rsid w:val="B2EF1F44"/>
    <w:rsid w:val="B2F5E7C6"/>
    <w:rsid w:val="B2FE0790"/>
    <w:rsid w:val="B3BFCC06"/>
    <w:rsid w:val="B3FB4FFD"/>
    <w:rsid w:val="B3FEA17F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AF6BFD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74F88F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CCD3BB"/>
    <w:rsid w:val="BCD52A0C"/>
    <w:rsid w:val="BCF7A38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AF5CDD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CFA682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7D2CD"/>
    <w:rsid w:val="BF7AEF39"/>
    <w:rsid w:val="BF7D5086"/>
    <w:rsid w:val="BF7DD01F"/>
    <w:rsid w:val="BF8E61FB"/>
    <w:rsid w:val="BF9B4E8F"/>
    <w:rsid w:val="BFAB2613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DB33A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18F"/>
    <w:rsid w:val="BFFBC5D3"/>
    <w:rsid w:val="BFFBFE69"/>
    <w:rsid w:val="BFFDA729"/>
    <w:rsid w:val="BFFDB587"/>
    <w:rsid w:val="BFFDD1A9"/>
    <w:rsid w:val="BFFE917D"/>
    <w:rsid w:val="BFFF432A"/>
    <w:rsid w:val="BFFF4414"/>
    <w:rsid w:val="BFFF70D1"/>
    <w:rsid w:val="BFFF92C8"/>
    <w:rsid w:val="BFFFF15F"/>
    <w:rsid w:val="BFFFFBF9"/>
    <w:rsid w:val="C2B12BF3"/>
    <w:rsid w:val="C2EF3543"/>
    <w:rsid w:val="C2FB3992"/>
    <w:rsid w:val="C2FBE2F3"/>
    <w:rsid w:val="C3ED6232"/>
    <w:rsid w:val="C3F6E8EE"/>
    <w:rsid w:val="C4AF3448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9D740"/>
    <w:rsid w:val="CEFD69B3"/>
    <w:rsid w:val="CF2F339E"/>
    <w:rsid w:val="CF3B0C42"/>
    <w:rsid w:val="CF6D9127"/>
    <w:rsid w:val="CF764E02"/>
    <w:rsid w:val="CF87DA6F"/>
    <w:rsid w:val="CF956CDE"/>
    <w:rsid w:val="CFB794F5"/>
    <w:rsid w:val="CFBA6BDE"/>
    <w:rsid w:val="CFBCCBFB"/>
    <w:rsid w:val="CFBD3C25"/>
    <w:rsid w:val="CFBFFA30"/>
    <w:rsid w:val="CFCD825D"/>
    <w:rsid w:val="CFD77C4C"/>
    <w:rsid w:val="CFEBE501"/>
    <w:rsid w:val="CFEE405C"/>
    <w:rsid w:val="CFF769AF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AB481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032A"/>
    <w:rsid w:val="D77DA44D"/>
    <w:rsid w:val="D77E5E52"/>
    <w:rsid w:val="D77EBC23"/>
    <w:rsid w:val="D77F5EEA"/>
    <w:rsid w:val="D77FBED8"/>
    <w:rsid w:val="D79AEA2F"/>
    <w:rsid w:val="D7A05C64"/>
    <w:rsid w:val="D7AEEFE1"/>
    <w:rsid w:val="D7BB9B60"/>
    <w:rsid w:val="D7BF4B40"/>
    <w:rsid w:val="D7BFFFFB"/>
    <w:rsid w:val="D7D0B851"/>
    <w:rsid w:val="D7D5A3FA"/>
    <w:rsid w:val="D7EA6007"/>
    <w:rsid w:val="D7EAD15B"/>
    <w:rsid w:val="D7EF6129"/>
    <w:rsid w:val="D7F6BAA9"/>
    <w:rsid w:val="D7F7239C"/>
    <w:rsid w:val="D7F76E83"/>
    <w:rsid w:val="D7F9992D"/>
    <w:rsid w:val="D7FB31F9"/>
    <w:rsid w:val="D7FB378C"/>
    <w:rsid w:val="D7FD127D"/>
    <w:rsid w:val="D7FD330D"/>
    <w:rsid w:val="D7FE5733"/>
    <w:rsid w:val="D7FFD75A"/>
    <w:rsid w:val="D7FFF33E"/>
    <w:rsid w:val="D8B78E2F"/>
    <w:rsid w:val="D95E7E99"/>
    <w:rsid w:val="D95F01CF"/>
    <w:rsid w:val="D96D984F"/>
    <w:rsid w:val="D9BCD33F"/>
    <w:rsid w:val="D9BF3F6C"/>
    <w:rsid w:val="D9D34E32"/>
    <w:rsid w:val="D9DB6232"/>
    <w:rsid w:val="D9DF1741"/>
    <w:rsid w:val="D9FF4CC4"/>
    <w:rsid w:val="DA25A159"/>
    <w:rsid w:val="DAFDB304"/>
    <w:rsid w:val="DAFF8E80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B9BB2"/>
    <w:rsid w:val="DBDF160C"/>
    <w:rsid w:val="DBDF9BCC"/>
    <w:rsid w:val="DBEF9A46"/>
    <w:rsid w:val="DBFE94FD"/>
    <w:rsid w:val="DBFECE7A"/>
    <w:rsid w:val="DC9C2D4A"/>
    <w:rsid w:val="DC9EE1FD"/>
    <w:rsid w:val="DCFB782D"/>
    <w:rsid w:val="DCFC5ABA"/>
    <w:rsid w:val="DCFDF447"/>
    <w:rsid w:val="DD0BF0C8"/>
    <w:rsid w:val="DD7222E4"/>
    <w:rsid w:val="DD7D7DC4"/>
    <w:rsid w:val="DD7FB331"/>
    <w:rsid w:val="DD97CC5B"/>
    <w:rsid w:val="DD9FFDB5"/>
    <w:rsid w:val="DDA35ED0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3F3F5C"/>
    <w:rsid w:val="DE6D6E42"/>
    <w:rsid w:val="DE6FE0E1"/>
    <w:rsid w:val="DE7B7179"/>
    <w:rsid w:val="DE7FBB5F"/>
    <w:rsid w:val="DEA9B724"/>
    <w:rsid w:val="DEBC5A08"/>
    <w:rsid w:val="DED75B33"/>
    <w:rsid w:val="DEDB0B20"/>
    <w:rsid w:val="DEDF1B79"/>
    <w:rsid w:val="DEFC5C39"/>
    <w:rsid w:val="DEFF2F98"/>
    <w:rsid w:val="DEFF6D5C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97FCA4"/>
    <w:rsid w:val="DF9F5805"/>
    <w:rsid w:val="DFAB34DC"/>
    <w:rsid w:val="DFAF2799"/>
    <w:rsid w:val="DFB3FFFB"/>
    <w:rsid w:val="DFB7D652"/>
    <w:rsid w:val="DFBB4B21"/>
    <w:rsid w:val="DFC7DA50"/>
    <w:rsid w:val="DFD7FC4A"/>
    <w:rsid w:val="DFD9A071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979B7F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7B94A9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7903A"/>
    <w:rsid w:val="E76B2F80"/>
    <w:rsid w:val="E76C80C4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7DC43"/>
    <w:rsid w:val="E7F7EC74"/>
    <w:rsid w:val="E7F85E98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C76C"/>
    <w:rsid w:val="E87A6EBB"/>
    <w:rsid w:val="E8CD3767"/>
    <w:rsid w:val="E8E378EF"/>
    <w:rsid w:val="E8ED73C6"/>
    <w:rsid w:val="E9DE4E0A"/>
    <w:rsid w:val="E9EBB5C2"/>
    <w:rsid w:val="E9FCECBB"/>
    <w:rsid w:val="E9FE0F98"/>
    <w:rsid w:val="EA6FEF4A"/>
    <w:rsid w:val="EA74B303"/>
    <w:rsid w:val="EA7DBAC3"/>
    <w:rsid w:val="EA9F3352"/>
    <w:rsid w:val="EABE3A52"/>
    <w:rsid w:val="EAD31C73"/>
    <w:rsid w:val="EADB3D90"/>
    <w:rsid w:val="EAE6AB11"/>
    <w:rsid w:val="EAFFB5F5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56FB4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B1294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BF93DE"/>
    <w:rsid w:val="EFCE57A6"/>
    <w:rsid w:val="EFCE99B3"/>
    <w:rsid w:val="EFCFF8A0"/>
    <w:rsid w:val="EFD7266D"/>
    <w:rsid w:val="EFD9B975"/>
    <w:rsid w:val="EFDB696A"/>
    <w:rsid w:val="EFDEBB9B"/>
    <w:rsid w:val="EFDF2895"/>
    <w:rsid w:val="EFE125F4"/>
    <w:rsid w:val="EFE44604"/>
    <w:rsid w:val="EFE74AB9"/>
    <w:rsid w:val="EFEB5A4D"/>
    <w:rsid w:val="EFEBEBB5"/>
    <w:rsid w:val="EFEDEB87"/>
    <w:rsid w:val="EFEF4189"/>
    <w:rsid w:val="EFEF5053"/>
    <w:rsid w:val="EFEF8938"/>
    <w:rsid w:val="EFEFE171"/>
    <w:rsid w:val="EFF59482"/>
    <w:rsid w:val="EFF6DC24"/>
    <w:rsid w:val="EFF7C4F4"/>
    <w:rsid w:val="EFFB15F2"/>
    <w:rsid w:val="EFFD5DDD"/>
    <w:rsid w:val="EFFE1B0F"/>
    <w:rsid w:val="EFFE2711"/>
    <w:rsid w:val="EFFEFF6E"/>
    <w:rsid w:val="EFFF48AB"/>
    <w:rsid w:val="EFFFE3BD"/>
    <w:rsid w:val="F0FA4F90"/>
    <w:rsid w:val="F0FE6B5D"/>
    <w:rsid w:val="F17389A6"/>
    <w:rsid w:val="F17DC0A5"/>
    <w:rsid w:val="F17FE72A"/>
    <w:rsid w:val="F1AB9D86"/>
    <w:rsid w:val="F1BFE28E"/>
    <w:rsid w:val="F1EF9CBA"/>
    <w:rsid w:val="F1F5571C"/>
    <w:rsid w:val="F1FBCCF5"/>
    <w:rsid w:val="F21FD346"/>
    <w:rsid w:val="F2DC6C6E"/>
    <w:rsid w:val="F2FB0C29"/>
    <w:rsid w:val="F33D2CB0"/>
    <w:rsid w:val="F33DB718"/>
    <w:rsid w:val="F36D941B"/>
    <w:rsid w:val="F3A33C93"/>
    <w:rsid w:val="F3AF1CFF"/>
    <w:rsid w:val="F3BE5521"/>
    <w:rsid w:val="F3DFF7EC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DF371E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8298F"/>
    <w:rsid w:val="F779D32A"/>
    <w:rsid w:val="F77BB97C"/>
    <w:rsid w:val="F77C4969"/>
    <w:rsid w:val="F77CD6DE"/>
    <w:rsid w:val="F77CD767"/>
    <w:rsid w:val="F79BDF6F"/>
    <w:rsid w:val="F7AB0785"/>
    <w:rsid w:val="F7AFB447"/>
    <w:rsid w:val="F7B7C2B7"/>
    <w:rsid w:val="F7B7EBEE"/>
    <w:rsid w:val="F7BA8E72"/>
    <w:rsid w:val="F7BB6ECE"/>
    <w:rsid w:val="F7BBA56C"/>
    <w:rsid w:val="F7BF9082"/>
    <w:rsid w:val="F7D627A8"/>
    <w:rsid w:val="F7DEF1CF"/>
    <w:rsid w:val="F7DF102C"/>
    <w:rsid w:val="F7DFA2F6"/>
    <w:rsid w:val="F7E710A1"/>
    <w:rsid w:val="F7E9AE94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B9B7"/>
    <w:rsid w:val="F7FFF4E9"/>
    <w:rsid w:val="F87F2ECA"/>
    <w:rsid w:val="F87F9DE4"/>
    <w:rsid w:val="F87FC6BE"/>
    <w:rsid w:val="F8AE2F97"/>
    <w:rsid w:val="F8BFD920"/>
    <w:rsid w:val="F8CB8FD4"/>
    <w:rsid w:val="F8DE09DC"/>
    <w:rsid w:val="F8F6E116"/>
    <w:rsid w:val="F8FA7CB5"/>
    <w:rsid w:val="F8FB9723"/>
    <w:rsid w:val="F91B78AA"/>
    <w:rsid w:val="F91D7F65"/>
    <w:rsid w:val="F93F5AA7"/>
    <w:rsid w:val="F96717A7"/>
    <w:rsid w:val="F97754F1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EC787"/>
    <w:rsid w:val="FA151F5C"/>
    <w:rsid w:val="FA1F5F07"/>
    <w:rsid w:val="FA4DECE4"/>
    <w:rsid w:val="FAAF3EF7"/>
    <w:rsid w:val="FAB74E61"/>
    <w:rsid w:val="FAB760BB"/>
    <w:rsid w:val="FAB7F9FB"/>
    <w:rsid w:val="FABFC78D"/>
    <w:rsid w:val="FAD9A5E9"/>
    <w:rsid w:val="FADF8998"/>
    <w:rsid w:val="FAE49156"/>
    <w:rsid w:val="FAE9EEBA"/>
    <w:rsid w:val="FAEEA764"/>
    <w:rsid w:val="FAEF7456"/>
    <w:rsid w:val="FAFD735D"/>
    <w:rsid w:val="FAFE0A99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DE102"/>
    <w:rsid w:val="FB5F66EB"/>
    <w:rsid w:val="FB66E04B"/>
    <w:rsid w:val="FB67822E"/>
    <w:rsid w:val="FB6E0C9E"/>
    <w:rsid w:val="FB75B88B"/>
    <w:rsid w:val="FB77F0DE"/>
    <w:rsid w:val="FB79FF4B"/>
    <w:rsid w:val="FB7AA367"/>
    <w:rsid w:val="FB7B5ED3"/>
    <w:rsid w:val="FB7C25B5"/>
    <w:rsid w:val="FB7D6380"/>
    <w:rsid w:val="FB7EB105"/>
    <w:rsid w:val="FB7F9212"/>
    <w:rsid w:val="FB7FED1F"/>
    <w:rsid w:val="FB801449"/>
    <w:rsid w:val="FB8F7271"/>
    <w:rsid w:val="FB9FEFA7"/>
    <w:rsid w:val="FBA71195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1D36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2DB5"/>
    <w:rsid w:val="FBEF769B"/>
    <w:rsid w:val="FBEFD540"/>
    <w:rsid w:val="FBF08A6F"/>
    <w:rsid w:val="FBF51D21"/>
    <w:rsid w:val="FBF5C57A"/>
    <w:rsid w:val="FBF76BE9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CFB3FD"/>
    <w:rsid w:val="FCD64A10"/>
    <w:rsid w:val="FCD74090"/>
    <w:rsid w:val="FCD9CC84"/>
    <w:rsid w:val="FCEF1911"/>
    <w:rsid w:val="FCF3E4E9"/>
    <w:rsid w:val="FCFB8086"/>
    <w:rsid w:val="FCFDAD17"/>
    <w:rsid w:val="FCFE9CCF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B1195"/>
    <w:rsid w:val="FD7C090F"/>
    <w:rsid w:val="FD7CA089"/>
    <w:rsid w:val="FD7EBEDD"/>
    <w:rsid w:val="FD81A352"/>
    <w:rsid w:val="FD8F83C7"/>
    <w:rsid w:val="FD93FA8A"/>
    <w:rsid w:val="FDA3AAD5"/>
    <w:rsid w:val="FDAF9440"/>
    <w:rsid w:val="FDB70D08"/>
    <w:rsid w:val="FDB7599B"/>
    <w:rsid w:val="FDB76FD3"/>
    <w:rsid w:val="FDB7B548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EF6735"/>
    <w:rsid w:val="FDF1F2D2"/>
    <w:rsid w:val="FDF32F39"/>
    <w:rsid w:val="FDF5548F"/>
    <w:rsid w:val="FDFB603E"/>
    <w:rsid w:val="FDFB8784"/>
    <w:rsid w:val="FDFCF0B0"/>
    <w:rsid w:val="FDFD1406"/>
    <w:rsid w:val="FDFD7EDC"/>
    <w:rsid w:val="FDFDEC42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AF0367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DB54A7"/>
    <w:rsid w:val="FEDF6FB4"/>
    <w:rsid w:val="FEDFD1EB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2E1CA5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1565"/>
    <w:rsid w:val="FF4FFB79"/>
    <w:rsid w:val="FF53328C"/>
    <w:rsid w:val="FF5620DD"/>
    <w:rsid w:val="FF5BF808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54CBC"/>
    <w:rsid w:val="FF76678E"/>
    <w:rsid w:val="FF778738"/>
    <w:rsid w:val="FF77AA0F"/>
    <w:rsid w:val="FF77B4E6"/>
    <w:rsid w:val="FF7906AA"/>
    <w:rsid w:val="FF7B43A3"/>
    <w:rsid w:val="FF7BA7AB"/>
    <w:rsid w:val="FF7BAFBA"/>
    <w:rsid w:val="FF7DABAF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B6536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8F8"/>
    <w:rsid w:val="FFBD297C"/>
    <w:rsid w:val="FFBDBF27"/>
    <w:rsid w:val="FFBDFC27"/>
    <w:rsid w:val="FFBF03FB"/>
    <w:rsid w:val="FFBF2F30"/>
    <w:rsid w:val="FFBF615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CFE7F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3367"/>
    <w:rsid w:val="FFDD7A9D"/>
    <w:rsid w:val="FFDD9176"/>
    <w:rsid w:val="FFDF13C3"/>
    <w:rsid w:val="FFDF21BB"/>
    <w:rsid w:val="FFDF3683"/>
    <w:rsid w:val="FFDF402E"/>
    <w:rsid w:val="FFDF404A"/>
    <w:rsid w:val="FFDF4A50"/>
    <w:rsid w:val="FFDF546C"/>
    <w:rsid w:val="FFDF5A3B"/>
    <w:rsid w:val="FFDFBD11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6CE0"/>
    <w:rsid w:val="FFF3C91D"/>
    <w:rsid w:val="FFF63F45"/>
    <w:rsid w:val="FFF6EB77"/>
    <w:rsid w:val="FFF70520"/>
    <w:rsid w:val="FFF70AD6"/>
    <w:rsid w:val="FFF71D45"/>
    <w:rsid w:val="FFF72719"/>
    <w:rsid w:val="FFF72D71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67E9"/>
    <w:rsid w:val="FFFB7DDA"/>
    <w:rsid w:val="FFFB8B14"/>
    <w:rsid w:val="FFFBA7B7"/>
    <w:rsid w:val="FFFBBA87"/>
    <w:rsid w:val="FFFC401F"/>
    <w:rsid w:val="FFFC6460"/>
    <w:rsid w:val="FFFC9CCB"/>
    <w:rsid w:val="FFFD156A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F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普通(网站) Char"/>
    <w:link w:val="5"/>
    <w:qFormat/>
    <w:uiPriority w:val="0"/>
    <w:rPr>
      <w:kern w:val="0"/>
      <w:sz w:val="24"/>
      <w:lang w:val="en-US" w:eastAsia="zh-CN" w:bidi="ar"/>
    </w:rPr>
  </w:style>
  <w:style w:type="character" w:customStyle="1" w:styleId="11">
    <w:name w:val="apple-style-span"/>
    <w:qFormat/>
    <w:uiPriority w:val="0"/>
  </w:style>
  <w:style w:type="character" w:customStyle="1" w:styleId="12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2021-12-27T10:49:00Z</dcterms:created>
  <dc:creator>apple</dc:creator>
  <cp:lastModifiedBy>❤️</cp:lastModifiedBy>
  <dcterms:modified xsi:type="dcterms:W3CDTF">2024-03-26T15:53:17Z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9AD12C0D0B01453AA041F24802C3A6FD</vt:lpwstr>
  </property>
</Properties>
</file>