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宋体" w:hAnsi="宋体" w:eastAsia="宋体" w:cs="宋体"/>
          <w:b/>
          <w:bCs/>
          <w:szCs w:val="21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幼儿运动分享——公德行为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6"/>
        <w:gridCol w:w="5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6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502410" cy="1631315"/>
                  <wp:effectExtent l="0" t="0" r="2540" b="6985"/>
                  <wp:docPr id="136" name="图片 136" descr="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图片 136" descr="1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410" cy="163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幼儿：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“今天我们玩的彩虹桥，老师说整理的时候，我和好朋友一起把彩虹桥送回了家。”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分析：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友好的同伴关系以及游戏器材的特点，提高幼儿公德行为。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6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502410" cy="1697355"/>
                  <wp:effectExtent l="0" t="0" r="2540" b="17145"/>
                  <wp:docPr id="137" name="图片 137" descr="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图片 137" descr="1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410" cy="169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幼儿：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“今天早上我玩了沙包，老师说要站在线的后面，这样看谁扔的远？一个脚在前面，一个脚在后面，我们玩的很开心。”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分析：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友好的同伴关系以及教师的规则建立，促进幼儿公德行为。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6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507490" cy="1701165"/>
                  <wp:effectExtent l="0" t="0" r="16510" b="13335"/>
                  <wp:docPr id="138" name="图片 138" descr="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图片 138" descr="1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r="63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490" cy="1701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幼儿：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“今天我玩沙袋的时候，不小心把沙袋碰到了后面的小朋友的头上，我立刻说对不起，他说没关系。”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分析：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生活中道德行为的养成，促使幼儿在游戏中公德行为的产生。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6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497965" cy="1700530"/>
                  <wp:effectExtent l="0" t="0" r="6985" b="13970"/>
                  <wp:docPr id="139" name="图片 139" descr="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图片 139" descr="1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965" cy="1700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幼儿：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“今天我们玩了小青蛙跳荷叶的游戏，大家排着队一个一个跳过去。”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分析：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游戏情境以及场景的布置，促进了幼儿公德行为。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</w:trPr>
        <w:tc>
          <w:tcPr>
            <w:tcW w:w="260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521460" cy="1521460"/>
                  <wp:effectExtent l="0" t="0" r="2540" b="2540"/>
                  <wp:docPr id="140" name="图片 140" descr="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图片 140" descr="2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460" cy="152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6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幼儿：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我和好朋友排队走过彩虹桥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我走在前面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他在我后面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玩的时候另一个小朋友没有从头开始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直接从旁边跨过来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我们一起把他赶走了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我们和他说要排队才能玩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他就去排队了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”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分析：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遵守游戏规则是公德行为的表现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当他人未遵守游戏规则时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幼儿之间的相互提醒也是促发幼儿公德行为的一种方式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</w:trPr>
        <w:tc>
          <w:tcPr>
            <w:tcW w:w="260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"/>
                <w:szCs w:val="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473835" cy="1536065"/>
                  <wp:effectExtent l="0" t="0" r="12065" b="6985"/>
                  <wp:docPr id="141" name="图片 141" descr="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图片 141" descr="2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835" cy="153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幼儿：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我和朋友玩彩虹桥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我们把彩虹桥排在一起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连成长长的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我们排队走过去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也是长长的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”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分析：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友好的同伴交往能够促进幼儿的公德行为的发展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260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475740" cy="1574800"/>
                  <wp:effectExtent l="0" t="0" r="10160" b="6350"/>
                  <wp:docPr id="142" name="图片 142" descr="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图片 142" descr="2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740" cy="15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幼儿：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我和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小靖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在玩秋千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我想先玩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她也想先玩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我们就吵起来了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后来商量了之后我们就轮流玩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又和好了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”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分析：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游戏过程中同伴之间发生矛盾时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最终能够通过友好沟通来解决矛盾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体现出幼儿的公德行为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1" w:hRule="atLeast"/>
        </w:trPr>
        <w:tc>
          <w:tcPr>
            <w:tcW w:w="2606" w:type="dxa"/>
          </w:tcPr>
          <w:p>
            <w:pPr>
              <w:spacing w:line="360" w:lineRule="auto"/>
              <w:jc w:val="center"/>
            </w:pPr>
            <w:r>
              <w:drawing>
                <wp:inline distT="0" distB="0" distL="114300" distR="114300">
                  <wp:extent cx="1445260" cy="1812925"/>
                  <wp:effectExtent l="0" t="0" r="2540" b="15875"/>
                  <wp:docPr id="143" name="图片 143" descr="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图片 143" descr="2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r="26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260" cy="181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幼儿：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我们在玩人体旋转机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小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辉的手一甩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过来我就低头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刚刚他甩的太快了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打到我了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不过没关系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玩游戏的时候不小心打到的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我原谅他了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”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分析：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在面对游戏中其他幼儿不小心的行为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能够不计较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自我内化不良情绪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可见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幼儿的气质性格对于幼儿的公德行为具有一定的影响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</w:trPr>
        <w:tc>
          <w:tcPr>
            <w:tcW w:w="2606" w:type="dxa"/>
          </w:tcPr>
          <w:p>
            <w:pPr>
              <w:spacing w:line="360" w:lineRule="auto"/>
              <w:jc w:val="center"/>
            </w:pPr>
            <w:r>
              <w:drawing>
                <wp:inline distT="0" distB="0" distL="114300" distR="114300">
                  <wp:extent cx="1428115" cy="1660525"/>
                  <wp:effectExtent l="0" t="0" r="635" b="15875"/>
                  <wp:docPr id="144" name="图片 144" descr="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图片 144" descr="2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115" cy="166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幼儿：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我和子晞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长宇一起爬木梯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我们排好队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一个一个轮流玩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”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分析：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幼儿之间能够自觉遵守游戏规则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体现了幼儿的公德行为的发展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幼儿之间良好的同伴关系也能促进幼儿公德行为的发展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2606" w:type="dxa"/>
          </w:tcPr>
          <w:p>
            <w:pPr>
              <w:spacing w:line="360" w:lineRule="auto"/>
              <w:jc w:val="center"/>
            </w:pPr>
            <w:r>
              <w:drawing>
                <wp:inline distT="0" distB="0" distL="114300" distR="114300">
                  <wp:extent cx="1417955" cy="1688465"/>
                  <wp:effectExtent l="0" t="0" r="10795" b="6985"/>
                  <wp:docPr id="145" name="图片 145" descr="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图片 145" descr="3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955" cy="1688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6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幼儿：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我们在玩攀爬架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我从这边走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刘昊然从那边走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然后我们两个就碰到了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谁都走不过去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我们两个就商量了一下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我让他先了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然后我在走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”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分析：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幼儿在游戏中面对突发的问题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能够进行友好沟通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是一种公德行为的表现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幼儿之间的友好沟通能够促进其亲社会行为的发展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</w:trPr>
        <w:tc>
          <w:tcPr>
            <w:tcW w:w="2606" w:type="dxa"/>
          </w:tcPr>
          <w:p>
            <w:pPr>
              <w:spacing w:line="360" w:lineRule="auto"/>
              <w:jc w:val="center"/>
            </w:pPr>
            <w:r>
              <w:drawing>
                <wp:inline distT="0" distB="0" distL="114300" distR="114300">
                  <wp:extent cx="1475740" cy="1617345"/>
                  <wp:effectExtent l="0" t="0" r="10160" b="1905"/>
                  <wp:docPr id="146" name="图片 146" descr="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图片 146" descr="3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740" cy="161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幼儿：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我们在玩滚筒的游戏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我想先玩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她也想先玩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我们就吵起来了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然后昕昕就走过来说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‘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不要吵了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不要吵了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我们可以轮流来玩呀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剪刀石头布好了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谁赢了谁就先玩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’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我们都同意了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”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分析：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两个原本在争吵的幼儿在他人的引导下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也能够同意并遵守制定的游戏规则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也是间接得促进他们公德行为的发展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6" w:type="dxa"/>
          </w:tcPr>
          <w:p>
            <w:pPr>
              <w:spacing w:line="360" w:lineRule="auto"/>
              <w:jc w:val="center"/>
            </w:pPr>
            <w:r>
              <w:drawing>
                <wp:inline distT="0" distB="0" distL="114300" distR="114300">
                  <wp:extent cx="1485265" cy="1677035"/>
                  <wp:effectExtent l="0" t="0" r="635" b="18415"/>
                  <wp:docPr id="147" name="图片 147" descr="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图片 147" descr="3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265" cy="1677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幼儿：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我和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小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葛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子辰在玩滚筒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我也想在滚筒里面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小葛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也想在滚筒里面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但是我们只有一个滚筒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所以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我们就商量了一下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决定两个人推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一个人滚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然后再交换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”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分析：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幼儿在游戏过程中遇到相互之间的矛盾时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能够通过友好的沟通商量出解决方案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促进了幼儿公德行为的发展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6" w:type="dxa"/>
          </w:tcPr>
          <w:p>
            <w:pPr>
              <w:spacing w:line="360" w:lineRule="auto"/>
            </w:pPr>
            <w:r>
              <w:drawing>
                <wp:inline distT="0" distB="0" distL="114300" distR="114300">
                  <wp:extent cx="1495425" cy="1374775"/>
                  <wp:effectExtent l="0" t="0" r="9525" b="15875"/>
                  <wp:docPr id="148" name="图片 148" descr="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图片 148" descr="3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137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幼儿：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我和晶颐一起爬梯子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不推也不挤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”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分析：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在游戏过程中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幼儿之间能够共同分享游戏材料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在玩的时候能够遵守游戏规则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是幼儿公德行为的表现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在运动游戏中促进幼儿公德行为的发展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6" w:type="dxa"/>
          </w:tcPr>
          <w:p>
            <w:pPr>
              <w:spacing w:line="360" w:lineRule="auto"/>
              <w:jc w:val="center"/>
            </w:pPr>
            <w:r>
              <w:drawing>
                <wp:inline distT="0" distB="0" distL="114300" distR="114300">
                  <wp:extent cx="1484630" cy="1587500"/>
                  <wp:effectExtent l="0" t="0" r="1270" b="12700"/>
                  <wp:docPr id="149" name="图片 149" descr="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图片 149" descr="20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r="45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4630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Hans"/>
              </w:rPr>
              <w:t>幼儿</w:t>
            </w:r>
            <w:r>
              <w:rPr>
                <w:rFonts w:hint="default" w:ascii="宋体" w:hAnsi="宋体" w:eastAsia="宋体" w:cs="宋体"/>
                <w:b/>
                <w:bCs/>
                <w:szCs w:val="21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“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今天我们玩了挑战游戏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我和念念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微微一起商量好走轮胎荡桥和木桩荡桥时脚不能碰到地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不然就是掉到河里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看谁能坚持到最后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微微最胆小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她害怕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我们就一起在旁边帮她喊加油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！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”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Hans"/>
              </w:rPr>
              <w:t>分析</w:t>
            </w:r>
            <w:r>
              <w:rPr>
                <w:rFonts w:hint="default" w:ascii="宋体" w:hAnsi="宋体" w:eastAsia="宋体" w:cs="宋体"/>
                <w:b/>
                <w:bCs/>
                <w:szCs w:val="21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良好的同伴交往促进幼儿的亲社会行为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在微微害怕时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她的好朋友们会主动为她加油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用鼓励性的语言来激励她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6" w:type="dxa"/>
          </w:tcPr>
          <w:p>
            <w:pPr>
              <w:spacing w:line="360" w:lineRule="auto"/>
              <w:jc w:val="center"/>
            </w:pPr>
            <w:r>
              <w:drawing>
                <wp:inline distT="0" distB="0" distL="114300" distR="114300">
                  <wp:extent cx="1466850" cy="1587500"/>
                  <wp:effectExtent l="0" t="0" r="0" b="12700"/>
                  <wp:docPr id="150" name="图片 150" descr="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图片 150" descr="2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Hans"/>
              </w:rPr>
              <w:t>幼儿</w:t>
            </w:r>
            <w:r>
              <w:rPr>
                <w:rFonts w:hint="default" w:ascii="宋体" w:hAnsi="宋体" w:eastAsia="宋体" w:cs="宋体"/>
                <w:b/>
                <w:bCs/>
                <w:szCs w:val="21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“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今天下雨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我和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小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达一起在游泳馆玩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我们先骑小车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我做交警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指挥交通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玩了一会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我们把小车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还有警察帽子放回了他们的家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然后我们又去爬梯子了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最后是我们一起把梯子搬回去的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我今天玩得很开心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”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Hans"/>
              </w:rPr>
              <w:t>分析</w:t>
            </w:r>
            <w:r>
              <w:rPr>
                <w:rFonts w:hint="default" w:ascii="宋体" w:hAnsi="宋体" w:eastAsia="宋体" w:cs="宋体"/>
                <w:b/>
                <w:bCs/>
                <w:szCs w:val="21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在游戏结束的时候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能够主动收拾整理游戏材料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是一种公德行为的表现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是亲社会行为的一种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6" w:type="dxa"/>
          </w:tcPr>
          <w:p>
            <w:pPr>
              <w:spacing w:line="360" w:lineRule="auto"/>
              <w:jc w:val="center"/>
            </w:pPr>
            <w:r>
              <w:drawing>
                <wp:inline distT="0" distB="0" distL="114300" distR="114300">
                  <wp:extent cx="1475740" cy="1613535"/>
                  <wp:effectExtent l="0" t="0" r="10160" b="5715"/>
                  <wp:docPr id="151" name="图片 151" descr="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图片 151" descr="22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 l="5732" t="1433" r="14475" b="8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740" cy="1613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Hans"/>
              </w:rPr>
              <w:t>幼儿</w:t>
            </w:r>
            <w:r>
              <w:rPr>
                <w:rFonts w:hint="default" w:ascii="宋体" w:hAnsi="宋体" w:eastAsia="宋体" w:cs="宋体"/>
                <w:b/>
                <w:bCs/>
                <w:szCs w:val="21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“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今天下雨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老师带我们到游泳馆活动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我先跳了一会绳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再和好朋友比赛跳绳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拍球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最后我和乐乐一起骑小车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只有一辆小车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我让他先玩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然后我们再轮流玩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我们玩得很开心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”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Cs w:val="21"/>
                <w:lang w:val="en-US" w:eastAsia="zh-Hans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Hans"/>
              </w:rPr>
              <w:t>分析</w:t>
            </w:r>
            <w:r>
              <w:rPr>
                <w:rFonts w:hint="default" w:ascii="宋体" w:hAnsi="宋体" w:eastAsia="宋体" w:cs="宋体"/>
                <w:b/>
                <w:bCs/>
                <w:szCs w:val="21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游戏材料的数量可以影响幼儿公德行为的发生频次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可能是争抢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也可能是谦让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6" w:type="dxa"/>
          </w:tcPr>
          <w:p>
            <w:pPr>
              <w:spacing w:line="360" w:lineRule="auto"/>
              <w:jc w:val="center"/>
            </w:pPr>
            <w:r>
              <w:drawing>
                <wp:inline distT="0" distB="0" distL="114300" distR="114300">
                  <wp:extent cx="1483995" cy="1802130"/>
                  <wp:effectExtent l="0" t="0" r="1905" b="7620"/>
                  <wp:docPr id="152" name="图片 152" descr="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图片 152" descr="23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995" cy="180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Hans"/>
              </w:rPr>
              <w:t>幼儿</w:t>
            </w:r>
            <w:r>
              <w:rPr>
                <w:rFonts w:hint="default" w:ascii="宋体" w:hAnsi="宋体" w:eastAsia="宋体" w:cs="宋体"/>
                <w:b/>
                <w:bCs/>
                <w:szCs w:val="21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“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今天游戏时间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我和晨晨玩套圈圈的游戏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被套到就输了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玩的时候他不小心撞到我了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害得我没套到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但他马上和我说对不起了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所以我就原谅他了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”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eastAsia="zh-Hans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Hans"/>
              </w:rPr>
              <w:t>分析</w:t>
            </w:r>
            <w:r>
              <w:rPr>
                <w:rFonts w:hint="default" w:ascii="宋体" w:hAnsi="宋体" w:eastAsia="宋体" w:cs="宋体"/>
                <w:b/>
                <w:bCs/>
                <w:szCs w:val="21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在面对游戏中其他幼儿不小心的行为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能够不计较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自我内化不良情绪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可见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幼儿的气质性格对于幼儿的公德行为具有一定的影响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6" w:type="dxa"/>
          </w:tcPr>
          <w:p>
            <w:pPr>
              <w:spacing w:line="360" w:lineRule="auto"/>
            </w:pPr>
            <w:r>
              <w:drawing>
                <wp:inline distT="0" distB="0" distL="114300" distR="114300">
                  <wp:extent cx="1503680" cy="1654175"/>
                  <wp:effectExtent l="0" t="0" r="1270" b="3175"/>
                  <wp:docPr id="153" name="图片 153" descr="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图片 153" descr="24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680" cy="1654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Hans"/>
              </w:rPr>
              <w:t>幼儿</w:t>
            </w:r>
            <w:r>
              <w:rPr>
                <w:rFonts w:hint="default" w:ascii="宋体" w:hAnsi="宋体" w:eastAsia="宋体" w:cs="宋体"/>
                <w:b/>
                <w:bCs/>
                <w:szCs w:val="21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“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今天我和三个好朋友一起玩了投篮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跷跷板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走过小桥等游戏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我们互相商量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用玩具拼搭成好玩的游戏吧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！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”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eastAsia="zh-Hans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Hans"/>
              </w:rPr>
              <w:t>分析</w:t>
            </w:r>
            <w:r>
              <w:rPr>
                <w:rFonts w:hint="default" w:ascii="宋体" w:hAnsi="宋体" w:eastAsia="宋体" w:cs="宋体"/>
                <w:b/>
                <w:bCs/>
                <w:szCs w:val="21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四个好朋友之间有着良好的同伴交往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在游戏的过程中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通过友好沟通来增加公德行为的生发频次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户外运动有利于提高幼儿的亲社会行为</w:t>
            </w:r>
            <w:r>
              <w:rPr>
                <w:rFonts w:hint="default" w:ascii="宋体" w:hAnsi="宋体" w:eastAsia="宋体" w:cs="宋体"/>
                <w:szCs w:val="21"/>
                <w:lang w:eastAsia="zh-Hans"/>
              </w:rPr>
              <w:t>。</w:t>
            </w:r>
          </w:p>
        </w:tc>
      </w:tr>
    </w:tbl>
    <w:p/>
    <w:p/>
    <w:p/>
    <w:p>
      <w:bookmarkStart w:id="0" w:name="_GoBack"/>
      <w:bookmarkEnd w:id="0"/>
    </w:p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lang w:val="en-US" w:eastAsia="zh-CN"/>
      </w:rPr>
    </w:pPr>
    <w:r>
      <w:rPr>
        <w:rFonts w:ascii="宋体" w:hAnsi="宋体" w:eastAsia="宋体" w:cs="宋体"/>
        <w:sz w:val="21"/>
        <w:szCs w:val="21"/>
      </w:rPr>
      <w:t>《户外生态运动游戏促进幼儿亲社会行为发展的实践研究》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运动分享册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MzAxMjNiYjg0NmQ5MzkwY2U3Y2MzMTU4YTdkNTEifQ=="/>
  </w:docVars>
  <w:rsids>
    <w:rsidRoot w:val="1C305868"/>
    <w:rsid w:val="1C30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2024-03-25T04:35:00Z</dcterms:created>
  <dc:creator>路</dc:creator>
  <cp:lastModifiedBy>路</cp:lastModifiedBy>
  <dcterms:modified xsi:type="dcterms:W3CDTF">2024-03-25T04:37:18Z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587A22EBC2E343889CDD0BAFBFBABE6A_11</vt:lpwstr>
  </property>
</Properties>
</file>