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春天是万物复苏的季节，在幼儿周围的大自然中，处处都表现出</w:t>
            </w:r>
            <w:r>
              <w:rPr>
                <w:rFonts w:hint="eastAsia"/>
                <w:color w:val="000000"/>
                <w:lang w:eastAsia="zh-CN"/>
              </w:rPr>
              <w:t>了</w:t>
            </w:r>
            <w:r>
              <w:rPr>
                <w:rFonts w:hint="eastAsia"/>
                <w:color w:val="000000"/>
              </w:rPr>
              <w:t>勃勃生机。现在天气渐渐变暖，</w:t>
            </w:r>
            <w:r>
              <w:rPr>
                <w:rFonts w:hint="eastAsia" w:ascii="宋体" w:hAnsi="宋体"/>
                <w:szCs w:val="21"/>
              </w:rPr>
              <w:t>气温也明显升高了，孩子们已经能够明显地感受到周围环境中的盎然春意。孩子们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在平时的户外活动和散步活动中</w:t>
            </w:r>
            <w:r>
              <w:rPr>
                <w:rFonts w:hint="eastAsia" w:ascii="宋体" w:hAnsi="宋体"/>
                <w:szCs w:val="21"/>
              </w:rPr>
              <w:t>欣喜地发现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太阳照在身上是暖洋洋的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小草偷偷钻出了地面，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大树妈妈的枝头也冒出了小小的嫩芽、桃花、迎春花都相继盛开了</w:t>
            </w:r>
            <w:r>
              <w:rPr>
                <w:rFonts w:hint="eastAsia" w:ascii="宋体" w:hAnsi="宋体"/>
                <w:szCs w:val="21"/>
              </w:rPr>
              <w:t>……春天已经悄悄地来到我们身边。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 w:ascii="宋体" w:hAnsi="宋体"/>
                <w:szCs w:val="21"/>
              </w:rPr>
              <w:t>从本周开始，</w:t>
            </w:r>
            <w:r>
              <w:rPr>
                <w:rFonts w:hint="eastAsia"/>
              </w:rPr>
              <w:t>我们将开展“春天真美丽”的主题活动，</w:t>
            </w:r>
            <w:r>
              <w:rPr>
                <w:rFonts w:hint="eastAsia"/>
                <w:szCs w:val="21"/>
              </w:rPr>
              <w:t>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初步感受初春的气息，愿意关注周围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动、植物</w:t>
            </w:r>
            <w:r>
              <w:rPr>
                <w:rFonts w:hint="eastAsia" w:ascii="宋体" w:hAnsi="宋体" w:eastAsia="宋体" w:cs="宋体"/>
                <w:szCs w:val="21"/>
              </w:rPr>
              <w:t>的变化，并产生积极探索的情绪体验。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初步创设主题活动《春天真美丽》的主题环境，张贴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幼儿收集的</w:t>
            </w:r>
            <w:r>
              <w:rPr>
                <w:rFonts w:hint="eastAsia"/>
                <w:color w:val="000000"/>
              </w:rPr>
              <w:t>有关春天的资料图片，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彩泥制作春天的柳树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</w:rPr>
              <w:t>带娃娃春游”、“逛公园”等游戏情节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公园、小桥的参考图片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，供幼儿进行建构；图书区提供各种有关春天的图书，供幼儿阅读；益智区提供植物的生长、会动的小动物，供幼儿游戏。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和冷热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</w:rPr>
              <w:t>带娃娃春游、逛公园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美工区：泥工《春天的花朵》、折纸《蝴蝶》；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益智区：积木叠叠乐、磁力大师、趣味拼图；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建构区：积木《春天的公园》、雪花片《花篮》；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图书区：《当春天来临》、《黄色的是蝴蝶》、《快乐的园子》等绘本。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综合：春天来了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语言：迎春花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美术：迎春花；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4.数学：蝴蝶找花；5.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每周一整理：整理放衣箱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：给植物宝宝浇水；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：绕障碍物——采蘑菇的小兔子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美工室——柳叶青青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227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Phyllis(⃔ *`꒳´ * )⃕↝</cp:lastModifiedBy>
  <cp:lastPrinted>2024-03-04T00:07:00Z</cp:lastPrinted>
  <dcterms:modified xsi:type="dcterms:W3CDTF">2024-03-22T08:35:40Z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