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第六次活动心得</w:t>
      </w:r>
    </w:p>
    <w:p>
      <w:pPr>
        <w:jc w:val="center"/>
        <w:rPr>
          <w:rFonts w:hint="default"/>
          <w:b w:val="0"/>
          <w:bCs w:val="0"/>
          <w:sz w:val="24"/>
          <w:szCs w:val="32"/>
          <w:lang w:val="en-US" w:eastAsia="zh-CN"/>
        </w:rPr>
      </w:pPr>
      <w:r>
        <w:rPr>
          <w:rFonts w:hint="eastAsia"/>
          <w:b w:val="0"/>
          <w:bCs w:val="0"/>
          <w:sz w:val="28"/>
          <w:szCs w:val="36"/>
          <w:lang w:val="en-US" w:eastAsia="zh-CN"/>
        </w:rPr>
        <w:t>常州市龙城小学 熊盼盼</w:t>
      </w:r>
    </w:p>
    <w:p>
      <w:pPr>
        <w:ind w:firstLine="480" w:firstLineChars="200"/>
        <w:rPr>
          <w:rFonts w:hint="eastAsia"/>
          <w:sz w:val="24"/>
          <w:szCs w:val="32"/>
          <w:lang w:val="en-US" w:eastAsia="zh-CN"/>
        </w:rPr>
      </w:pPr>
      <w:r>
        <w:rPr>
          <w:rFonts w:hint="eastAsia"/>
          <w:sz w:val="24"/>
          <w:szCs w:val="32"/>
          <w:lang w:val="en-US" w:eastAsia="zh-CN"/>
        </w:rPr>
        <w:t>在小学数学教材中，两步连乘作为一种重要的解题技巧，不仅展示了数学在解决实际问题中的实用性，而且有效地促进了学生逻辑思维和运算能力的提升。</w:t>
      </w:r>
    </w:p>
    <w:p>
      <w:pPr>
        <w:ind w:firstLine="480" w:firstLineChars="200"/>
        <w:rPr>
          <w:rFonts w:hint="eastAsia"/>
          <w:sz w:val="24"/>
          <w:szCs w:val="32"/>
          <w:lang w:val="en-US" w:eastAsia="zh-CN"/>
        </w:rPr>
      </w:pPr>
      <w:r>
        <w:rPr>
          <w:rFonts w:hint="eastAsia"/>
          <w:sz w:val="24"/>
          <w:szCs w:val="32"/>
          <w:lang w:val="en-US" w:eastAsia="zh-CN"/>
        </w:rPr>
        <w:t>两步连乘问题的设置，通常贴近学生生活实际，</w:t>
      </w:r>
      <w:bookmarkStart w:id="0" w:name="_GoBack"/>
      <w:bookmarkEnd w:id="0"/>
      <w:r>
        <w:rPr>
          <w:rFonts w:hint="eastAsia"/>
          <w:sz w:val="24"/>
          <w:szCs w:val="32"/>
          <w:lang w:val="en-US" w:eastAsia="zh-CN"/>
        </w:rPr>
        <w:t>如购物消费、旅行规划等场景，使学生在解决问题的过程中，能够深刻感受到数学与生活的紧密联系。两位老师都是用商品价格入手，提高了学生的学习兴趣，也让他们意识到数学知识的重要性。</w:t>
      </w:r>
    </w:p>
    <w:p>
      <w:pPr>
        <w:ind w:firstLine="480" w:firstLineChars="200"/>
        <w:rPr>
          <w:rFonts w:hint="eastAsia"/>
          <w:sz w:val="24"/>
          <w:szCs w:val="32"/>
          <w:lang w:val="en-US" w:eastAsia="zh-CN"/>
        </w:rPr>
      </w:pPr>
      <w:r>
        <w:rPr>
          <w:rFonts w:hint="eastAsia"/>
          <w:sz w:val="24"/>
          <w:szCs w:val="32"/>
          <w:lang w:val="en-US" w:eastAsia="zh-CN"/>
        </w:rPr>
        <w:t>同时，两步连乘问题的解决过程要求学生具备一定的逻辑思维能力。在解题过程中，学生需要首先识别问题的关键信息，然后运用连乘法则进行计算。这一过程不仅锻炼了学生的逻辑思维能力，也让他们学会了如何运用所学知识解决实际问题。</w:t>
      </w:r>
    </w:p>
    <w:p>
      <w:pPr>
        <w:ind w:firstLine="480" w:firstLineChars="200"/>
        <w:rPr>
          <w:rFonts w:hint="eastAsia"/>
          <w:sz w:val="24"/>
          <w:szCs w:val="32"/>
          <w:lang w:val="en-US" w:eastAsia="zh-CN"/>
        </w:rPr>
      </w:pPr>
      <w:r>
        <w:rPr>
          <w:rFonts w:hint="eastAsia"/>
          <w:sz w:val="24"/>
          <w:szCs w:val="32"/>
          <w:lang w:val="en-US" w:eastAsia="zh-CN"/>
        </w:rPr>
        <w:t>通过这次活动，我深深地认识到了两步连乘问题在小学数学教育中的重要性。这种问题类型不仅让学生们掌握了一种实用的解题技巧，更让他们在解决问题的过程中培养了逻辑思维和运算能力。两位老师的授课方式也让我受益匪浅，他们通过贴近学生生活的实例，将抽象的数学问题变得生动有趣，极大地提高了学生们的学习兴趣。</w:t>
      </w:r>
    </w:p>
    <w:p>
      <w:pPr>
        <w:ind w:firstLine="480" w:firstLineChars="200"/>
        <w:rPr>
          <w:rFonts w:hint="eastAsia"/>
          <w:sz w:val="24"/>
          <w:szCs w:val="32"/>
          <w:lang w:val="en-US" w:eastAsia="zh-CN"/>
        </w:rPr>
      </w:pPr>
      <w:r>
        <w:rPr>
          <w:rFonts w:hint="eastAsia"/>
          <w:sz w:val="24"/>
          <w:szCs w:val="32"/>
          <w:lang w:val="en-US" w:eastAsia="zh-CN"/>
        </w:rPr>
        <w:t>我注意到，当学生们在解决两步连乘问题时，他们的注意力非常集中，思维也非常活跃。这是因为他们需要将问题中的信息进行分析和整合，然后运用连乘法则进行计算。这个过程不仅锻炼了他们的逻辑思维能力，也让他们学会了如何运用所学知识解决实际问题。</w:t>
      </w:r>
    </w:p>
    <w:p>
      <w:pPr>
        <w:ind w:firstLine="480" w:firstLineChars="200"/>
        <w:rPr>
          <w:rFonts w:hint="eastAsia"/>
          <w:sz w:val="24"/>
          <w:szCs w:val="32"/>
          <w:lang w:val="en-US" w:eastAsia="zh-CN"/>
        </w:rPr>
      </w:pPr>
      <w:r>
        <w:rPr>
          <w:rFonts w:hint="eastAsia"/>
          <w:sz w:val="24"/>
          <w:szCs w:val="32"/>
          <w:lang w:val="en-US" w:eastAsia="zh-CN"/>
        </w:rPr>
        <w:t>此外，我还发现，两步连乘问题的解决过程也是学生们数学素养提升的过程。在解决问题的过程中，他们需要不断地思考、尝试和修正，这让他们逐渐形成了科学的思维方式和严谨的数学态度。这种数学素养的提升将对他们未来的学习和生活产生积极的影响。</w:t>
      </w:r>
    </w:p>
    <w:p>
      <w:pPr>
        <w:ind w:firstLine="480" w:firstLineChars="200"/>
        <w:rPr>
          <w:rFonts w:hint="default"/>
          <w:sz w:val="24"/>
          <w:szCs w:val="32"/>
          <w:lang w:val="en-US" w:eastAsia="zh-CN"/>
        </w:rPr>
      </w:pPr>
      <w:r>
        <w:rPr>
          <w:rFonts w:hint="eastAsia"/>
          <w:sz w:val="24"/>
          <w:szCs w:val="32"/>
          <w:lang w:val="en-US" w:eastAsia="zh-CN"/>
        </w:rPr>
        <w:t>总的来说，这次活动让我更加深入地理解了两步连乘问题在小学数学教育中的重要性。我相信，在今后的教学中，我会更加注重培养学生的逻辑思维和运算能力，让他们在数学学习中不断成长和进步。同时，我也希望能够和更多的教育工作者一起探讨教学方法和技巧，共同推动小学数学教育的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2EwYTdjYjBhYTlmYTM2MjI4ZjlmY2Q2MDhlZWEifQ=="/>
  </w:docVars>
  <w:rsids>
    <w:rsidRoot w:val="6DA86331"/>
    <w:rsid w:val="6DA8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2024-03-15T07:15:00Z</dcterms:created>
  <dc:creator>Teacher芒果</dc:creator>
  <cp:lastModifiedBy>Teacher芒果</cp:lastModifiedBy>
  <dcterms:modified xsi:type="dcterms:W3CDTF">2024-03-15T07:40:15Z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BA7BAB93B3AF4DEE87B6E4CB26E41184_11</vt:lpwstr>
  </property>
</Properties>
</file>