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中一中一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4</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3</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22//</w:t>
      </w:r>
    </w:p>
    <w:p>
      <w:pPr>
        <w:jc w:val="center"/>
        <w:rPr>
          <w:rFonts w:hint="default" w:ascii="宋体" w:hAnsi="宋体" w:eastAsia="宋体" w:cs="宋体"/>
          <w:lang w:val="en-US"/>
        </w:rPr>
      </w:pPr>
      <w:r>
        <w:rPr>
          <w:spacing w:val="45"/>
          <w:szCs w:val="18"/>
        </w:rPr>
        <w:t>//</w:t>
      </w:r>
      <w:r>
        <w:rPr>
          <w:rFonts w:hint="eastAsia"/>
          <w:spacing w:val="45"/>
          <w:szCs w:val="18"/>
        </w:rPr>
        <w:t>阶段课程</w:t>
      </w:r>
      <w:r>
        <w:rPr>
          <w:spacing w:val="45"/>
          <w:szCs w:val="18"/>
        </w:rPr>
        <w:t>《</w:t>
      </w:r>
      <w:r>
        <w:rPr>
          <w:rFonts w:hint="eastAsia"/>
          <w:spacing w:val="45"/>
          <w:szCs w:val="18"/>
          <w:lang w:val="en-US" w:eastAsia="zh-CN"/>
        </w:rPr>
        <w:t>春天到了》//</w:t>
      </w:r>
    </w:p>
    <w:p>
      <w:pPr>
        <w:pStyle w:val="37"/>
        <w:jc w:val="center"/>
        <w:rPr>
          <w:rFonts w:ascii="宋体" w:hAnsi="宋体" w:eastAsia="宋体" w:cs="宋体"/>
          <w:color w:val="3B6432" w:themeColor="accent4" w:themeShade="BF"/>
          <w:sz w:val="22"/>
          <w:szCs w:val="22"/>
        </w:rPr>
      </w:pPr>
      <w:r>
        <w:rPr>
          <w:rFonts w:hint="eastAsia" w:ascii="宋体" w:hAnsi="宋体" w:eastAsia="宋体" w:cs="宋体"/>
          <w:sz w:val="24"/>
          <w:szCs w:val="24"/>
        </w:rPr>
        <w:t xml:space="preserve">                                    </w:t>
      </w:r>
      <w:r>
        <w:rPr>
          <w:rFonts w:ascii="宋体" w:hAnsi="宋体" w:eastAsia="宋体" w:cs="宋体"/>
          <w:sz w:val="24"/>
          <w:szCs w:val="24"/>
        </w:rPr>
        <w:br w:type="textWrapping"/>
      </w: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hint="default" w:ascii="宋体" w:hAnsi="宋体" w:eastAsia="宋体" w:cs="宋体"/>
          <w:sz w:val="21"/>
          <w:szCs w:val="21"/>
          <w:lang w:val="en-US" w:eastAsia="zh-CN"/>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autoSpaceDE w:val="0"/>
        <w:autoSpaceDN w:val="0"/>
        <w:adjustRightInd w:val="0"/>
        <w:ind w:firstLine="632" w:firstLineChars="300"/>
        <w:jc w:val="left"/>
        <w:rPr>
          <w:rFonts w:hint="eastAsia" w:ascii="宋体" w:hAnsi="宋体" w:eastAsia="宋体" w:cs="宋体"/>
          <w:sz w:val="21"/>
          <w:szCs w:val="21"/>
          <w:u w:val="none"/>
          <w:lang w:val="en-US" w:eastAsia="zh-CN"/>
        </w:rPr>
      </w:pP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w:t>
      </w:r>
      <w:r>
        <w:rPr>
          <w:rFonts w:hint="eastAsia" w:ascii="宋体" w:hAnsi="宋体" w:eastAsia="宋体" w:cs="宋体"/>
          <w:sz w:val="21"/>
          <w:szCs w:val="21"/>
          <w:lang w:val="en-US" w:eastAsia="zh-CN"/>
        </w:rPr>
        <w:t>28名幼儿，</w:t>
      </w:r>
      <w:r>
        <w:rPr>
          <w:rFonts w:hint="eastAsia" w:ascii="宋体" w:hAnsi="宋体" w:eastAsia="宋体" w:cs="宋体"/>
          <w:sz w:val="21"/>
          <w:szCs w:val="21"/>
          <w:u w:val="single"/>
          <w:lang w:val="en-US" w:eastAsia="zh-CN"/>
        </w:rPr>
        <w:t>星星、多多</w:t>
      </w:r>
      <w:r>
        <w:rPr>
          <w:rFonts w:hint="eastAsia" w:ascii="宋体" w:hAnsi="宋体" w:eastAsia="宋体" w:cs="宋体"/>
          <w:sz w:val="21"/>
          <w:szCs w:val="21"/>
          <w:lang w:val="en-US" w:eastAsia="zh-CN"/>
        </w:rPr>
        <w:t>请假。</w:t>
      </w:r>
    </w:p>
    <w:p>
      <w:pPr>
        <w:autoSpaceDE w:val="0"/>
        <w:autoSpaceDN w:val="0"/>
        <w:adjustRightInd w:val="0"/>
        <w:jc w:val="center"/>
        <w:rPr>
          <w:rFonts w:hint="eastAsia" w:ascii="Helvetica Neue" w:hAnsi="Helvetica Neue"/>
          <w:b/>
          <w:i w:val="0"/>
          <w:iCs w:val="0"/>
          <w:color w:val="333333"/>
          <w:spacing w:val="8"/>
          <w:sz w:val="21"/>
          <w:szCs w:val="21"/>
        </w:rPr>
      </w:pPr>
      <w:r>
        <w:rPr>
          <w:rFonts w:hint="eastAsia" w:asciiTheme="minorEastAsia" w:hAnsiTheme="minorEastAsia" w:cstheme="minorEastAsia"/>
          <w:b/>
          <w:i w:val="0"/>
          <w:iCs w:val="0"/>
          <w:color w:val="333333"/>
          <w:spacing w:val="8"/>
          <w:sz w:val="21"/>
          <w:szCs w:val="21"/>
        </w:rPr>
        <w:drawing>
          <wp:inline distT="0" distB="0" distL="114300" distR="114300">
            <wp:extent cx="269875" cy="431800"/>
            <wp:effectExtent l="0" t="0" r="9525" b="0"/>
            <wp:docPr id="20" name="图片 2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i w:val="0"/>
          <w:iCs w:val="0"/>
          <w:color w:val="333333"/>
          <w:spacing w:val="8"/>
          <w:sz w:val="21"/>
          <w:szCs w:val="21"/>
        </w:rPr>
        <w:t xml:space="preserve"> </w:t>
      </w:r>
      <w:r>
        <w:rPr>
          <w:rFonts w:hint="eastAsia" w:asciiTheme="minorEastAsia" w:hAnsiTheme="minorEastAsia" w:cstheme="minorEastAsia"/>
          <w:b/>
          <w:i w:val="0"/>
          <w:iCs w:val="0"/>
          <w:color w:val="9F2936" w:themeColor="accent2"/>
          <w:spacing w:val="8"/>
          <w:sz w:val="32"/>
          <w:szCs w:val="32"/>
          <w14:textFill>
            <w14:solidFill>
              <w14:schemeClr w14:val="accent2"/>
            </w14:solidFill>
          </w14:textFill>
        </w:rPr>
        <w:t>0</w:t>
      </w:r>
      <w:r>
        <w:rPr>
          <w:rFonts w:hint="eastAsia" w:asciiTheme="minorEastAsia" w:hAnsiTheme="minorEastAsia" w:cstheme="minorEastAsia"/>
          <w:b/>
          <w:i w:val="0"/>
          <w:iCs w:val="0"/>
          <w:color w:val="9F2936" w:themeColor="accent2"/>
          <w:spacing w:val="8"/>
          <w:sz w:val="32"/>
          <w:szCs w:val="32"/>
          <w:lang w:val="en-US" w:eastAsia="zh-CN"/>
          <w14:textFill>
            <w14:solidFill>
              <w14:schemeClr w14:val="accent2"/>
            </w14:solidFill>
          </w14:textFill>
        </w:rPr>
        <w:t>2 户外游戏</w:t>
      </w:r>
      <w:r>
        <w:rPr>
          <w:rFonts w:hint="eastAsia" w:ascii="Helvetica Neue" w:hAnsi="Helvetica Neue"/>
          <w:b/>
          <w:i w:val="0"/>
          <w:iCs w:val="0"/>
          <w:color w:val="333333"/>
          <w:spacing w:val="8"/>
          <w:sz w:val="21"/>
          <w:szCs w:val="21"/>
        </w:rPr>
        <w:drawing>
          <wp:inline distT="0" distB="0" distL="114300" distR="114300">
            <wp:extent cx="269875" cy="431800"/>
            <wp:effectExtent l="0" t="0" r="9525" b="0"/>
            <wp:docPr id="21" name="图片 2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autoSpaceDE w:val="0"/>
        <w:autoSpaceDN w:val="0"/>
        <w:adjustRightInd w:val="0"/>
        <w:ind w:firstLine="452" w:firstLineChars="200"/>
        <w:jc w:val="left"/>
        <w:rPr>
          <w:rFonts w:hint="default" w:ascii="宋体" w:hAnsi="宋体" w:eastAsia="宋体" w:cs="宋体"/>
          <w:b w:val="0"/>
          <w:bCs/>
          <w:i w:val="0"/>
          <w:iCs w:val="0"/>
          <w:color w:val="333333"/>
          <w:spacing w:val="8"/>
          <w:sz w:val="21"/>
          <w:szCs w:val="21"/>
          <w:lang w:val="en-US" w:eastAsia="zh-CN"/>
        </w:rPr>
      </w:pPr>
      <w:r>
        <w:rPr>
          <w:rFonts w:hint="eastAsia" w:ascii="宋体" w:hAnsi="宋体" w:eastAsia="宋体" w:cs="宋体"/>
          <w:b w:val="0"/>
          <w:bCs/>
          <w:i w:val="0"/>
          <w:iCs w:val="0"/>
          <w:color w:val="333333"/>
          <w:spacing w:val="8"/>
          <w:sz w:val="21"/>
          <w:szCs w:val="21"/>
          <w:lang w:val="en-US" w:eastAsia="zh-CN"/>
        </w:rPr>
        <w:t>今天我们开展混班游戏啦！本周我们的户外场地是中操场。</w:t>
      </w:r>
    </w:p>
    <w:tbl>
      <w:tblPr>
        <w:tblStyle w:val="26"/>
        <w:tblW w:w="10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1"/>
        <w:gridCol w:w="3556"/>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2"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both"/>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01215" cy="1576070"/>
                  <wp:effectExtent l="0" t="0" r="6985" b="11430"/>
                  <wp:docPr id="2" name="图片 2" descr="IMG_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5227"/>
                          <pic:cNvPicPr>
                            <a:picLocks noChangeAspect="1"/>
                          </pic:cNvPicPr>
                        </pic:nvPicPr>
                        <pic:blipFill>
                          <a:blip r:embed="rId12"/>
                          <a:stretch>
                            <a:fillRect/>
                          </a:stretch>
                        </pic:blipFill>
                        <pic:spPr>
                          <a:xfrm>
                            <a:off x="0" y="0"/>
                            <a:ext cx="2101215" cy="1576070"/>
                          </a:xfrm>
                          <a:prstGeom prst="rect">
                            <a:avLst/>
                          </a:prstGeom>
                        </pic:spPr>
                      </pic:pic>
                    </a:graphicData>
                  </a:graphic>
                </wp:inline>
              </w:drawing>
            </w:r>
          </w:p>
        </w:tc>
        <w:tc>
          <w:tcPr>
            <w:tcW w:w="3556"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4" name="图片 4" descr="IMG_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5230"/>
                          <pic:cNvPicPr>
                            <a:picLocks noChangeAspect="1"/>
                          </pic:cNvPicPr>
                        </pic:nvPicPr>
                        <pic:blipFill>
                          <a:blip r:embed="rId13"/>
                          <a:stretch>
                            <a:fillRect/>
                          </a:stretch>
                        </pic:blipFill>
                        <pic:spPr>
                          <a:xfrm>
                            <a:off x="0" y="0"/>
                            <a:ext cx="2118360" cy="1588770"/>
                          </a:xfrm>
                          <a:prstGeom prst="rect">
                            <a:avLst/>
                          </a:prstGeom>
                        </pic:spPr>
                      </pic:pic>
                    </a:graphicData>
                  </a:graphic>
                </wp:inline>
              </w:drawing>
            </w:r>
          </w:p>
        </w:tc>
        <w:tc>
          <w:tcPr>
            <w:tcW w:w="3420"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6" name="图片 6" descr="IMG_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5232"/>
                          <pic:cNvPicPr>
                            <a:picLocks noChangeAspect="1"/>
                          </pic:cNvPicPr>
                        </pic:nvPicPr>
                        <pic:blipFill>
                          <a:blip r:embed="rId14"/>
                          <a:stretch>
                            <a:fillRect/>
                          </a:stretch>
                        </pic:blipFill>
                        <pic:spPr>
                          <a:xfrm>
                            <a:off x="0" y="0"/>
                            <a:ext cx="2118360" cy="1588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壮壮来到了平衡区，双腿担在双杠上往前移动。</w:t>
            </w:r>
          </w:p>
        </w:tc>
        <w:tc>
          <w:tcPr>
            <w:tcW w:w="3556"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橦橦和宣敏宇在一起玩攀爬架，爬到最高处。</w:t>
            </w:r>
          </w:p>
        </w:tc>
        <w:tc>
          <w:tcPr>
            <w:tcW w:w="3420"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琪琪在钻爬网里做游戏呢。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7" name="图片 7" descr="IMG_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5233"/>
                          <pic:cNvPicPr>
                            <a:picLocks noChangeAspect="1"/>
                          </pic:cNvPicPr>
                        </pic:nvPicPr>
                        <pic:blipFill>
                          <a:blip r:embed="rId15"/>
                          <a:stretch>
                            <a:fillRect/>
                          </a:stretch>
                        </pic:blipFill>
                        <pic:spPr>
                          <a:xfrm>
                            <a:off x="0" y="0"/>
                            <a:ext cx="2118360" cy="1588770"/>
                          </a:xfrm>
                          <a:prstGeom prst="rect">
                            <a:avLst/>
                          </a:prstGeom>
                        </pic:spPr>
                      </pic:pic>
                    </a:graphicData>
                  </a:graphic>
                </wp:inline>
              </w:drawing>
            </w:r>
          </w:p>
        </w:tc>
        <w:tc>
          <w:tcPr>
            <w:tcW w:w="3556"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8" name="图片 8" descr="IMG_5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5235"/>
                          <pic:cNvPicPr>
                            <a:picLocks noChangeAspect="1"/>
                          </pic:cNvPicPr>
                        </pic:nvPicPr>
                        <pic:blipFill>
                          <a:blip r:embed="rId16"/>
                          <a:stretch>
                            <a:fillRect/>
                          </a:stretch>
                        </pic:blipFill>
                        <pic:spPr>
                          <a:xfrm>
                            <a:off x="0" y="0"/>
                            <a:ext cx="2118360" cy="1588770"/>
                          </a:xfrm>
                          <a:prstGeom prst="rect">
                            <a:avLst/>
                          </a:prstGeom>
                        </pic:spPr>
                      </pic:pic>
                    </a:graphicData>
                  </a:graphic>
                </wp:inline>
              </w:drawing>
            </w:r>
          </w:p>
        </w:tc>
        <w:tc>
          <w:tcPr>
            <w:tcW w:w="3420"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80895" cy="1560830"/>
                  <wp:effectExtent l="0" t="0" r="1905" b="1270"/>
                  <wp:docPr id="9" name="图片 9" descr="IMG_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5236"/>
                          <pic:cNvPicPr>
                            <a:picLocks noChangeAspect="1"/>
                          </pic:cNvPicPr>
                        </pic:nvPicPr>
                        <pic:blipFill>
                          <a:blip r:embed="rId17"/>
                          <a:stretch>
                            <a:fillRect/>
                          </a:stretch>
                        </pic:blipFill>
                        <pic:spPr>
                          <a:xfrm>
                            <a:off x="0" y="0"/>
                            <a:ext cx="2080895" cy="15608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美兮爬过栅栏网，准备挑战高空栏杆。</w:t>
            </w:r>
          </w:p>
        </w:tc>
        <w:tc>
          <w:tcPr>
            <w:tcW w:w="3556"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淇淇、江锬锋、闹闹今天来踢足球，淇淇是守门员，每个飞来的球，他都紧紧盯着。</w:t>
            </w:r>
          </w:p>
        </w:tc>
        <w:tc>
          <w:tcPr>
            <w:tcW w:w="3420"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吴语晨和陈梓奕玩推车，将牛奶桶一直搬送来班送去，忙得不亦乐乎。</w:t>
            </w:r>
          </w:p>
        </w:tc>
      </w:tr>
    </w:tbl>
    <w:p>
      <w:pPr>
        <w:keepNext w:val="0"/>
        <w:keepLines w:val="0"/>
        <w:pageBreakBefore w:val="0"/>
        <w:kinsoku/>
        <w:wordWrap/>
        <w:overflowPunct/>
        <w:topLinePunct w:val="0"/>
        <w:autoSpaceDE/>
        <w:autoSpaceDN/>
        <w:bidi w:val="0"/>
        <w:adjustRightInd/>
        <w:snapToGrid/>
        <w:spacing w:line="360" w:lineRule="exact"/>
        <w:textAlignment w:val="auto"/>
        <w:rPr>
          <w:rFonts w:hint="default" w:ascii="宋体" w:hAnsi="宋体" w:eastAsia="宋体" w:cs="宋体"/>
          <w:sz w:val="21"/>
          <w:szCs w:val="21"/>
          <w:lang w:val="en-US" w:eastAsia="zh-CN"/>
        </w:rPr>
      </w:pPr>
    </w:p>
    <w:p>
      <w:pPr>
        <w:autoSpaceDE w:val="0"/>
        <w:autoSpaceDN w:val="0"/>
        <w:adjustRightInd w:val="0"/>
        <w:jc w:val="center"/>
        <w:rPr>
          <w:rFonts w:hint="eastAsia" w:ascii="Helvetica Neue" w:hAnsi="Helvetica Neue"/>
          <w:b/>
          <w:i w:val="0"/>
          <w:iCs w:val="0"/>
          <w:color w:val="333333"/>
          <w:spacing w:val="8"/>
          <w:sz w:val="21"/>
          <w:szCs w:val="21"/>
        </w:rPr>
      </w:pPr>
      <w:r>
        <w:rPr>
          <w:rFonts w:hint="eastAsia" w:asciiTheme="minorEastAsia" w:hAnsiTheme="minorEastAsia" w:cstheme="minorEastAsia"/>
          <w:b/>
          <w:i w:val="0"/>
          <w:iCs w:val="0"/>
          <w:color w:val="333333"/>
          <w:spacing w:val="8"/>
          <w:sz w:val="21"/>
          <w:szCs w:val="21"/>
        </w:rPr>
        <w:drawing>
          <wp:inline distT="0" distB="0" distL="114300" distR="114300">
            <wp:extent cx="269875" cy="431800"/>
            <wp:effectExtent l="0" t="0" r="9525" b="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i w:val="0"/>
          <w:iCs w:val="0"/>
          <w:color w:val="333333"/>
          <w:spacing w:val="8"/>
          <w:sz w:val="21"/>
          <w:szCs w:val="21"/>
        </w:rPr>
        <w:t xml:space="preserve"> </w:t>
      </w:r>
      <w:r>
        <w:rPr>
          <w:rFonts w:hint="eastAsia" w:asciiTheme="minorEastAsia" w:hAnsiTheme="minorEastAsia" w:cstheme="minorEastAsia"/>
          <w:b/>
          <w:i w:val="0"/>
          <w:iCs w:val="0"/>
          <w:color w:val="9F2936" w:themeColor="accent2"/>
          <w:spacing w:val="8"/>
          <w:sz w:val="32"/>
          <w:szCs w:val="32"/>
          <w14:textFill>
            <w14:solidFill>
              <w14:schemeClr w14:val="accent2"/>
            </w14:solidFill>
          </w14:textFill>
        </w:rPr>
        <w:t>0</w:t>
      </w:r>
      <w:r>
        <w:rPr>
          <w:rFonts w:hint="eastAsia" w:asciiTheme="minorEastAsia" w:hAnsiTheme="minorEastAsia" w:cstheme="minorEastAsia"/>
          <w:b/>
          <w:i w:val="0"/>
          <w:iCs w:val="0"/>
          <w:color w:val="9F2936" w:themeColor="accent2"/>
          <w:spacing w:val="8"/>
          <w:sz w:val="32"/>
          <w:szCs w:val="32"/>
          <w:lang w:val="en-US" w:eastAsia="zh-CN"/>
          <w14:textFill>
            <w14:solidFill>
              <w14:schemeClr w14:val="accent2"/>
            </w14:solidFill>
          </w14:textFill>
        </w:rPr>
        <w:t>3 集体活动</w:t>
      </w:r>
      <w:r>
        <w:rPr>
          <w:rFonts w:hint="eastAsia" w:ascii="Helvetica Neue" w:hAnsi="Helvetica Neue"/>
          <w:b/>
          <w:i w:val="0"/>
          <w:iCs w:val="0"/>
          <w:color w:val="333333"/>
          <w:spacing w:val="8"/>
          <w:sz w:val="21"/>
          <w:szCs w:val="21"/>
        </w:rPr>
        <w:drawing>
          <wp:inline distT="0" distB="0" distL="114300" distR="114300">
            <wp:extent cx="269875" cy="431800"/>
            <wp:effectExtent l="0" t="0" r="9525" b="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spacing w:line="340" w:lineRule="exact"/>
        <w:ind w:firstLine="420" w:firstLineChars="200"/>
        <w:rPr>
          <w:rFonts w:hint="default"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 xml:space="preserve">  今天我们开展了体育活动《娃娃保卫战》。双手撑地仰卧起坐是在仰卧起坐的基础上进一步提高幼儿的腹肌大肌肉群的力量、身体控制力及协调性。在本次动作练习中，我们以“守护娃娃”的形式，让幼儿在轻松愉快的氛围中强身健体，在循序渐进的过程中体会到体育游戏的快乐。在今天的活动中，小朋友们都积极参体育锻炼，非常开心！</w:t>
      </w:r>
    </w:p>
    <w:tbl>
      <w:tblPr>
        <w:tblStyle w:val="26"/>
        <w:tblW w:w="10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1"/>
        <w:gridCol w:w="3556"/>
        <w:gridCol w:w="3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2"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both"/>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27" name="图片 27" descr="IMG_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5241"/>
                          <pic:cNvPicPr>
                            <a:picLocks noChangeAspect="1"/>
                          </pic:cNvPicPr>
                        </pic:nvPicPr>
                        <pic:blipFill>
                          <a:blip r:embed="rId18"/>
                          <a:stretch>
                            <a:fillRect/>
                          </a:stretch>
                        </pic:blipFill>
                        <pic:spPr>
                          <a:xfrm>
                            <a:off x="0" y="0"/>
                            <a:ext cx="2118360" cy="1588770"/>
                          </a:xfrm>
                          <a:prstGeom prst="rect">
                            <a:avLst/>
                          </a:prstGeom>
                        </pic:spPr>
                      </pic:pic>
                    </a:graphicData>
                  </a:graphic>
                </wp:inline>
              </w:drawing>
            </w:r>
          </w:p>
        </w:tc>
        <w:tc>
          <w:tcPr>
            <w:tcW w:w="3556"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28" name="图片 28" descr="IMG_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5254"/>
                          <pic:cNvPicPr>
                            <a:picLocks noChangeAspect="1"/>
                          </pic:cNvPicPr>
                        </pic:nvPicPr>
                        <pic:blipFill>
                          <a:blip r:embed="rId19"/>
                          <a:stretch>
                            <a:fillRect/>
                          </a:stretch>
                        </pic:blipFill>
                        <pic:spPr>
                          <a:xfrm>
                            <a:off x="0" y="0"/>
                            <a:ext cx="2118360" cy="1588770"/>
                          </a:xfrm>
                          <a:prstGeom prst="rect">
                            <a:avLst/>
                          </a:prstGeom>
                        </pic:spPr>
                      </pic:pic>
                    </a:graphicData>
                  </a:graphic>
                </wp:inline>
              </w:drawing>
            </w:r>
          </w:p>
        </w:tc>
        <w:tc>
          <w:tcPr>
            <w:tcW w:w="3420"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29" name="图片 29" descr="IMG_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5256"/>
                          <pic:cNvPicPr>
                            <a:picLocks noChangeAspect="1"/>
                          </pic:cNvPicPr>
                        </pic:nvPicPr>
                        <pic:blipFill>
                          <a:blip r:embed="rId20"/>
                          <a:stretch>
                            <a:fillRect/>
                          </a:stretch>
                        </pic:blipFill>
                        <pic:spPr>
                          <a:xfrm>
                            <a:off x="0" y="0"/>
                            <a:ext cx="2118360" cy="1588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运动前来个跑步听数抱团的游戏吧</w:t>
            </w:r>
          </w:p>
        </w:tc>
        <w:tc>
          <w:tcPr>
            <w:tcW w:w="3556"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一起来做做拉伸。</w:t>
            </w:r>
          </w:p>
        </w:tc>
        <w:tc>
          <w:tcPr>
            <w:tcW w:w="3420" w:type="dxa"/>
          </w:tcPr>
          <w:p>
            <w:pPr>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大家一起听老师讲解游戏玩法。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32" name="图片 32" descr="IMG_5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5270"/>
                          <pic:cNvPicPr>
                            <a:picLocks noChangeAspect="1"/>
                          </pic:cNvPicPr>
                        </pic:nvPicPr>
                        <pic:blipFill>
                          <a:blip r:embed="rId21"/>
                          <a:stretch>
                            <a:fillRect/>
                          </a:stretch>
                        </pic:blipFill>
                        <pic:spPr>
                          <a:xfrm>
                            <a:off x="0" y="0"/>
                            <a:ext cx="2118360" cy="1588770"/>
                          </a:xfrm>
                          <a:prstGeom prst="rect">
                            <a:avLst/>
                          </a:prstGeom>
                        </pic:spPr>
                      </pic:pic>
                    </a:graphicData>
                  </a:graphic>
                </wp:inline>
              </w:drawing>
            </w:r>
          </w:p>
        </w:tc>
        <w:tc>
          <w:tcPr>
            <w:tcW w:w="3556"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33" name="图片 33" descr="IMG_5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5276"/>
                          <pic:cNvPicPr>
                            <a:picLocks noChangeAspect="1"/>
                          </pic:cNvPicPr>
                        </pic:nvPicPr>
                        <pic:blipFill>
                          <a:blip r:embed="rId22"/>
                          <a:stretch>
                            <a:fillRect/>
                          </a:stretch>
                        </pic:blipFill>
                        <pic:spPr>
                          <a:xfrm>
                            <a:off x="0" y="0"/>
                            <a:ext cx="2118360" cy="1588770"/>
                          </a:xfrm>
                          <a:prstGeom prst="rect">
                            <a:avLst/>
                          </a:prstGeom>
                        </pic:spPr>
                      </pic:pic>
                    </a:graphicData>
                  </a:graphic>
                </wp:inline>
              </w:drawing>
            </w:r>
          </w:p>
        </w:tc>
        <w:tc>
          <w:tcPr>
            <w:tcW w:w="3420"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35" name="图片 35" descr="IMG_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5280"/>
                          <pic:cNvPicPr>
                            <a:picLocks noChangeAspect="1"/>
                          </pic:cNvPicPr>
                        </pic:nvPicPr>
                        <pic:blipFill>
                          <a:blip r:embed="rId23"/>
                          <a:stretch>
                            <a:fillRect/>
                          </a:stretch>
                        </pic:blipFill>
                        <pic:spPr>
                          <a:xfrm>
                            <a:off x="0" y="0"/>
                            <a:ext cx="2118360" cy="15887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一起来试一试吧！</w:t>
            </w:r>
          </w:p>
        </w:tc>
        <w:tc>
          <w:tcPr>
            <w:tcW w:w="3556" w:type="dxa"/>
          </w:tcPr>
          <w:p>
            <w:pPr>
              <w:keepNext w:val="0"/>
              <w:keepLines w:val="0"/>
              <w:pageBreakBefore w:val="0"/>
              <w:widowControl/>
              <w:kinsoku/>
              <w:wordWrap/>
              <w:overflowPunct/>
              <w:topLinePunct w:val="0"/>
              <w:autoSpaceDE/>
              <w:autoSpaceDN/>
              <w:bidi w:val="0"/>
              <w:adjustRightInd/>
              <w:snapToGrid/>
              <w:spacing w:line="360" w:lineRule="exact"/>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大家都准备好，我们一起开始啦！</w:t>
            </w:r>
          </w:p>
        </w:tc>
        <w:tc>
          <w:tcPr>
            <w:tcW w:w="3420"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一起来抢沙包啦！</w:t>
            </w:r>
          </w:p>
        </w:tc>
      </w:tr>
    </w:tbl>
    <w:p>
      <w:pPr>
        <w:spacing w:line="340" w:lineRule="exact"/>
        <w:ind w:firstLine="420" w:firstLineChars="200"/>
        <w:rPr>
          <w:rFonts w:hint="default" w:ascii="宋体" w:hAnsi="宋体" w:eastAsia="宋体" w:cs="宋体"/>
          <w:i w:val="0"/>
          <w:iCs w:val="0"/>
          <w:sz w:val="21"/>
          <w:szCs w:val="21"/>
          <w:lang w:val="en-US" w:eastAsia="zh-CN"/>
        </w:rPr>
      </w:pPr>
    </w:p>
    <w:p>
      <w:pPr>
        <w:autoSpaceDE w:val="0"/>
        <w:autoSpaceDN w:val="0"/>
        <w:adjustRightInd w:val="0"/>
        <w:jc w:val="center"/>
        <w:rPr>
          <w:rFonts w:hint="default" w:ascii="宋体" w:hAnsi="宋体" w:eastAsia="宋体" w:cs="宋体"/>
          <w:i w:val="0"/>
          <w:iCs w:val="0"/>
          <w:sz w:val="21"/>
          <w:szCs w:val="21"/>
          <w:lang w:val="en-US" w:eastAsia="zh-CN"/>
        </w:rPr>
      </w:pPr>
      <w:r>
        <w:rPr>
          <w:rFonts w:hint="eastAsia" w:asciiTheme="minorEastAsia" w:hAnsiTheme="minorEastAsia" w:cstheme="minorEastAsia"/>
          <w:b/>
          <w:i w:val="0"/>
          <w:iCs w:val="0"/>
          <w:color w:val="333333"/>
          <w:spacing w:val="8"/>
          <w:sz w:val="21"/>
          <w:szCs w:val="21"/>
        </w:rPr>
        <w:drawing>
          <wp:inline distT="0" distB="0" distL="114300" distR="114300">
            <wp:extent cx="269875" cy="431800"/>
            <wp:effectExtent l="0" t="0" r="9525" b="0"/>
            <wp:docPr id="17" name="图片 1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i w:val="0"/>
          <w:iCs w:val="0"/>
          <w:color w:val="333333"/>
          <w:spacing w:val="8"/>
          <w:sz w:val="21"/>
          <w:szCs w:val="21"/>
          <w:lang w:val="en-US" w:eastAsia="zh-CN"/>
        </w:rPr>
        <w:t xml:space="preserve"> </w:t>
      </w:r>
      <w:r>
        <w:rPr>
          <w:rFonts w:hint="eastAsia" w:asciiTheme="minorEastAsia" w:hAnsiTheme="minorEastAsia" w:cstheme="minorEastAsia"/>
          <w:b/>
          <w:i w:val="0"/>
          <w:iCs w:val="0"/>
          <w:color w:val="9F2936" w:themeColor="accent2"/>
          <w:spacing w:val="8"/>
          <w:sz w:val="32"/>
          <w:szCs w:val="32"/>
          <w14:textFill>
            <w14:solidFill>
              <w14:schemeClr w14:val="accent2"/>
            </w14:solidFill>
          </w14:textFill>
        </w:rPr>
        <w:t>0</w:t>
      </w:r>
      <w:r>
        <w:rPr>
          <w:rFonts w:hint="eastAsia" w:asciiTheme="minorEastAsia" w:hAnsiTheme="minorEastAsia" w:cstheme="minorEastAsia"/>
          <w:b/>
          <w:i w:val="0"/>
          <w:iCs w:val="0"/>
          <w:color w:val="9F2936" w:themeColor="accent2"/>
          <w:spacing w:val="8"/>
          <w:sz w:val="32"/>
          <w:szCs w:val="32"/>
          <w:lang w:val="en-US" w:eastAsia="zh-CN"/>
          <w14:textFill>
            <w14:solidFill>
              <w14:schemeClr w14:val="accent2"/>
            </w14:solidFill>
          </w14:textFill>
        </w:rPr>
        <w:t xml:space="preserve">4区域活动 </w:t>
      </w:r>
      <w:r>
        <w:rPr>
          <w:rFonts w:hint="eastAsia" w:ascii="Helvetica Neue" w:hAnsi="Helvetica Neue"/>
          <w:b/>
          <w:i w:val="0"/>
          <w:iCs w:val="0"/>
          <w:color w:val="333333"/>
          <w:spacing w:val="8"/>
          <w:sz w:val="21"/>
          <w:szCs w:val="21"/>
        </w:rPr>
        <w:drawing>
          <wp:inline distT="0" distB="0" distL="114300" distR="114300">
            <wp:extent cx="269875" cy="431800"/>
            <wp:effectExtent l="0" t="0" r="9525" b="0"/>
            <wp:docPr id="18" name="图片 1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26"/>
        <w:tblW w:w="10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1"/>
        <w:gridCol w:w="5"/>
        <w:gridCol w:w="3563"/>
        <w:gridCol w:w="3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2"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both"/>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25980" cy="1594485"/>
                  <wp:effectExtent l="0" t="0" r="7620" b="5715"/>
                  <wp:docPr id="36" name="图片 36" descr="IMG_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5319"/>
                          <pic:cNvPicPr>
                            <a:picLocks noChangeAspect="1"/>
                          </pic:cNvPicPr>
                        </pic:nvPicPr>
                        <pic:blipFill>
                          <a:blip r:embed="rId24"/>
                          <a:stretch>
                            <a:fillRect/>
                          </a:stretch>
                        </pic:blipFill>
                        <pic:spPr>
                          <a:xfrm>
                            <a:off x="0" y="0"/>
                            <a:ext cx="2125980" cy="1594485"/>
                          </a:xfrm>
                          <a:prstGeom prst="rect">
                            <a:avLst/>
                          </a:prstGeom>
                        </pic:spPr>
                      </pic:pic>
                    </a:graphicData>
                  </a:graphic>
                </wp:inline>
              </w:drawing>
            </w:r>
          </w:p>
        </w:tc>
        <w:tc>
          <w:tcPr>
            <w:tcW w:w="3568" w:type="dxa"/>
            <w:gridSpan w:val="2"/>
          </w:tcPr>
          <w:p>
            <w:pPr>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04390" cy="1578610"/>
                  <wp:effectExtent l="0" t="0" r="3810" b="8890"/>
                  <wp:docPr id="37" name="图片 37" descr="IMG_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5320"/>
                          <pic:cNvPicPr>
                            <a:picLocks noChangeAspect="1"/>
                          </pic:cNvPicPr>
                        </pic:nvPicPr>
                        <pic:blipFill>
                          <a:blip r:embed="rId25"/>
                          <a:stretch>
                            <a:fillRect/>
                          </a:stretch>
                        </pic:blipFill>
                        <pic:spPr>
                          <a:xfrm>
                            <a:off x="0" y="0"/>
                            <a:ext cx="2104390" cy="1578610"/>
                          </a:xfrm>
                          <a:prstGeom prst="rect">
                            <a:avLst/>
                          </a:prstGeom>
                        </pic:spPr>
                      </pic:pic>
                    </a:graphicData>
                  </a:graphic>
                </wp:inline>
              </w:drawing>
            </w:r>
          </w:p>
        </w:tc>
        <w:tc>
          <w:tcPr>
            <w:tcW w:w="3408" w:type="dxa"/>
          </w:tcPr>
          <w:p>
            <w:pPr>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25980" cy="1594485"/>
                  <wp:effectExtent l="0" t="0" r="7620" b="5715"/>
                  <wp:docPr id="38" name="图片 38" descr="IMG_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5321"/>
                          <pic:cNvPicPr>
                            <a:picLocks noChangeAspect="1"/>
                          </pic:cNvPicPr>
                        </pic:nvPicPr>
                        <pic:blipFill>
                          <a:blip r:embed="rId26"/>
                          <a:stretch>
                            <a:fillRect/>
                          </a:stretch>
                        </pic:blipFill>
                        <pic:spPr>
                          <a:xfrm>
                            <a:off x="0" y="0"/>
                            <a:ext cx="2125980" cy="15944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both"/>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闹闹今天来喂小鱼啦，观察到小鱼吃了好多鱼食呀！</w:t>
            </w:r>
          </w:p>
        </w:tc>
        <w:tc>
          <w:tcPr>
            <w:tcW w:w="3568" w:type="dxa"/>
            <w:gridSpan w:val="2"/>
          </w:tcPr>
          <w:p>
            <w:pPr>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今天图书区开始了一场故事表演啦！</w:t>
            </w:r>
          </w:p>
        </w:tc>
        <w:tc>
          <w:tcPr>
            <w:tcW w:w="3408" w:type="dxa"/>
          </w:tcPr>
          <w:p>
            <w:pPr>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柠檬和果果一起玩多米诺骨牌游戏。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2" w:hRule="atLeast"/>
          <w:jc w:val="center"/>
        </w:trPr>
        <w:tc>
          <w:tcPr>
            <w:tcW w:w="3561" w:type="dxa"/>
          </w:tcPr>
          <w:p>
            <w:pPr>
              <w:keepNext w:val="0"/>
              <w:keepLines w:val="0"/>
              <w:pageBreakBefore w:val="0"/>
              <w:widowControl/>
              <w:tabs>
                <w:tab w:val="right" w:pos="3345"/>
              </w:tabs>
              <w:kinsoku/>
              <w:wordWrap/>
              <w:overflowPunct/>
              <w:topLinePunct w:val="0"/>
              <w:autoSpaceDE/>
              <w:autoSpaceDN/>
              <w:bidi w:val="0"/>
              <w:adjustRightInd/>
              <w:snapToGrid/>
              <w:spacing w:line="240" w:lineRule="auto"/>
              <w:jc w:val="both"/>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25980" cy="1594485"/>
                  <wp:effectExtent l="0" t="0" r="7620" b="5715"/>
                  <wp:docPr id="39" name="图片 39" descr="IMG_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5322"/>
                          <pic:cNvPicPr>
                            <a:picLocks noChangeAspect="1"/>
                          </pic:cNvPicPr>
                        </pic:nvPicPr>
                        <pic:blipFill>
                          <a:blip r:embed="rId27"/>
                          <a:stretch>
                            <a:fillRect/>
                          </a:stretch>
                        </pic:blipFill>
                        <pic:spPr>
                          <a:xfrm>
                            <a:off x="0" y="0"/>
                            <a:ext cx="2125980" cy="1594485"/>
                          </a:xfrm>
                          <a:prstGeom prst="rect">
                            <a:avLst/>
                          </a:prstGeom>
                        </pic:spPr>
                      </pic:pic>
                    </a:graphicData>
                  </a:graphic>
                </wp:inline>
              </w:drawing>
            </w:r>
          </w:p>
        </w:tc>
        <w:tc>
          <w:tcPr>
            <w:tcW w:w="3568" w:type="dxa"/>
            <w:gridSpan w:val="2"/>
          </w:tcPr>
          <w:p>
            <w:pPr>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118360" cy="1588770"/>
                  <wp:effectExtent l="0" t="0" r="2540" b="11430"/>
                  <wp:docPr id="40" name="图片 40" descr="IMG_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5323"/>
                          <pic:cNvPicPr>
                            <a:picLocks noChangeAspect="1"/>
                          </pic:cNvPicPr>
                        </pic:nvPicPr>
                        <pic:blipFill>
                          <a:blip r:embed="rId28"/>
                          <a:stretch>
                            <a:fillRect/>
                          </a:stretch>
                        </pic:blipFill>
                        <pic:spPr>
                          <a:xfrm>
                            <a:off x="0" y="0"/>
                            <a:ext cx="2118360" cy="1588770"/>
                          </a:xfrm>
                          <a:prstGeom prst="rect">
                            <a:avLst/>
                          </a:prstGeom>
                        </pic:spPr>
                      </pic:pic>
                    </a:graphicData>
                  </a:graphic>
                </wp:inline>
              </w:drawing>
            </w:r>
          </w:p>
        </w:tc>
        <w:tc>
          <w:tcPr>
            <w:tcW w:w="3408" w:type="dxa"/>
          </w:tcPr>
          <w:p>
            <w:pPr>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26920" cy="1520190"/>
                  <wp:effectExtent l="0" t="0" r="5080" b="3810"/>
                  <wp:docPr id="41" name="图片 41" descr="IMG_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5328"/>
                          <pic:cNvPicPr>
                            <a:picLocks noChangeAspect="1"/>
                          </pic:cNvPicPr>
                        </pic:nvPicPr>
                        <pic:blipFill>
                          <a:blip r:embed="rId29"/>
                          <a:stretch>
                            <a:fillRect/>
                          </a:stretch>
                        </pic:blipFill>
                        <pic:spPr>
                          <a:xfrm>
                            <a:off x="0" y="0"/>
                            <a:ext cx="2026920" cy="1520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3566" w:type="dxa"/>
            <w:gridSpan w:val="2"/>
          </w:tcPr>
          <w:p>
            <w:pPr>
              <w:jc w:val="left"/>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新投放的玩具逻辑力迷宫创建组，孩子们</w:t>
            </w:r>
          </w:p>
        </w:tc>
        <w:tc>
          <w:tcPr>
            <w:tcW w:w="3563" w:type="dxa"/>
          </w:tcPr>
          <w:p>
            <w:pPr>
              <w:jc w:val="left"/>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任佳颖在自然材料拼搭区拼房子啦！</w:t>
            </w:r>
          </w:p>
        </w:tc>
        <w:tc>
          <w:tcPr>
            <w:tcW w:w="3408" w:type="dxa"/>
          </w:tcPr>
          <w:p>
            <w:pPr>
              <w:jc w:val="left"/>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磁铁迷宫很神奇也来玩起来</w:t>
            </w:r>
            <w:bookmarkStart w:id="1" w:name="_GoBack"/>
            <w:bookmarkEnd w:id="1"/>
            <w:r>
              <w:rPr>
                <w:rFonts w:hint="eastAsia" w:ascii="宋体" w:hAnsi="宋体" w:eastAsia="宋体" w:cs="宋体"/>
                <w:bCs/>
                <w:color w:val="000000"/>
                <w:sz w:val="21"/>
                <w:szCs w:val="21"/>
                <w:vertAlign w:val="baseline"/>
                <w:lang w:val="en-US" w:eastAsia="zh-CN"/>
              </w:rPr>
              <w:t>。</w:t>
            </w:r>
          </w:p>
        </w:tc>
      </w:tr>
    </w:tbl>
    <w:p>
      <w:pPr>
        <w:autoSpaceDE w:val="0"/>
        <w:autoSpaceDN w:val="0"/>
        <w:adjustRightInd w:val="0"/>
        <w:jc w:val="both"/>
        <w:rPr>
          <w:rFonts w:hint="eastAsia" w:asciiTheme="minorEastAsia" w:hAnsiTheme="minorEastAsia" w:cstheme="minorEastAsia"/>
          <w:b/>
          <w:i w:val="0"/>
          <w:iCs w:val="0"/>
          <w:color w:val="333333"/>
          <w:spacing w:val="8"/>
          <w:sz w:val="21"/>
          <w:szCs w:val="21"/>
        </w:rPr>
      </w:pPr>
    </w:p>
    <w:p>
      <w:pPr>
        <w:autoSpaceDE w:val="0"/>
        <w:autoSpaceDN w:val="0"/>
        <w:adjustRightInd w:val="0"/>
        <w:jc w:val="center"/>
        <w:rPr>
          <w:rFonts w:hint="eastAsia" w:ascii="Helvetica Neue" w:hAnsi="Helvetica Neue"/>
          <w:b/>
          <w:i w:val="0"/>
          <w:iCs w:val="0"/>
          <w:color w:val="333333"/>
          <w:spacing w:val="8"/>
          <w:sz w:val="21"/>
          <w:szCs w:val="21"/>
        </w:rPr>
      </w:pPr>
      <w:r>
        <w:rPr>
          <w:rFonts w:hint="eastAsia" w:asciiTheme="minorEastAsia" w:hAnsiTheme="minorEastAsia" w:cstheme="minorEastAsia"/>
          <w:b/>
          <w:i w:val="0"/>
          <w:iCs w:val="0"/>
          <w:color w:val="333333"/>
          <w:spacing w:val="8"/>
          <w:sz w:val="21"/>
          <w:szCs w:val="21"/>
        </w:rPr>
        <w:drawing>
          <wp:inline distT="0" distB="0" distL="114300" distR="114300">
            <wp:extent cx="269875" cy="431800"/>
            <wp:effectExtent l="0" t="0" r="4445" b="10160"/>
            <wp:docPr id="30" name="图片 3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i w:val="0"/>
          <w:iCs w:val="0"/>
          <w:color w:val="333333"/>
          <w:spacing w:val="8"/>
          <w:sz w:val="21"/>
          <w:szCs w:val="21"/>
          <w:lang w:val="en-US" w:eastAsia="zh-CN"/>
        </w:rPr>
        <w:t xml:space="preserve"> </w:t>
      </w:r>
      <w:r>
        <w:rPr>
          <w:rFonts w:hint="eastAsia" w:asciiTheme="minorEastAsia" w:hAnsiTheme="minorEastAsia" w:cstheme="minorEastAsia"/>
          <w:b/>
          <w:i w:val="0"/>
          <w:iCs w:val="0"/>
          <w:color w:val="9F2936" w:themeColor="accent2"/>
          <w:spacing w:val="8"/>
          <w:sz w:val="32"/>
          <w:szCs w:val="32"/>
          <w14:textFill>
            <w14:solidFill>
              <w14:schemeClr w14:val="accent2"/>
            </w14:solidFill>
          </w14:textFill>
        </w:rPr>
        <w:t>0</w:t>
      </w:r>
      <w:r>
        <w:rPr>
          <w:rFonts w:hint="eastAsia" w:asciiTheme="minorEastAsia" w:hAnsiTheme="minorEastAsia" w:cstheme="minorEastAsia"/>
          <w:b/>
          <w:i w:val="0"/>
          <w:iCs w:val="0"/>
          <w:color w:val="9F2936" w:themeColor="accent2"/>
          <w:spacing w:val="8"/>
          <w:sz w:val="32"/>
          <w:szCs w:val="32"/>
          <w:lang w:val="en-US" w:eastAsia="zh-CN"/>
          <w14:textFill>
            <w14:solidFill>
              <w14:schemeClr w14:val="accent2"/>
            </w14:solidFill>
          </w14:textFill>
        </w:rPr>
        <w:t xml:space="preserve">4生活活动 </w:t>
      </w:r>
      <w:r>
        <w:rPr>
          <w:rFonts w:hint="eastAsia" w:ascii="Helvetica Neue" w:hAnsi="Helvetica Neue"/>
          <w:b/>
          <w:i w:val="0"/>
          <w:iCs w:val="0"/>
          <w:color w:val="333333"/>
          <w:spacing w:val="8"/>
          <w:sz w:val="21"/>
          <w:szCs w:val="21"/>
        </w:rPr>
        <w:drawing>
          <wp:inline distT="0" distB="0" distL="114300" distR="114300">
            <wp:extent cx="269875" cy="431800"/>
            <wp:effectExtent l="0" t="0" r="4445" b="1016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21"/>
          <w:szCs w:val="21"/>
          <w:lang w:val="en-US" w:eastAsia="zh-CN"/>
        </w:rPr>
        <w:t>1.餐点时光</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早点：牛奶、鹌鹑蛋</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中午：燕麦饭、糖醋排骨、芹菜炒香干、裙带菜虾米汤</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今天大部分小朋友都是光盘小达人！</w:t>
      </w:r>
      <w:r>
        <w:rPr>
          <w:rFonts w:hint="eastAsia" w:ascii="宋体" w:hAnsi="宋体" w:eastAsia="宋体" w:cs="宋体"/>
          <w:sz w:val="21"/>
          <w:szCs w:val="21"/>
          <w:u w:val="single"/>
          <w:lang w:val="en-US" w:eastAsia="zh-CN"/>
        </w:rPr>
        <w:t>壮壮、朵朵</w:t>
      </w:r>
      <w:r>
        <w:rPr>
          <w:rFonts w:hint="eastAsia" w:ascii="宋体" w:hAnsi="宋体" w:eastAsia="宋体" w:cs="宋体"/>
          <w:sz w:val="21"/>
          <w:szCs w:val="21"/>
          <w:u w:val="none"/>
          <w:lang w:val="en-US" w:eastAsia="zh-CN"/>
        </w:rPr>
        <w:t>倒菜，</w:t>
      </w:r>
      <w:r>
        <w:rPr>
          <w:rFonts w:hint="eastAsia" w:ascii="宋体" w:hAnsi="宋体" w:eastAsia="宋体" w:cs="宋体"/>
          <w:sz w:val="21"/>
          <w:szCs w:val="21"/>
          <w:u w:val="single"/>
          <w:lang w:val="en-US" w:eastAsia="zh-CN"/>
        </w:rPr>
        <w:t>二宝</w:t>
      </w:r>
      <w:r>
        <w:rPr>
          <w:rFonts w:hint="eastAsia" w:ascii="宋体" w:hAnsi="宋体" w:eastAsia="宋体" w:cs="宋体"/>
          <w:sz w:val="21"/>
          <w:szCs w:val="21"/>
          <w:u w:val="none"/>
          <w:lang w:val="en-US" w:eastAsia="zh-CN"/>
        </w:rPr>
        <w:t>饭菜都有剩余，其他小朋友都是光盘小达人，</w:t>
      </w:r>
      <w:r>
        <w:rPr>
          <w:rFonts w:hint="eastAsia" w:ascii="宋体" w:hAnsi="宋体" w:eastAsia="宋体" w:cs="宋体"/>
          <w:sz w:val="21"/>
          <w:szCs w:val="21"/>
          <w:u w:val="single"/>
          <w:lang w:val="en-US" w:eastAsia="zh-CN"/>
        </w:rPr>
        <w:t>吴语晨</w:t>
      </w:r>
      <w:r>
        <w:rPr>
          <w:rFonts w:hint="eastAsia" w:ascii="宋体" w:hAnsi="宋体" w:eastAsia="宋体" w:cs="宋体"/>
          <w:sz w:val="21"/>
          <w:szCs w:val="21"/>
          <w:u w:val="none"/>
          <w:lang w:val="en-US" w:eastAsia="zh-CN"/>
        </w:rPr>
        <w:t>小朋友进步很大！</w:t>
      </w:r>
    </w:p>
    <w:p>
      <w:pPr>
        <w:keepNext w:val="0"/>
        <w:keepLines w:val="0"/>
        <w:pageBreakBefore w:val="0"/>
        <w:widowControl/>
        <w:kinsoku/>
        <w:wordWrap/>
        <w:overflowPunct/>
        <w:topLinePunct w:val="0"/>
        <w:autoSpaceDE w:val="0"/>
        <w:autoSpaceDN w:val="0"/>
        <w:bidi w:val="0"/>
        <w:adjustRightInd w:val="0"/>
        <w:snapToGrid/>
        <w:spacing w:line="360" w:lineRule="exact"/>
        <w:ind w:firstLine="422" w:firstLineChars="200"/>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2.午睡情况，</w:t>
      </w:r>
    </w:p>
    <w:p>
      <w:pPr>
        <w:keepNext w:val="0"/>
        <w:keepLines w:val="0"/>
        <w:pageBreakBefore w:val="0"/>
        <w:widowControl/>
        <w:kinsoku/>
        <w:wordWrap/>
        <w:overflowPunct/>
        <w:topLinePunct w:val="0"/>
        <w:autoSpaceDE w:val="0"/>
        <w:autoSpaceDN w:val="0"/>
        <w:bidi w:val="0"/>
        <w:adjustRightInd w:val="0"/>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今天1:30，</w:t>
      </w:r>
      <w:r>
        <w:rPr>
          <w:rFonts w:hint="eastAsia" w:ascii="宋体" w:hAnsi="宋体" w:eastAsia="宋体" w:cs="宋体"/>
          <w:b w:val="0"/>
          <w:bCs w:val="0"/>
          <w:sz w:val="21"/>
          <w:szCs w:val="21"/>
          <w:u w:val="single"/>
          <w:lang w:val="en-US" w:eastAsia="zh-CN"/>
        </w:rPr>
        <w:t>二宝</w:t>
      </w:r>
      <w:r>
        <w:rPr>
          <w:rFonts w:hint="eastAsia" w:ascii="宋体" w:hAnsi="宋体" w:eastAsia="宋体" w:cs="宋体"/>
          <w:b w:val="0"/>
          <w:bCs w:val="0"/>
          <w:sz w:val="21"/>
          <w:szCs w:val="21"/>
          <w:lang w:val="en-US" w:eastAsia="zh-CN"/>
        </w:rPr>
        <w:t>和</w:t>
      </w:r>
      <w:r>
        <w:rPr>
          <w:rFonts w:hint="eastAsia" w:ascii="宋体" w:hAnsi="宋体" w:eastAsia="宋体" w:cs="宋体"/>
          <w:b w:val="0"/>
          <w:bCs w:val="0"/>
          <w:sz w:val="21"/>
          <w:szCs w:val="21"/>
          <w:u w:val="single"/>
          <w:lang w:val="en-US" w:eastAsia="zh-CN"/>
        </w:rPr>
        <w:t>淇淇</w:t>
      </w:r>
      <w:r>
        <w:rPr>
          <w:rFonts w:hint="eastAsia" w:ascii="宋体" w:hAnsi="宋体" w:eastAsia="宋体" w:cs="宋体"/>
          <w:b w:val="0"/>
          <w:bCs w:val="0"/>
          <w:sz w:val="21"/>
          <w:szCs w:val="21"/>
          <w:lang w:val="en-US" w:eastAsia="zh-CN"/>
        </w:rPr>
        <w:t>仍没睡着，其他小朋友们睡着啦。</w:t>
      </w: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color w:val="9F2936" w:themeColor="accent2"/>
          <w:sz w:val="28"/>
          <w:szCs w:val="33"/>
          <w14:textFill>
            <w14:solidFill>
              <w14:schemeClr w14:val="accent2"/>
            </w14:solidFill>
          </w14:textFill>
        </w:rPr>
      </w:pPr>
    </w:p>
    <w:p>
      <w:pPr>
        <w:keepNext w:val="0"/>
        <w:keepLines w:val="0"/>
        <w:pageBreakBefore w:val="0"/>
        <w:widowControl/>
        <w:kinsoku/>
        <w:wordWrap/>
        <w:overflowPunct/>
        <w:topLinePunct w:val="0"/>
        <w:autoSpaceDE w:val="0"/>
        <w:autoSpaceDN w:val="0"/>
        <w:bidi w:val="0"/>
        <w:adjustRightInd w:val="0"/>
        <w:snapToGrid/>
        <w:spacing w:line="360" w:lineRule="exact"/>
        <w:ind w:firstLine="560" w:firstLineChars="200"/>
        <w:jc w:val="center"/>
        <w:textAlignment w:val="auto"/>
        <w:rPr>
          <w:rStyle w:val="28"/>
          <w:rFonts w:hint="eastAsia"/>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5</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sz w:val="21"/>
          <w:szCs w:val="21"/>
        </w:rPr>
        <w:t>1.</w:t>
      </w:r>
      <w:r>
        <w:rPr>
          <w:rFonts w:hint="eastAsia" w:ascii="宋体" w:hAnsi="宋体" w:eastAsia="宋体" w:cs="宋体"/>
          <w:sz w:val="21"/>
          <w:szCs w:val="21"/>
          <w:lang w:val="en-US" w:eastAsia="zh-CN"/>
        </w:rPr>
        <w:t>今天周五不开展延时班活动，请及时通知接孩子的家长3:35左右门口来接！</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eastAsia"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color w:val="595959" w:themeColor="text1" w:themeTint="A6"/>
          <w:lang w:val="en-US" w:eastAsia="zh-CN"/>
          <w14:textFill>
            <w14:solidFill>
              <w14:schemeClr w14:val="tx1">
                <w14:lumMod w14:val="65000"/>
                <w14:lumOff w14:val="35000"/>
              </w14:schemeClr>
            </w14:solidFill>
          </w14:textFill>
        </w:rPr>
        <w:t>2</w:t>
      </w:r>
      <w:r>
        <w:rPr>
          <w:rFonts w:hint="eastAsia" w:ascii="宋体" w:hAnsi="宋体" w:eastAsia="宋体" w:cs="宋体"/>
          <w:sz w:val="21"/>
          <w:szCs w:val="21"/>
        </w:rPr>
        <w:t>.</w:t>
      </w:r>
      <w:r>
        <w:rPr>
          <w:rFonts w:hint="eastAsia" w:ascii="宋体" w:hAnsi="宋体" w:eastAsia="宋体" w:cs="宋体"/>
          <w:sz w:val="21"/>
          <w:szCs w:val="21"/>
          <w:lang w:val="en-US" w:eastAsia="zh-CN"/>
        </w:rPr>
        <w:t>下周预约讲故事及报菜名的小朋友周末好好准备哦！</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firstLine="480" w:firstLineChars="200"/>
        <w:textAlignment w:val="auto"/>
        <w:rPr>
          <w:rFonts w:hint="default" w:ascii="宋体" w:hAnsi="宋体" w:cs="宋体" w:eastAsiaTheme="minorEastAsia"/>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hint="eastAsia" w:ascii="宋体" w:hAnsi="宋体" w:eastAsia="宋体" w:cs="宋体"/>
          <w:color w:val="595959" w:themeColor="text1" w:themeTint="A6"/>
          <w:sz w:val="24"/>
          <w:szCs w:val="24"/>
          <w:lang w:val="en-US" w:eastAsia="zh-CN"/>
          <w14:textFill>
            <w14:solidFill>
              <w14:schemeClr w14:val="tx1">
                <w14:lumMod w14:val="65000"/>
                <w14:lumOff w14:val="35000"/>
              </w14:schemeClr>
            </w14:solidFill>
          </w14:textFill>
        </w:rPr>
        <w:t>3.</w:t>
      </w:r>
      <w:r>
        <w:rPr>
          <w:rFonts w:hint="eastAsia" w:ascii="宋体" w:hAnsi="宋体" w:eastAsia="宋体" w:cs="宋体"/>
          <w:color w:val="000000" w:themeColor="text1"/>
          <w:sz w:val="21"/>
          <w:szCs w:val="21"/>
          <w:lang w:val="en-US" w:eastAsia="zh-CN"/>
          <w14:textFill>
            <w14:solidFill>
              <w14:schemeClr w14:val="tx1"/>
            </w14:solidFill>
          </w14:textFill>
        </w:rPr>
        <w:t>班级植物角仍差一些自己种植的农作物，没带的小朋友可以下周带来哦！</w:t>
      </w:r>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61312" behindDoc="0" locked="0" layoutInCell="1" allowOverlap="1">
            <wp:simplePos x="0" y="0"/>
            <wp:positionH relativeFrom="column">
              <wp:posOffset>1174750</wp:posOffset>
            </wp:positionH>
            <wp:positionV relativeFrom="paragraph">
              <wp:posOffset>220980</wp:posOffset>
            </wp:positionV>
            <wp:extent cx="4305300" cy="323850"/>
            <wp:effectExtent l="0" t="0" r="7620" b="11430"/>
            <wp:wrapNone/>
            <wp:docPr id="34" name="图片 3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mmexport1591077507835"/>
                    <pic:cNvPicPr>
                      <a:picLocks noChangeAspect="1"/>
                    </pic:cNvPicPr>
                  </pic:nvPicPr>
                  <pic:blipFill>
                    <a:blip r:embed="rId30"/>
                    <a:stretch>
                      <a:fillRect/>
                    </a:stretch>
                  </pic:blipFill>
                  <pic:spPr>
                    <a:xfrm>
                      <a:off x="0" y="0"/>
                      <a:ext cx="4305300" cy="323850"/>
                    </a:xfrm>
                    <a:prstGeom prst="rect">
                      <a:avLst/>
                    </a:prstGeom>
                  </pic:spPr>
                </pic:pic>
              </a:graphicData>
            </a:graphic>
          </wp:anchor>
        </w:drawing>
      </w:r>
      <w:r>
        <w:rPr>
          <w:b/>
          <w:color w:val="4E8542" w:themeColor="accent4"/>
          <w:sz w:val="18"/>
          <w14:textFill>
            <w14:solidFill>
              <w14:schemeClr w14:val="accent4"/>
            </w14:solidFill>
          </w14:textFill>
        </w:rPr>
        <w:t>—END—</w:t>
      </w:r>
    </w:p>
    <w:sectPr>
      <w:headerReference r:id="rId4" w:type="first"/>
      <w:headerReference r:id="rId3" w:type="default"/>
      <w:footerReference r:id="rId5" w:type="default"/>
      <w:type w:val="continuous"/>
      <w:pgSz w:w="11907" w:h="16839"/>
      <w:pgMar w:top="720" w:right="720" w:bottom="720" w:left="720" w:header="720" w:footer="1080" w:gutter="0"/>
      <w:cols w:space="425"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Helvetica Neue">
    <w:altName w:val="Arial"/>
    <w:panose1 w:val="00000000000000000000"/>
    <w:charset w:val="00"/>
    <w:family w:val="auto"/>
    <w:pitch w:val="default"/>
    <w:sig w:usb0="00000000" w:usb1="00000000" w:usb2="00000010" w:usb3="00000000" w:csb0="00000001" w:csb1="00000000"/>
  </w:font>
  <w:font w:name="Segoe Print">
    <w:panose1 w:val="02000600000000000000"/>
    <w:charset w:val="00"/>
    <w:family w:val="auto"/>
    <w:pitch w:val="default"/>
    <w:sig w:usb0="0000028F" w:usb1="00000000" w:usb2="00000000" w:usb3="00000000" w:csb0="2000009F" w:csb1="4701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zOGJkMWU3YjEyNmYxNDFmMjA0NzEwYzc2NTNhZjI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62B0A"/>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864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1D267D9"/>
    <w:rsid w:val="0211632F"/>
    <w:rsid w:val="0219582E"/>
    <w:rsid w:val="02877CD5"/>
    <w:rsid w:val="02B231F1"/>
    <w:rsid w:val="02D34B95"/>
    <w:rsid w:val="033467ED"/>
    <w:rsid w:val="03703199"/>
    <w:rsid w:val="041A3535"/>
    <w:rsid w:val="04390FDD"/>
    <w:rsid w:val="05700666"/>
    <w:rsid w:val="060376D8"/>
    <w:rsid w:val="06606AF8"/>
    <w:rsid w:val="06677045"/>
    <w:rsid w:val="0716757D"/>
    <w:rsid w:val="07807391"/>
    <w:rsid w:val="07B93F81"/>
    <w:rsid w:val="08242AC0"/>
    <w:rsid w:val="085E719E"/>
    <w:rsid w:val="08EA74EC"/>
    <w:rsid w:val="096173C6"/>
    <w:rsid w:val="098D55AD"/>
    <w:rsid w:val="09FD3D53"/>
    <w:rsid w:val="0A005E61"/>
    <w:rsid w:val="0A0528E4"/>
    <w:rsid w:val="0A0A763F"/>
    <w:rsid w:val="0AC67429"/>
    <w:rsid w:val="0B101835"/>
    <w:rsid w:val="0B11006F"/>
    <w:rsid w:val="0B275F39"/>
    <w:rsid w:val="0B6659A6"/>
    <w:rsid w:val="0B6B051B"/>
    <w:rsid w:val="0B7D4FDA"/>
    <w:rsid w:val="0C550A02"/>
    <w:rsid w:val="0CB36433"/>
    <w:rsid w:val="0CD43E9E"/>
    <w:rsid w:val="0CDD0FA5"/>
    <w:rsid w:val="0D290D9A"/>
    <w:rsid w:val="0D745EB7"/>
    <w:rsid w:val="0DB32090"/>
    <w:rsid w:val="0DE1400C"/>
    <w:rsid w:val="0DED2E56"/>
    <w:rsid w:val="0E0B7D94"/>
    <w:rsid w:val="0E2755A7"/>
    <w:rsid w:val="0E573889"/>
    <w:rsid w:val="0E8F7D2A"/>
    <w:rsid w:val="0EC50B7B"/>
    <w:rsid w:val="0ECA1A1D"/>
    <w:rsid w:val="0EE32458"/>
    <w:rsid w:val="0F0C578A"/>
    <w:rsid w:val="0F411DD8"/>
    <w:rsid w:val="0F9D4ED2"/>
    <w:rsid w:val="0FAC0A5B"/>
    <w:rsid w:val="10A06571"/>
    <w:rsid w:val="1105361F"/>
    <w:rsid w:val="11655EB8"/>
    <w:rsid w:val="118D733C"/>
    <w:rsid w:val="12AD7AA8"/>
    <w:rsid w:val="130C25E4"/>
    <w:rsid w:val="13390EFF"/>
    <w:rsid w:val="13AB2C24"/>
    <w:rsid w:val="13BB4C90"/>
    <w:rsid w:val="1441484A"/>
    <w:rsid w:val="14602D35"/>
    <w:rsid w:val="146B2D06"/>
    <w:rsid w:val="151B7A76"/>
    <w:rsid w:val="154020D1"/>
    <w:rsid w:val="154D28B1"/>
    <w:rsid w:val="1592109E"/>
    <w:rsid w:val="17360F50"/>
    <w:rsid w:val="17413DF3"/>
    <w:rsid w:val="174C1401"/>
    <w:rsid w:val="17810DF9"/>
    <w:rsid w:val="179B0F02"/>
    <w:rsid w:val="17CE39C4"/>
    <w:rsid w:val="1887494F"/>
    <w:rsid w:val="190C34C2"/>
    <w:rsid w:val="19215DB7"/>
    <w:rsid w:val="1930658F"/>
    <w:rsid w:val="1969239A"/>
    <w:rsid w:val="19702101"/>
    <w:rsid w:val="197B15B3"/>
    <w:rsid w:val="19E55179"/>
    <w:rsid w:val="1A6A7BF0"/>
    <w:rsid w:val="1B554DF4"/>
    <w:rsid w:val="1B7444D0"/>
    <w:rsid w:val="1BF03F6D"/>
    <w:rsid w:val="1C2B4F71"/>
    <w:rsid w:val="1C370D96"/>
    <w:rsid w:val="1C6078C4"/>
    <w:rsid w:val="1D1B18E4"/>
    <w:rsid w:val="1D620C3A"/>
    <w:rsid w:val="1D790876"/>
    <w:rsid w:val="1F433298"/>
    <w:rsid w:val="1F6F40B7"/>
    <w:rsid w:val="1F7C0835"/>
    <w:rsid w:val="1FB24C1D"/>
    <w:rsid w:val="1FCE4F8F"/>
    <w:rsid w:val="209218CB"/>
    <w:rsid w:val="20C672B8"/>
    <w:rsid w:val="20D20A96"/>
    <w:rsid w:val="20D437E4"/>
    <w:rsid w:val="20E05B4E"/>
    <w:rsid w:val="215E0FE1"/>
    <w:rsid w:val="21B03CDE"/>
    <w:rsid w:val="220B6643"/>
    <w:rsid w:val="224F27A6"/>
    <w:rsid w:val="226C280C"/>
    <w:rsid w:val="226F1F1C"/>
    <w:rsid w:val="22974ED7"/>
    <w:rsid w:val="22F3666C"/>
    <w:rsid w:val="232932BF"/>
    <w:rsid w:val="233E2389"/>
    <w:rsid w:val="23A94B20"/>
    <w:rsid w:val="23E63511"/>
    <w:rsid w:val="24374234"/>
    <w:rsid w:val="246D104F"/>
    <w:rsid w:val="248575D9"/>
    <w:rsid w:val="24B46288"/>
    <w:rsid w:val="253D04AD"/>
    <w:rsid w:val="253D5170"/>
    <w:rsid w:val="257927C1"/>
    <w:rsid w:val="258648EE"/>
    <w:rsid w:val="265E4AAD"/>
    <w:rsid w:val="26D518A7"/>
    <w:rsid w:val="276F0032"/>
    <w:rsid w:val="28687ECE"/>
    <w:rsid w:val="28714810"/>
    <w:rsid w:val="28865E4C"/>
    <w:rsid w:val="28C21C45"/>
    <w:rsid w:val="29035F25"/>
    <w:rsid w:val="29824EDB"/>
    <w:rsid w:val="298A2EEC"/>
    <w:rsid w:val="29B24334"/>
    <w:rsid w:val="2A7377E0"/>
    <w:rsid w:val="2A944F41"/>
    <w:rsid w:val="2B2204F2"/>
    <w:rsid w:val="2B7F355D"/>
    <w:rsid w:val="2BC27EE2"/>
    <w:rsid w:val="2C2D4067"/>
    <w:rsid w:val="2C980689"/>
    <w:rsid w:val="2CCE490C"/>
    <w:rsid w:val="2D4C1799"/>
    <w:rsid w:val="2D53438C"/>
    <w:rsid w:val="2D745516"/>
    <w:rsid w:val="2DA416FA"/>
    <w:rsid w:val="2E114AFB"/>
    <w:rsid w:val="2E3A2165"/>
    <w:rsid w:val="2EB43D5F"/>
    <w:rsid w:val="2EDF6A4F"/>
    <w:rsid w:val="2F247031"/>
    <w:rsid w:val="2F912393"/>
    <w:rsid w:val="2FD27C2E"/>
    <w:rsid w:val="305869BB"/>
    <w:rsid w:val="308E7523"/>
    <w:rsid w:val="314222BE"/>
    <w:rsid w:val="315471D8"/>
    <w:rsid w:val="31E10042"/>
    <w:rsid w:val="320A33F2"/>
    <w:rsid w:val="324A3C1B"/>
    <w:rsid w:val="32DB3CFD"/>
    <w:rsid w:val="342A2472"/>
    <w:rsid w:val="34344F86"/>
    <w:rsid w:val="344C6AD7"/>
    <w:rsid w:val="348221C0"/>
    <w:rsid w:val="349D3757"/>
    <w:rsid w:val="34C91813"/>
    <w:rsid w:val="34CE4C76"/>
    <w:rsid w:val="352B0F83"/>
    <w:rsid w:val="35925A0D"/>
    <w:rsid w:val="359E43DC"/>
    <w:rsid w:val="35A51C4D"/>
    <w:rsid w:val="35B801D6"/>
    <w:rsid w:val="36560EE8"/>
    <w:rsid w:val="376B5CB1"/>
    <w:rsid w:val="377336A2"/>
    <w:rsid w:val="37B7280E"/>
    <w:rsid w:val="3938118D"/>
    <w:rsid w:val="39936EBA"/>
    <w:rsid w:val="3A4D1A61"/>
    <w:rsid w:val="3ACF71FE"/>
    <w:rsid w:val="3AE56D62"/>
    <w:rsid w:val="3B306F0E"/>
    <w:rsid w:val="3B3E2C71"/>
    <w:rsid w:val="3B54544D"/>
    <w:rsid w:val="3B865B0B"/>
    <w:rsid w:val="3C0579A8"/>
    <w:rsid w:val="3CA54D8C"/>
    <w:rsid w:val="3CD82362"/>
    <w:rsid w:val="3D3F5A89"/>
    <w:rsid w:val="3D595BF0"/>
    <w:rsid w:val="3D9748DD"/>
    <w:rsid w:val="3DFC6157"/>
    <w:rsid w:val="3E576AD1"/>
    <w:rsid w:val="3E666373"/>
    <w:rsid w:val="3F0A1F19"/>
    <w:rsid w:val="3F124211"/>
    <w:rsid w:val="3F167FB5"/>
    <w:rsid w:val="3F587411"/>
    <w:rsid w:val="3FCA454F"/>
    <w:rsid w:val="3FE16599"/>
    <w:rsid w:val="40A926B0"/>
    <w:rsid w:val="40C90C03"/>
    <w:rsid w:val="40F90DAC"/>
    <w:rsid w:val="41780CC1"/>
    <w:rsid w:val="41DC61CC"/>
    <w:rsid w:val="41E55C2A"/>
    <w:rsid w:val="41F14CA4"/>
    <w:rsid w:val="423A64D8"/>
    <w:rsid w:val="425A4D5E"/>
    <w:rsid w:val="42645968"/>
    <w:rsid w:val="429028CC"/>
    <w:rsid w:val="42C54C10"/>
    <w:rsid w:val="42F202FF"/>
    <w:rsid w:val="43035213"/>
    <w:rsid w:val="43C66238"/>
    <w:rsid w:val="442B7738"/>
    <w:rsid w:val="44D0671E"/>
    <w:rsid w:val="45992FB4"/>
    <w:rsid w:val="463E4C17"/>
    <w:rsid w:val="464962C9"/>
    <w:rsid w:val="466F6125"/>
    <w:rsid w:val="468C48C7"/>
    <w:rsid w:val="46BE09B1"/>
    <w:rsid w:val="475C7881"/>
    <w:rsid w:val="47622AE4"/>
    <w:rsid w:val="47765F6E"/>
    <w:rsid w:val="47DA4252"/>
    <w:rsid w:val="487559A5"/>
    <w:rsid w:val="48D01624"/>
    <w:rsid w:val="49A55D06"/>
    <w:rsid w:val="49FD6FDC"/>
    <w:rsid w:val="4A9432D7"/>
    <w:rsid w:val="4AC32930"/>
    <w:rsid w:val="4ADB1B7B"/>
    <w:rsid w:val="4B812975"/>
    <w:rsid w:val="4B8A0C9C"/>
    <w:rsid w:val="4BB22A77"/>
    <w:rsid w:val="4BE035D2"/>
    <w:rsid w:val="4C503A30"/>
    <w:rsid w:val="4DD33B04"/>
    <w:rsid w:val="4E5E4B48"/>
    <w:rsid w:val="4EA5603D"/>
    <w:rsid w:val="4ED40658"/>
    <w:rsid w:val="4EEB20FF"/>
    <w:rsid w:val="4EFA1BB0"/>
    <w:rsid w:val="4EFE7BDC"/>
    <w:rsid w:val="4F294A17"/>
    <w:rsid w:val="4F5D65D9"/>
    <w:rsid w:val="4FBD7A79"/>
    <w:rsid w:val="507473D6"/>
    <w:rsid w:val="50E05F3B"/>
    <w:rsid w:val="513636F8"/>
    <w:rsid w:val="51692224"/>
    <w:rsid w:val="516F1D7C"/>
    <w:rsid w:val="53F75C33"/>
    <w:rsid w:val="5523289A"/>
    <w:rsid w:val="55662FCA"/>
    <w:rsid w:val="568231D1"/>
    <w:rsid w:val="568F49E2"/>
    <w:rsid w:val="5724743F"/>
    <w:rsid w:val="574A05B2"/>
    <w:rsid w:val="5752020D"/>
    <w:rsid w:val="57DA3DB7"/>
    <w:rsid w:val="582A093F"/>
    <w:rsid w:val="585C002F"/>
    <w:rsid w:val="58744500"/>
    <w:rsid w:val="58B52EEA"/>
    <w:rsid w:val="590433E5"/>
    <w:rsid w:val="59177F14"/>
    <w:rsid w:val="59262986"/>
    <w:rsid w:val="593244AD"/>
    <w:rsid w:val="59701DD9"/>
    <w:rsid w:val="5A5D3BAE"/>
    <w:rsid w:val="5A925B5A"/>
    <w:rsid w:val="5ABC0012"/>
    <w:rsid w:val="5AC33DB5"/>
    <w:rsid w:val="5ACB4289"/>
    <w:rsid w:val="5B81031A"/>
    <w:rsid w:val="5BA22237"/>
    <w:rsid w:val="5BC677C6"/>
    <w:rsid w:val="5BD32871"/>
    <w:rsid w:val="5BDB7A38"/>
    <w:rsid w:val="5CD252D1"/>
    <w:rsid w:val="5CE967E8"/>
    <w:rsid w:val="5CEF63BD"/>
    <w:rsid w:val="5CF24CE6"/>
    <w:rsid w:val="5D4042FD"/>
    <w:rsid w:val="5D8D7329"/>
    <w:rsid w:val="5DC07F0B"/>
    <w:rsid w:val="5E634EB1"/>
    <w:rsid w:val="5EE151B2"/>
    <w:rsid w:val="5F0A577B"/>
    <w:rsid w:val="5F3F24B7"/>
    <w:rsid w:val="5F810880"/>
    <w:rsid w:val="5FBD77E2"/>
    <w:rsid w:val="605575E4"/>
    <w:rsid w:val="60766AF1"/>
    <w:rsid w:val="60E8550C"/>
    <w:rsid w:val="6105554A"/>
    <w:rsid w:val="613A4F7D"/>
    <w:rsid w:val="61594E95"/>
    <w:rsid w:val="61E32E94"/>
    <w:rsid w:val="628C289B"/>
    <w:rsid w:val="62963514"/>
    <w:rsid w:val="62AB22B8"/>
    <w:rsid w:val="632B36F6"/>
    <w:rsid w:val="634A5A63"/>
    <w:rsid w:val="637D5324"/>
    <w:rsid w:val="63EF4C79"/>
    <w:rsid w:val="64526F8A"/>
    <w:rsid w:val="652C5AFB"/>
    <w:rsid w:val="653956B6"/>
    <w:rsid w:val="662D63E9"/>
    <w:rsid w:val="66400EA2"/>
    <w:rsid w:val="664A5155"/>
    <w:rsid w:val="666F0F37"/>
    <w:rsid w:val="66F8422E"/>
    <w:rsid w:val="67030195"/>
    <w:rsid w:val="67435BC9"/>
    <w:rsid w:val="68404579"/>
    <w:rsid w:val="6845039D"/>
    <w:rsid w:val="68784FAF"/>
    <w:rsid w:val="68CC2505"/>
    <w:rsid w:val="69FF205F"/>
    <w:rsid w:val="6A4B0383"/>
    <w:rsid w:val="6A5506F6"/>
    <w:rsid w:val="6AA413F6"/>
    <w:rsid w:val="6AF40B09"/>
    <w:rsid w:val="6B210F29"/>
    <w:rsid w:val="6B4B7CCA"/>
    <w:rsid w:val="6C3401E7"/>
    <w:rsid w:val="6D094565"/>
    <w:rsid w:val="6E0A26F3"/>
    <w:rsid w:val="6E724873"/>
    <w:rsid w:val="6E846D90"/>
    <w:rsid w:val="6EC87ECA"/>
    <w:rsid w:val="6EE87DF0"/>
    <w:rsid w:val="6F986A4D"/>
    <w:rsid w:val="6FFB0CA1"/>
    <w:rsid w:val="70EE7802"/>
    <w:rsid w:val="70F6046D"/>
    <w:rsid w:val="71A52B5D"/>
    <w:rsid w:val="71A8539C"/>
    <w:rsid w:val="71C4751A"/>
    <w:rsid w:val="71EE30A5"/>
    <w:rsid w:val="72120633"/>
    <w:rsid w:val="72381269"/>
    <w:rsid w:val="723E69EA"/>
    <w:rsid w:val="72677E12"/>
    <w:rsid w:val="72A615BC"/>
    <w:rsid w:val="72C168EF"/>
    <w:rsid w:val="73465A48"/>
    <w:rsid w:val="734A323B"/>
    <w:rsid w:val="735760D9"/>
    <w:rsid w:val="735A1392"/>
    <w:rsid w:val="73666370"/>
    <w:rsid w:val="73D02E4D"/>
    <w:rsid w:val="73E83541"/>
    <w:rsid w:val="73F75860"/>
    <w:rsid w:val="7405737B"/>
    <w:rsid w:val="741967EF"/>
    <w:rsid w:val="74344EB0"/>
    <w:rsid w:val="74962031"/>
    <w:rsid w:val="74BA06CD"/>
    <w:rsid w:val="751E59C3"/>
    <w:rsid w:val="75281956"/>
    <w:rsid w:val="755721BB"/>
    <w:rsid w:val="75AB365E"/>
    <w:rsid w:val="75CF64A9"/>
    <w:rsid w:val="75EF63C6"/>
    <w:rsid w:val="766B1BD2"/>
    <w:rsid w:val="78317C5B"/>
    <w:rsid w:val="786C68F8"/>
    <w:rsid w:val="78AF725D"/>
    <w:rsid w:val="78B0675F"/>
    <w:rsid w:val="79146E61"/>
    <w:rsid w:val="798F746F"/>
    <w:rsid w:val="79971627"/>
    <w:rsid w:val="79AD5E71"/>
    <w:rsid w:val="79F664B9"/>
    <w:rsid w:val="7A0C5241"/>
    <w:rsid w:val="7A272F4B"/>
    <w:rsid w:val="7A3413C0"/>
    <w:rsid w:val="7A495F11"/>
    <w:rsid w:val="7A660B75"/>
    <w:rsid w:val="7A8B49B7"/>
    <w:rsid w:val="7B460A9E"/>
    <w:rsid w:val="7B5D74C6"/>
    <w:rsid w:val="7B5F2C7C"/>
    <w:rsid w:val="7B89073B"/>
    <w:rsid w:val="7BA01EA6"/>
    <w:rsid w:val="7BEA7F6A"/>
    <w:rsid w:val="7C2E3D5F"/>
    <w:rsid w:val="7D421EB7"/>
    <w:rsid w:val="7D4340ED"/>
    <w:rsid w:val="7D8950E1"/>
    <w:rsid w:val="7E0D57E7"/>
    <w:rsid w:val="7E364890"/>
    <w:rsid w:val="7E861604"/>
    <w:rsid w:val="7ECC7ACC"/>
    <w:rsid w:val="7ED30F40"/>
    <w:rsid w:val="7F017C61"/>
    <w:rsid w:val="7F425DE0"/>
    <w:rsid w:val="7F5403DD"/>
    <w:rsid w:val="7F801BA5"/>
    <w:rsid w:val="7FE9630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autoRedefine/>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autoRedefine/>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autoRedefine/>
    <w:semiHidden/>
    <w:unhideWhenUsed/>
    <w:qFormat/>
    <w:uiPriority w:val="10"/>
    <w:pPr>
      <w:spacing w:after="540" w:line="288" w:lineRule="auto"/>
      <w:ind w:right="2880"/>
      <w:contextualSpacing/>
    </w:pPr>
    <w:rPr>
      <w:spacing w:val="15"/>
      <w:szCs w:val="22"/>
    </w:rPr>
  </w:style>
  <w:style w:type="paragraph" w:styleId="23">
    <w:name w:val="Normal (Web)"/>
    <w:basedOn w:val="1"/>
    <w:autoRedefine/>
    <w:unhideWhenUsed/>
    <w:qFormat/>
    <w:uiPriority w:val="0"/>
    <w:pPr>
      <w:spacing w:before="100" w:beforeAutospacing="1" w:after="100" w:afterAutospacing="1"/>
    </w:pPr>
    <w:rPr>
      <w:kern w:val="2"/>
    </w:rPr>
  </w:style>
  <w:style w:type="paragraph" w:styleId="24">
    <w:name w:val="Title"/>
    <w:basedOn w:val="1"/>
    <w:link w:val="48"/>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autoRedefine/>
    <w:semiHidden/>
    <w:unhideWhenUsed/>
    <w:qFormat/>
    <w:uiPriority w:val="20"/>
    <w:rPr>
      <w:iCs/>
      <w:color w:val="F07F09" w:themeColor="accent1"/>
      <w14:textFill>
        <w14:solidFill>
          <w14:schemeClr w14:val="accent1"/>
        </w14:solidFill>
      </w14:textFill>
    </w:rPr>
  </w:style>
  <w:style w:type="character" w:styleId="30">
    <w:name w:val="Hyperlink"/>
    <w:basedOn w:val="27"/>
    <w:autoRedefine/>
    <w:semiHidden/>
    <w:unhideWhenUsed/>
    <w:qFormat/>
    <w:uiPriority w:val="99"/>
    <w:rPr>
      <w:color w:val="0000FF"/>
      <w:u w:val="single"/>
    </w:rPr>
  </w:style>
  <w:style w:type="character" w:customStyle="1" w:styleId="31">
    <w:name w:val="书籍标题1"/>
    <w:basedOn w:val="27"/>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autoRedefine/>
    <w:qFormat/>
    <w:uiPriority w:val="5"/>
    <w:rPr>
      <w:rFonts w:eastAsiaTheme="minorEastAsia"/>
      <w:bCs/>
      <w:szCs w:val="18"/>
    </w:rPr>
  </w:style>
  <w:style w:type="character" w:customStyle="1" w:styleId="33">
    <w:name w:val="签名 字符"/>
    <w:basedOn w:val="27"/>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autoRedefine/>
    <w:qFormat/>
    <w:uiPriority w:val="99"/>
    <w:rPr>
      <w:color w:val="323232" w:themeColor="text2"/>
      <w:sz w:val="24"/>
      <w14:textFill>
        <w14:solidFill>
          <w14:schemeClr w14:val="tx2"/>
        </w14:solidFill>
      </w14:textFill>
    </w:rPr>
  </w:style>
  <w:style w:type="character" w:customStyle="1" w:styleId="36">
    <w:name w:val="称呼 字符"/>
    <w:basedOn w:val="27"/>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autoRedefine/>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autoRedefine/>
    <w:unhideWhenUsed/>
    <w:qFormat/>
    <w:uiPriority w:val="1"/>
    <w:pPr>
      <w:ind w:left="216"/>
      <w:contextualSpacing/>
    </w:pPr>
    <w:rPr>
      <w:kern w:val="2"/>
    </w:rPr>
  </w:style>
  <w:style w:type="character" w:styleId="45">
    <w:name w:val="Placeholder Text"/>
    <w:basedOn w:val="27"/>
    <w:autoRedefine/>
    <w:semiHidden/>
    <w:qFormat/>
    <w:uiPriority w:val="99"/>
    <w:rPr>
      <w:color w:val="808080"/>
    </w:rPr>
  </w:style>
  <w:style w:type="paragraph" w:styleId="46">
    <w:name w:val="Quote"/>
    <w:basedOn w:val="1"/>
    <w:next w:val="1"/>
    <w:link w:val="47"/>
    <w:autoRedefine/>
    <w:semiHidden/>
    <w:unhideWhenUsed/>
    <w:qFormat/>
    <w:uiPriority w:val="29"/>
    <w:pPr>
      <w:spacing w:before="360" w:after="360"/>
    </w:pPr>
    <w:rPr>
      <w:iCs/>
      <w:sz w:val="26"/>
    </w:rPr>
  </w:style>
  <w:style w:type="character" w:customStyle="1" w:styleId="47">
    <w:name w:val="引用 字符"/>
    <w:basedOn w:val="27"/>
    <w:link w:val="46"/>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autoRedefine/>
    <w:semiHidden/>
    <w:unhideWhenUsed/>
    <w:qFormat/>
    <w:uiPriority w:val="39"/>
    <w:pPr>
      <w:outlineLvl w:val="9"/>
    </w:pPr>
  </w:style>
  <w:style w:type="character" w:customStyle="1" w:styleId="54">
    <w:name w:val="标题 3 字符"/>
    <w:basedOn w:val="27"/>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autoRedefine/>
    <w:qFormat/>
    <w:uiPriority w:val="99"/>
  </w:style>
  <w:style w:type="table" w:customStyle="1" w:styleId="62">
    <w:name w:val="网格表 1 浅色 - 着色 41"/>
    <w:basedOn w:val="25"/>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autoRedefine/>
    <w:qFormat/>
    <w:uiPriority w:val="0"/>
  </w:style>
  <w:style w:type="table" w:customStyle="1" w:styleId="67">
    <w:name w:val="无格式表格 11"/>
    <w:basedOn w:val="25"/>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autoRedefine/>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autoRedefine/>
    <w:qFormat/>
    <w:uiPriority w:val="0"/>
  </w:style>
  <w:style w:type="table" w:customStyle="1" w:styleId="73">
    <w:name w:val="网格表 6 彩色 - 着色 41"/>
    <w:basedOn w:val="25"/>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autoRedefine/>
    <w:qFormat/>
    <w:uiPriority w:val="0"/>
    <w:pPr>
      <w:spacing w:before="100" w:beforeAutospacing="1" w:after="100" w:afterAutospacing="1"/>
    </w:pPr>
  </w:style>
  <w:style w:type="character" w:customStyle="1" w:styleId="75">
    <w:name w:val="bjh-strong"/>
    <w:basedOn w:val="27"/>
    <w:autoRedefine/>
    <w:qFormat/>
    <w:uiPriority w:val="0"/>
  </w:style>
  <w:style w:type="character" w:customStyle="1" w:styleId="76">
    <w:name w:val="bjh-p"/>
    <w:basedOn w:val="27"/>
    <w:autoRedefine/>
    <w:qFormat/>
    <w:uiPriority w:val="0"/>
  </w:style>
  <w:style w:type="paragraph" w:customStyle="1" w:styleId="77">
    <w:name w:val="p16"/>
    <w:basedOn w:val="1"/>
    <w:autoRedefine/>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975</Words>
  <Characters>1016</Characters>
  <Lines>10</Lines>
  <Paragraphs>2</Paragraphs>
  <TotalTime>27</TotalTime>
  <ScaleCrop>false</ScaleCrop>
  <LinksUpToDate>false</LinksUpToDate>
  <CharactersWithSpaces>1076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fish</cp:lastModifiedBy>
  <cp:lastPrinted>2023-09-05T23:41:00Z</cp:lastPrinted>
  <dcterms:modified xsi:type="dcterms:W3CDTF">2024-03-22T06:04:09Z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86948D81F5D645F6A1944E6F5FDBD8FC</vt:lpwstr>
  </property>
</Properties>
</file>